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22DA" w:rsidRPr="00D51A94" w:rsidP="00D51A94">
      <w:pPr>
        <w:widowControl w:val="0"/>
        <w:tabs>
          <w:tab w:val="left" w:pos="9072"/>
        </w:tabs>
        <w:spacing w:after="0" w:line="240" w:lineRule="auto"/>
        <w:ind w:firstLine="709"/>
        <w:jc w:val="right"/>
        <w:rPr>
          <w:rFonts w:ascii="Times New Roman" w:hAnsi="Times New Roman" w:cs="Times New Roman"/>
          <w:sz w:val="26"/>
          <w:szCs w:val="26"/>
        </w:rPr>
      </w:pPr>
      <w:r w:rsidRPr="00D51A94">
        <w:rPr>
          <w:rFonts w:ascii="Times New Roman" w:hAnsi="Times New Roman" w:cs="Times New Roman"/>
          <w:sz w:val="26"/>
          <w:szCs w:val="26"/>
        </w:rPr>
        <w:t>Дело № 5-7-</w:t>
      </w:r>
      <w:r w:rsidRPr="00D51A94" w:rsidR="00E85D6E">
        <w:rPr>
          <w:rFonts w:ascii="Times New Roman" w:hAnsi="Times New Roman" w:cs="Times New Roman"/>
          <w:sz w:val="26"/>
          <w:szCs w:val="26"/>
        </w:rPr>
        <w:t>97</w:t>
      </w:r>
      <w:r w:rsidRPr="00D51A94" w:rsidR="00EF756E">
        <w:rPr>
          <w:rFonts w:ascii="Times New Roman" w:hAnsi="Times New Roman" w:cs="Times New Roman"/>
          <w:sz w:val="26"/>
          <w:szCs w:val="26"/>
        </w:rPr>
        <w:t>/202</w:t>
      </w:r>
      <w:r w:rsidRPr="00D51A94" w:rsidR="00E71D44">
        <w:rPr>
          <w:rFonts w:ascii="Times New Roman" w:hAnsi="Times New Roman" w:cs="Times New Roman"/>
          <w:sz w:val="26"/>
          <w:szCs w:val="26"/>
        </w:rPr>
        <w:t>1</w:t>
      </w:r>
    </w:p>
    <w:p w:rsidR="0035735E" w:rsidRPr="00D51A94" w:rsidP="00D51A94">
      <w:pPr>
        <w:pStyle w:val="Title"/>
        <w:widowControl w:val="0"/>
        <w:tabs>
          <w:tab w:val="left" w:pos="9072"/>
        </w:tabs>
        <w:ind w:firstLine="709"/>
        <w:jc w:val="right"/>
        <w:rPr>
          <w:rFonts w:eastAsiaTheme="minorHAnsi"/>
          <w:b w:val="0"/>
          <w:bCs w:val="0"/>
          <w:color w:val="FF0000"/>
          <w:sz w:val="26"/>
          <w:szCs w:val="26"/>
          <w:lang w:eastAsia="en-US"/>
        </w:rPr>
      </w:pPr>
    </w:p>
    <w:p w:rsidR="001E22DA" w:rsidRPr="00D51A94" w:rsidP="00D51A94">
      <w:pPr>
        <w:pStyle w:val="Title"/>
        <w:widowControl w:val="0"/>
        <w:tabs>
          <w:tab w:val="left" w:pos="9072"/>
        </w:tabs>
        <w:ind w:firstLine="709"/>
        <w:rPr>
          <w:sz w:val="26"/>
          <w:szCs w:val="26"/>
        </w:rPr>
      </w:pPr>
      <w:r w:rsidRPr="00D51A94">
        <w:rPr>
          <w:sz w:val="26"/>
          <w:szCs w:val="26"/>
        </w:rPr>
        <w:t>ПОСТАНОВЛЕНИЕ</w:t>
      </w:r>
    </w:p>
    <w:p w:rsidR="001E22DA" w:rsidRPr="00D51A94" w:rsidP="00D51A94">
      <w:pPr>
        <w:widowControl w:val="0"/>
        <w:tabs>
          <w:tab w:val="left" w:pos="9072"/>
        </w:tabs>
        <w:spacing w:after="0" w:line="240" w:lineRule="auto"/>
        <w:ind w:firstLine="709"/>
        <w:jc w:val="both"/>
        <w:rPr>
          <w:rFonts w:ascii="Times New Roman" w:hAnsi="Times New Roman" w:cs="Times New Roman"/>
          <w:sz w:val="26"/>
          <w:szCs w:val="26"/>
          <w:bdr w:val="none" w:sz="0" w:space="0" w:color="auto" w:frame="1"/>
        </w:rPr>
      </w:pPr>
    </w:p>
    <w:p w:rsidR="001E22DA" w:rsidRPr="00D51A94" w:rsidP="00D51A94">
      <w:pPr>
        <w:widowControl w:val="0"/>
        <w:tabs>
          <w:tab w:val="left" w:pos="9072"/>
        </w:tabs>
        <w:spacing w:after="0" w:line="240" w:lineRule="auto"/>
        <w:ind w:firstLine="709"/>
        <w:jc w:val="both"/>
        <w:rPr>
          <w:rFonts w:ascii="Times New Roman" w:hAnsi="Times New Roman" w:cs="Times New Roman"/>
          <w:sz w:val="26"/>
          <w:szCs w:val="26"/>
          <w:bdr w:val="none" w:sz="0" w:space="0" w:color="auto" w:frame="1"/>
        </w:rPr>
      </w:pPr>
      <w:r w:rsidRPr="00D51A94">
        <w:rPr>
          <w:rFonts w:ascii="Times New Roman" w:hAnsi="Times New Roman" w:cs="Times New Roman"/>
          <w:sz w:val="26"/>
          <w:szCs w:val="26"/>
          <w:bdr w:val="none" w:sz="0" w:space="0" w:color="auto" w:frame="1"/>
        </w:rPr>
        <w:t>6</w:t>
      </w:r>
      <w:r w:rsidRPr="00D51A94" w:rsidR="00E71D44">
        <w:rPr>
          <w:rFonts w:ascii="Times New Roman" w:hAnsi="Times New Roman" w:cs="Times New Roman"/>
          <w:sz w:val="26"/>
          <w:szCs w:val="26"/>
          <w:bdr w:val="none" w:sz="0" w:space="0" w:color="auto" w:frame="1"/>
        </w:rPr>
        <w:t xml:space="preserve"> апреля </w:t>
      </w:r>
      <w:r w:rsidRPr="00D51A94" w:rsidR="00EF756E">
        <w:rPr>
          <w:rFonts w:ascii="Times New Roman" w:hAnsi="Times New Roman" w:cs="Times New Roman"/>
          <w:sz w:val="26"/>
          <w:szCs w:val="26"/>
          <w:bdr w:val="none" w:sz="0" w:space="0" w:color="auto" w:frame="1"/>
        </w:rPr>
        <w:t>202</w:t>
      </w:r>
      <w:r w:rsidRPr="00D51A94" w:rsidR="00E71D44">
        <w:rPr>
          <w:rFonts w:ascii="Times New Roman" w:hAnsi="Times New Roman" w:cs="Times New Roman"/>
          <w:sz w:val="26"/>
          <w:szCs w:val="26"/>
          <w:bdr w:val="none" w:sz="0" w:space="0" w:color="auto" w:frame="1"/>
        </w:rPr>
        <w:t>1</w:t>
      </w:r>
      <w:r w:rsidRPr="00D51A94">
        <w:rPr>
          <w:rFonts w:ascii="Times New Roman" w:hAnsi="Times New Roman" w:cs="Times New Roman"/>
          <w:sz w:val="26"/>
          <w:szCs w:val="26"/>
          <w:bdr w:val="none" w:sz="0" w:space="0" w:color="auto" w:frame="1"/>
        </w:rPr>
        <w:t xml:space="preserve"> года</w:t>
      </w:r>
    </w:p>
    <w:p w:rsidR="001E22DA" w:rsidRPr="00D51A94" w:rsidP="00D51A94">
      <w:pPr>
        <w:widowControl w:val="0"/>
        <w:tabs>
          <w:tab w:val="left" w:pos="9072"/>
        </w:tabs>
        <w:autoSpaceDE w:val="0"/>
        <w:autoSpaceDN w:val="0"/>
        <w:adjustRightInd w:val="0"/>
        <w:spacing w:after="0" w:line="240" w:lineRule="auto"/>
        <w:ind w:firstLine="709"/>
        <w:jc w:val="right"/>
        <w:rPr>
          <w:rFonts w:ascii="Times New Roman" w:hAnsi="Times New Roman" w:cs="Times New Roman"/>
          <w:sz w:val="26"/>
          <w:szCs w:val="26"/>
          <w:bdr w:val="none" w:sz="0" w:space="0" w:color="auto" w:frame="1"/>
        </w:rPr>
      </w:pPr>
      <w:r w:rsidRPr="00D51A94">
        <w:rPr>
          <w:rFonts w:ascii="Times New Roman" w:hAnsi="Times New Roman" w:cs="Times New Roman"/>
          <w:sz w:val="26"/>
          <w:szCs w:val="26"/>
          <w:bdr w:val="none" w:sz="0" w:space="0" w:color="auto" w:frame="1"/>
        </w:rPr>
        <w:t>гор. Симферополь</w:t>
      </w:r>
    </w:p>
    <w:p w:rsidR="001E22DA" w:rsidRPr="00D51A94" w:rsidP="00D51A94">
      <w:pPr>
        <w:widowControl w:val="0"/>
        <w:tabs>
          <w:tab w:val="left" w:pos="9072"/>
        </w:tabs>
        <w:autoSpaceDE w:val="0"/>
        <w:autoSpaceDN w:val="0"/>
        <w:adjustRightInd w:val="0"/>
        <w:spacing w:after="0" w:line="240" w:lineRule="auto"/>
        <w:ind w:firstLine="709"/>
        <w:jc w:val="right"/>
        <w:rPr>
          <w:rFonts w:ascii="Times New Roman" w:hAnsi="Times New Roman" w:cs="Times New Roman"/>
          <w:sz w:val="26"/>
          <w:szCs w:val="26"/>
          <w:bdr w:val="none" w:sz="0" w:space="0" w:color="auto" w:frame="1"/>
        </w:rPr>
      </w:pPr>
      <w:r w:rsidRPr="00D51A94">
        <w:rPr>
          <w:rFonts w:ascii="Times New Roman" w:hAnsi="Times New Roman" w:cs="Times New Roman"/>
          <w:sz w:val="26"/>
          <w:szCs w:val="26"/>
          <w:bdr w:val="none" w:sz="0" w:space="0" w:color="auto" w:frame="1"/>
        </w:rPr>
        <w:t xml:space="preserve">ул. Киевская 55/2, </w:t>
      </w:r>
    </w:p>
    <w:p w:rsidR="001E22DA" w:rsidRPr="00D51A94" w:rsidP="00D51A94">
      <w:pPr>
        <w:widowControl w:val="0"/>
        <w:tabs>
          <w:tab w:val="left" w:pos="9072"/>
        </w:tabs>
        <w:autoSpaceDE w:val="0"/>
        <w:autoSpaceDN w:val="0"/>
        <w:adjustRightInd w:val="0"/>
        <w:spacing w:after="0" w:line="240" w:lineRule="auto"/>
        <w:ind w:firstLine="709"/>
        <w:jc w:val="both"/>
        <w:rPr>
          <w:rFonts w:ascii="Times New Roman" w:hAnsi="Times New Roman" w:cs="Times New Roman"/>
          <w:sz w:val="26"/>
          <w:szCs w:val="26"/>
          <w:bdr w:val="none" w:sz="0" w:space="0" w:color="auto" w:frame="1"/>
        </w:rPr>
      </w:pPr>
    </w:p>
    <w:p w:rsidR="001E22DA" w:rsidRPr="00D51A94" w:rsidP="00D51A94">
      <w:pPr>
        <w:widowControl w:val="0"/>
        <w:tabs>
          <w:tab w:val="left" w:pos="9072"/>
        </w:tabs>
        <w:autoSpaceDE w:val="0"/>
        <w:autoSpaceDN w:val="0"/>
        <w:adjustRightInd w:val="0"/>
        <w:spacing w:after="0" w:line="240" w:lineRule="auto"/>
        <w:ind w:firstLine="709"/>
        <w:jc w:val="both"/>
        <w:rPr>
          <w:rFonts w:ascii="Times New Roman" w:hAnsi="Times New Roman" w:cs="Times New Roman"/>
          <w:sz w:val="26"/>
          <w:szCs w:val="26"/>
          <w:bdr w:val="none" w:sz="0" w:space="0" w:color="auto" w:frame="1"/>
        </w:rPr>
      </w:pPr>
      <w:r w:rsidRPr="00D51A94">
        <w:rPr>
          <w:rFonts w:ascii="Times New Roman" w:hAnsi="Times New Roman" w:cs="Times New Roman"/>
          <w:sz w:val="26"/>
          <w:szCs w:val="26"/>
          <w:bdr w:val="none" w:sz="0" w:space="0" w:color="auto" w:frame="1"/>
        </w:rPr>
        <w:t xml:space="preserve">Мировой судья судебного участка №7 Киевского судебного района города Симферополь </w:t>
      </w:r>
      <w:r w:rsidRPr="00D51A94">
        <w:rPr>
          <w:rFonts w:ascii="Times New Roman" w:hAnsi="Times New Roman" w:cs="Times New Roman"/>
          <w:sz w:val="26"/>
          <w:szCs w:val="26"/>
        </w:rPr>
        <w:t xml:space="preserve">(Киевский район городского округа Симферополь) </w:t>
      </w:r>
      <w:r w:rsidRPr="00D51A94">
        <w:rPr>
          <w:rFonts w:ascii="Times New Roman" w:hAnsi="Times New Roman" w:cs="Times New Roman"/>
          <w:sz w:val="26"/>
          <w:szCs w:val="26"/>
          <w:bdr w:val="none" w:sz="0" w:space="0" w:color="auto" w:frame="1"/>
        </w:rPr>
        <w:t xml:space="preserve">Республики Крым </w:t>
      </w:r>
      <w:r w:rsidR="00B227B8">
        <w:rPr>
          <w:rFonts w:ascii="Times New Roman" w:hAnsi="Times New Roman" w:cs="Times New Roman"/>
          <w:sz w:val="26"/>
          <w:szCs w:val="26"/>
        </w:rPr>
        <w:t>…</w:t>
      </w:r>
      <w:r w:rsidRPr="00D51A94">
        <w:rPr>
          <w:rFonts w:ascii="Times New Roman" w:hAnsi="Times New Roman" w:cs="Times New Roman"/>
          <w:sz w:val="26"/>
          <w:szCs w:val="26"/>
          <w:bdr w:val="none" w:sz="0" w:space="0" w:color="auto" w:frame="1"/>
        </w:rPr>
        <w:t xml:space="preserve">, </w:t>
      </w:r>
    </w:p>
    <w:p w:rsidR="00D51A94" w:rsidP="00D51A94">
      <w:pPr>
        <w:pStyle w:val="paragraph"/>
        <w:widowControl w:val="0"/>
        <w:spacing w:before="0" w:beforeAutospacing="0" w:after="0" w:afterAutospacing="0"/>
        <w:ind w:right="-15" w:firstLine="709"/>
        <w:jc w:val="both"/>
        <w:textAlignment w:val="baseline"/>
        <w:rPr>
          <w:rStyle w:val="normaltextrun"/>
          <w:sz w:val="26"/>
          <w:szCs w:val="26"/>
        </w:rPr>
      </w:pPr>
      <w:r w:rsidRPr="00D51A94">
        <w:rPr>
          <w:sz w:val="26"/>
          <w:szCs w:val="26"/>
          <w:bdr w:val="none" w:sz="0" w:space="0" w:color="auto" w:frame="1"/>
        </w:rPr>
        <w:t xml:space="preserve">рассмотрев в открытом судебном заседании в </w:t>
      </w:r>
      <w:r w:rsidRPr="00D51A94" w:rsidR="00F5535E">
        <w:rPr>
          <w:sz w:val="26"/>
          <w:szCs w:val="26"/>
          <w:bdr w:val="none" w:sz="0" w:space="0" w:color="auto" w:frame="1"/>
        </w:rPr>
        <w:t xml:space="preserve">помещении судебного участка </w:t>
      </w:r>
      <w:r w:rsidRPr="00D51A94">
        <w:rPr>
          <w:sz w:val="26"/>
          <w:szCs w:val="26"/>
          <w:bdr w:val="none" w:sz="0" w:space="0" w:color="auto" w:frame="1"/>
        </w:rPr>
        <w:t>дело об административном правонарушении</w:t>
      </w:r>
      <w:r w:rsidRPr="00D51A94" w:rsidR="000B6DAE">
        <w:rPr>
          <w:sz w:val="26"/>
          <w:szCs w:val="26"/>
          <w:bdr w:val="none" w:sz="0" w:space="0" w:color="auto" w:frame="1"/>
        </w:rPr>
        <w:t xml:space="preserve">, </w:t>
      </w:r>
      <w:r w:rsidRPr="00D51A94" w:rsidR="00BD65AC">
        <w:rPr>
          <w:sz w:val="26"/>
          <w:szCs w:val="26"/>
          <w:bdr w:val="none" w:sz="0" w:space="0" w:color="auto" w:frame="1"/>
        </w:rPr>
        <w:t xml:space="preserve">предусмотренном </w:t>
      </w:r>
      <w:r w:rsidRPr="00D51A94" w:rsidR="00BD65AC">
        <w:rPr>
          <w:rStyle w:val="normaltextrun"/>
          <w:sz w:val="26"/>
          <w:szCs w:val="26"/>
        </w:rPr>
        <w:t xml:space="preserve">частью 1 статьи 14.1 </w:t>
      </w:r>
      <w:r w:rsidRPr="00D51A94" w:rsidR="00BD65AC">
        <w:rPr>
          <w:sz w:val="26"/>
          <w:szCs w:val="26"/>
        </w:rPr>
        <w:t xml:space="preserve">Кодекса Российской Федерации </w:t>
      </w:r>
      <w:r w:rsidRPr="00D51A94" w:rsidR="00BD65AC">
        <w:rPr>
          <w:sz w:val="26"/>
          <w:szCs w:val="26"/>
        </w:rPr>
        <w:t>об</w:t>
      </w:r>
      <w:r w:rsidRPr="00D51A94" w:rsidR="00BD65AC">
        <w:rPr>
          <w:sz w:val="26"/>
          <w:szCs w:val="26"/>
        </w:rPr>
        <w:t xml:space="preserve"> административных правонарушений</w:t>
      </w:r>
      <w:r>
        <w:rPr>
          <w:sz w:val="26"/>
          <w:szCs w:val="26"/>
        </w:rPr>
        <w:t xml:space="preserve">, </w:t>
      </w:r>
      <w:r w:rsidRPr="00D51A94">
        <w:rPr>
          <w:rStyle w:val="normaltextrun"/>
          <w:sz w:val="26"/>
          <w:szCs w:val="26"/>
        </w:rPr>
        <w:t>в отношении</w:t>
      </w:r>
      <w:r>
        <w:rPr>
          <w:rStyle w:val="normaltextrun"/>
          <w:sz w:val="26"/>
          <w:szCs w:val="26"/>
        </w:rPr>
        <w:t>:</w:t>
      </w:r>
    </w:p>
    <w:p w:rsidR="00D51A94" w:rsidP="00D51A94">
      <w:pPr>
        <w:pStyle w:val="paragraph"/>
        <w:widowControl w:val="0"/>
        <w:spacing w:before="0" w:beforeAutospacing="0" w:after="0" w:afterAutospacing="0"/>
        <w:ind w:right="-15" w:firstLine="709"/>
        <w:jc w:val="both"/>
        <w:textAlignment w:val="baseline"/>
        <w:rPr>
          <w:rStyle w:val="normaltextrun"/>
          <w:sz w:val="26"/>
          <w:szCs w:val="26"/>
        </w:rPr>
      </w:pPr>
      <w:r>
        <w:rPr>
          <w:rStyle w:val="normaltextrun"/>
          <w:sz w:val="26"/>
          <w:szCs w:val="26"/>
        </w:rPr>
        <w:t>…</w:t>
      </w:r>
      <w:r w:rsidRPr="00D51A94" w:rsidR="009F67A4">
        <w:rPr>
          <w:rStyle w:val="normaltextrun"/>
          <w:sz w:val="26"/>
          <w:szCs w:val="26"/>
        </w:rPr>
        <w:t xml:space="preserve">, </w:t>
      </w:r>
      <w:r>
        <w:rPr>
          <w:rStyle w:val="normaltextrun"/>
          <w:sz w:val="26"/>
          <w:szCs w:val="26"/>
        </w:rPr>
        <w:t>…</w:t>
      </w:r>
      <w:r w:rsidRPr="00D51A94" w:rsidR="00E71D44">
        <w:rPr>
          <w:rStyle w:val="normaltextrun"/>
          <w:sz w:val="26"/>
          <w:szCs w:val="26"/>
        </w:rPr>
        <w:t xml:space="preserve"> года рождения, </w:t>
      </w:r>
    </w:p>
    <w:p w:rsidR="00D51A94" w:rsidP="00D51A94">
      <w:pPr>
        <w:pStyle w:val="paragraph"/>
        <w:widowControl w:val="0"/>
        <w:spacing w:before="0" w:beforeAutospacing="0" w:after="0" w:afterAutospacing="0"/>
        <w:ind w:right="-15" w:firstLine="709"/>
        <w:jc w:val="both"/>
        <w:textAlignment w:val="baseline"/>
        <w:rPr>
          <w:rStyle w:val="normaltextrun"/>
          <w:sz w:val="26"/>
          <w:szCs w:val="26"/>
        </w:rPr>
      </w:pPr>
      <w:r>
        <w:rPr>
          <w:rStyle w:val="normaltextrun"/>
          <w:sz w:val="26"/>
          <w:szCs w:val="26"/>
        </w:rPr>
        <w:t xml:space="preserve">место рождения: </w:t>
      </w:r>
      <w:r w:rsidR="00B227B8">
        <w:rPr>
          <w:rStyle w:val="normaltextrun"/>
          <w:sz w:val="26"/>
          <w:szCs w:val="26"/>
        </w:rPr>
        <w:t>…</w:t>
      </w:r>
      <w:r w:rsidRPr="00D51A94" w:rsidR="00E71D44">
        <w:rPr>
          <w:rStyle w:val="normaltextrun"/>
          <w:sz w:val="26"/>
          <w:szCs w:val="26"/>
        </w:rPr>
        <w:t xml:space="preserve">, </w:t>
      </w:r>
      <w:r w:rsidRPr="00D51A94" w:rsidR="000B6DAE">
        <w:rPr>
          <w:rStyle w:val="normaltextrun"/>
          <w:sz w:val="26"/>
          <w:szCs w:val="26"/>
        </w:rPr>
        <w:t xml:space="preserve">зарегистрированного по адресу: </w:t>
      </w:r>
      <w:r w:rsidR="00B227B8">
        <w:rPr>
          <w:rStyle w:val="normaltextrun"/>
          <w:sz w:val="26"/>
          <w:szCs w:val="26"/>
        </w:rPr>
        <w:t>…</w:t>
      </w:r>
      <w:r w:rsidRPr="00D51A94" w:rsidR="00B81570">
        <w:rPr>
          <w:rStyle w:val="normaltextrun"/>
          <w:sz w:val="26"/>
          <w:szCs w:val="26"/>
        </w:rPr>
        <w:t xml:space="preserve">, </w:t>
      </w:r>
      <w:r w:rsidRPr="00D51A94" w:rsidR="00BD65AC">
        <w:rPr>
          <w:rStyle w:val="normaltextrun"/>
          <w:sz w:val="26"/>
          <w:szCs w:val="26"/>
        </w:rPr>
        <w:t xml:space="preserve">паспорт </w:t>
      </w:r>
      <w:r w:rsidR="00B227B8">
        <w:rPr>
          <w:rStyle w:val="normaltextrun"/>
          <w:sz w:val="26"/>
          <w:szCs w:val="26"/>
        </w:rPr>
        <w:t>…</w:t>
      </w:r>
      <w:r w:rsidRPr="00D51A94" w:rsidR="00BD65AC">
        <w:rPr>
          <w:rStyle w:val="normaltextrun"/>
          <w:sz w:val="26"/>
          <w:szCs w:val="26"/>
        </w:rPr>
        <w:t xml:space="preserve"> выдан </w:t>
      </w:r>
      <w:r w:rsidR="00B227B8">
        <w:rPr>
          <w:rStyle w:val="normaltextrun"/>
          <w:sz w:val="26"/>
          <w:szCs w:val="26"/>
        </w:rPr>
        <w:t>…</w:t>
      </w:r>
      <w:r>
        <w:rPr>
          <w:rStyle w:val="normaltextrun"/>
          <w:sz w:val="26"/>
          <w:szCs w:val="26"/>
        </w:rPr>
        <w:t>;</w:t>
      </w:r>
    </w:p>
    <w:p w:rsidR="009D157E" w:rsidRPr="00D51A94" w:rsidP="00D51A94">
      <w:pPr>
        <w:pStyle w:val="paragraph"/>
        <w:widowControl w:val="0"/>
        <w:spacing w:before="0" w:beforeAutospacing="0" w:after="0" w:afterAutospacing="0"/>
        <w:ind w:right="-15" w:firstLine="709"/>
        <w:jc w:val="both"/>
        <w:textAlignment w:val="baseline"/>
        <w:rPr>
          <w:rStyle w:val="normaltextrun"/>
          <w:sz w:val="26"/>
          <w:szCs w:val="26"/>
        </w:rPr>
      </w:pPr>
      <w:r w:rsidRPr="00D51A94">
        <w:rPr>
          <w:rStyle w:val="normaltextrun"/>
          <w:sz w:val="26"/>
          <w:szCs w:val="26"/>
        </w:rPr>
        <w:t xml:space="preserve">инвалидность не установлена, </w:t>
      </w:r>
      <w:r w:rsidRPr="00D51A94" w:rsidR="009F67A4">
        <w:rPr>
          <w:rStyle w:val="normaltextrun"/>
          <w:sz w:val="26"/>
          <w:szCs w:val="26"/>
        </w:rPr>
        <w:t xml:space="preserve">не </w:t>
      </w:r>
      <w:r w:rsidRPr="00D51A94" w:rsidR="005462EE">
        <w:rPr>
          <w:rStyle w:val="normaltextrun"/>
          <w:sz w:val="26"/>
          <w:szCs w:val="26"/>
        </w:rPr>
        <w:t>трудоустроен</w:t>
      </w:r>
      <w:r w:rsidRPr="00D51A94" w:rsidR="005462EE">
        <w:rPr>
          <w:rStyle w:val="normaltextrun"/>
          <w:sz w:val="26"/>
          <w:szCs w:val="26"/>
        </w:rPr>
        <w:t xml:space="preserve">, </w:t>
      </w:r>
      <w:r w:rsidRPr="00D51A94" w:rsidR="006D1507">
        <w:rPr>
          <w:rStyle w:val="normaltextrun"/>
          <w:sz w:val="26"/>
          <w:szCs w:val="26"/>
        </w:rPr>
        <w:t>женат</w:t>
      </w:r>
      <w:r w:rsidRPr="00D51A94" w:rsidR="005462EE">
        <w:rPr>
          <w:rStyle w:val="normaltextrun"/>
          <w:sz w:val="26"/>
          <w:szCs w:val="26"/>
        </w:rPr>
        <w:t xml:space="preserve">, </w:t>
      </w:r>
      <w:r w:rsidRPr="00D51A94" w:rsidR="009F67A4">
        <w:rPr>
          <w:rStyle w:val="normaltextrun"/>
          <w:sz w:val="26"/>
          <w:szCs w:val="26"/>
        </w:rPr>
        <w:t xml:space="preserve">имеет </w:t>
      </w:r>
      <w:r w:rsidRPr="00D51A94" w:rsidR="00AC2C13">
        <w:rPr>
          <w:rStyle w:val="normaltextrun"/>
          <w:sz w:val="26"/>
          <w:szCs w:val="26"/>
        </w:rPr>
        <w:t xml:space="preserve">на иждивении </w:t>
      </w:r>
      <w:r w:rsidRPr="00D51A94" w:rsidR="009F67A4">
        <w:rPr>
          <w:rStyle w:val="normaltextrun"/>
          <w:sz w:val="26"/>
          <w:szCs w:val="26"/>
        </w:rPr>
        <w:t>четверых</w:t>
      </w:r>
      <w:r w:rsidRPr="00D51A94" w:rsidR="00B81570">
        <w:rPr>
          <w:rStyle w:val="normaltextrun"/>
          <w:sz w:val="26"/>
          <w:szCs w:val="26"/>
        </w:rPr>
        <w:t xml:space="preserve"> несовершеннолетних </w:t>
      </w:r>
      <w:r w:rsidRPr="00D51A94" w:rsidR="002860B6">
        <w:rPr>
          <w:rStyle w:val="normaltextrun"/>
          <w:sz w:val="26"/>
          <w:szCs w:val="26"/>
        </w:rPr>
        <w:t>детей</w:t>
      </w:r>
      <w:r w:rsidRPr="00D51A94" w:rsidR="00B81570">
        <w:rPr>
          <w:rStyle w:val="normaltextrun"/>
          <w:sz w:val="26"/>
          <w:szCs w:val="26"/>
        </w:rPr>
        <w:t xml:space="preserve">, </w:t>
      </w:r>
      <w:r w:rsidRPr="00D51A94" w:rsidR="0066711A">
        <w:rPr>
          <w:rStyle w:val="normaltextrun"/>
          <w:sz w:val="26"/>
          <w:szCs w:val="26"/>
        </w:rPr>
        <w:t>ранее к административной ответственности за аналогичное</w:t>
      </w:r>
      <w:r w:rsidRPr="00D51A94" w:rsidR="00514843">
        <w:rPr>
          <w:rStyle w:val="normaltextrun"/>
          <w:sz w:val="26"/>
          <w:szCs w:val="26"/>
        </w:rPr>
        <w:t xml:space="preserve"> правонарушение не привлекался,</w:t>
      </w:r>
    </w:p>
    <w:p w:rsidR="00D51A94" w:rsidP="00D51A94">
      <w:pPr>
        <w:pStyle w:val="paragraph"/>
        <w:widowControl w:val="0"/>
        <w:spacing w:before="0" w:beforeAutospacing="0" w:after="0" w:afterAutospacing="0"/>
        <w:ind w:right="-15" w:firstLine="709"/>
        <w:jc w:val="center"/>
        <w:textAlignment w:val="baseline"/>
        <w:rPr>
          <w:rStyle w:val="normaltextrun"/>
          <w:sz w:val="26"/>
          <w:szCs w:val="26"/>
        </w:rPr>
      </w:pPr>
    </w:p>
    <w:p w:rsidR="001E22DA" w:rsidRPr="00D51A94" w:rsidP="00D51A94">
      <w:pPr>
        <w:pStyle w:val="paragraph"/>
        <w:widowControl w:val="0"/>
        <w:spacing w:before="0" w:beforeAutospacing="0" w:after="0" w:afterAutospacing="0"/>
        <w:ind w:right="-15" w:firstLine="709"/>
        <w:jc w:val="center"/>
        <w:textAlignment w:val="baseline"/>
        <w:rPr>
          <w:rStyle w:val="normaltextrun"/>
          <w:sz w:val="26"/>
          <w:szCs w:val="26"/>
        </w:rPr>
      </w:pPr>
      <w:r w:rsidRPr="00D51A94">
        <w:rPr>
          <w:rStyle w:val="normaltextrun"/>
          <w:sz w:val="26"/>
          <w:szCs w:val="26"/>
        </w:rPr>
        <w:t>УСТАНОВИЛ:</w:t>
      </w:r>
    </w:p>
    <w:p w:rsidR="000654D3" w:rsidRPr="00D51A94" w:rsidP="00D51A94">
      <w:pPr>
        <w:spacing w:after="0" w:line="240" w:lineRule="auto"/>
        <w:ind w:right="-1"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Pr="00D51A94" w:rsidR="009F67A4">
        <w:rPr>
          <w:rFonts w:ascii="Times New Roman" w:hAnsi="Times New Roman" w:cs="Times New Roman"/>
          <w:sz w:val="26"/>
          <w:szCs w:val="26"/>
          <w:shd w:val="clear" w:color="auto" w:fill="FFFFFF"/>
        </w:rPr>
        <w:t xml:space="preserve"> 04.03.2021 в 13 час. 1</w:t>
      </w:r>
      <w:r w:rsidRPr="00D51A94" w:rsidR="00B81570">
        <w:rPr>
          <w:rFonts w:ascii="Times New Roman" w:hAnsi="Times New Roman" w:cs="Times New Roman"/>
          <w:sz w:val="26"/>
          <w:szCs w:val="26"/>
          <w:shd w:val="clear" w:color="auto" w:fill="FFFFFF"/>
        </w:rPr>
        <w:t xml:space="preserve">0 мин. </w:t>
      </w:r>
      <w:r w:rsidRPr="00D51A94" w:rsidR="008A5203">
        <w:rPr>
          <w:rFonts w:ascii="Times New Roman" w:hAnsi="Times New Roman" w:cs="Times New Roman"/>
          <w:sz w:val="26"/>
          <w:szCs w:val="26"/>
          <w:shd w:val="clear" w:color="auto" w:fill="FFFFFF"/>
        </w:rPr>
        <w:t xml:space="preserve">около дома </w:t>
      </w:r>
      <w:r w:rsidRPr="00D51A94" w:rsidR="009F67A4">
        <w:rPr>
          <w:rFonts w:ascii="Times New Roman" w:hAnsi="Times New Roman" w:cs="Times New Roman"/>
          <w:sz w:val="26"/>
          <w:szCs w:val="26"/>
          <w:shd w:val="clear" w:color="auto" w:fill="FFFFFF"/>
        </w:rPr>
        <w:t>38</w:t>
      </w:r>
      <w:r w:rsidRPr="00D51A94" w:rsidR="00B81570">
        <w:rPr>
          <w:rFonts w:ascii="Times New Roman" w:hAnsi="Times New Roman" w:cs="Times New Roman"/>
          <w:sz w:val="26"/>
          <w:szCs w:val="26"/>
          <w:shd w:val="clear" w:color="auto" w:fill="FFFFFF"/>
        </w:rPr>
        <w:t xml:space="preserve"> </w:t>
      </w:r>
      <w:r w:rsidRPr="00D51A94" w:rsidR="008A5203">
        <w:rPr>
          <w:rFonts w:ascii="Times New Roman" w:hAnsi="Times New Roman" w:cs="Times New Roman"/>
          <w:sz w:val="26"/>
          <w:szCs w:val="26"/>
          <w:shd w:val="clear" w:color="auto" w:fill="FFFFFF"/>
        </w:rPr>
        <w:t xml:space="preserve">по </w:t>
      </w:r>
      <w:r>
        <w:rPr>
          <w:rFonts w:ascii="Times New Roman" w:hAnsi="Times New Roman" w:cs="Times New Roman"/>
          <w:sz w:val="26"/>
          <w:szCs w:val="26"/>
          <w:shd w:val="clear" w:color="auto" w:fill="FFFFFF"/>
        </w:rPr>
        <w:t>…</w:t>
      </w:r>
      <w:r w:rsidRPr="00D51A94" w:rsidR="008A5203">
        <w:rPr>
          <w:rFonts w:ascii="Times New Roman" w:hAnsi="Times New Roman" w:cs="Times New Roman"/>
          <w:color w:val="FF0000"/>
          <w:sz w:val="26"/>
          <w:szCs w:val="26"/>
          <w:shd w:val="clear" w:color="auto" w:fill="FFFFFF"/>
        </w:rPr>
        <w:t xml:space="preserve"> </w:t>
      </w:r>
      <w:r w:rsidRPr="00D51A94" w:rsidR="00AC2C13">
        <w:rPr>
          <w:rFonts w:ascii="Times New Roman" w:hAnsi="Times New Roman" w:cs="Times New Roman"/>
          <w:sz w:val="26"/>
          <w:szCs w:val="26"/>
          <w:shd w:val="clear" w:color="auto" w:fill="FFFFFF"/>
        </w:rPr>
        <w:t>в</w:t>
      </w:r>
      <w:r w:rsidRPr="00D51A94">
        <w:rPr>
          <w:rFonts w:ascii="Times New Roman" w:hAnsi="Times New Roman" w:cs="Times New Roman"/>
          <w:sz w:val="26"/>
          <w:szCs w:val="26"/>
          <w:shd w:val="clear" w:color="auto" w:fill="FFFFFF"/>
        </w:rPr>
        <w:t xml:space="preserve"> г. Симферополе Республики Крым осуществлял предпринимательскую деятельность </w:t>
      </w:r>
      <w:r w:rsidRPr="00D51A94" w:rsidR="009F67A4">
        <w:rPr>
          <w:rFonts w:ascii="Times New Roman" w:hAnsi="Times New Roman" w:cs="Times New Roman"/>
          <w:sz w:val="26"/>
          <w:szCs w:val="26"/>
          <w:shd w:val="clear" w:color="auto" w:fill="FFFFFF"/>
        </w:rPr>
        <w:t>без государственной регистрации в качестве индивидуального предпринимателя, а именно осуществлял розничную продажу мяс</w:t>
      </w:r>
      <w:r w:rsidR="00D51A94">
        <w:rPr>
          <w:rFonts w:ascii="Times New Roman" w:hAnsi="Times New Roman" w:cs="Times New Roman"/>
          <w:sz w:val="26"/>
          <w:szCs w:val="26"/>
          <w:shd w:val="clear" w:color="auto" w:fill="FFFFFF"/>
        </w:rPr>
        <w:t xml:space="preserve">о </w:t>
      </w:r>
      <w:r w:rsidRPr="00D51A94" w:rsidR="009F67A4">
        <w:rPr>
          <w:rFonts w:ascii="Times New Roman" w:hAnsi="Times New Roman" w:cs="Times New Roman"/>
          <w:sz w:val="26"/>
          <w:szCs w:val="26"/>
          <w:shd w:val="clear" w:color="auto" w:fill="FFFFFF"/>
        </w:rPr>
        <w:t>говядины стоимостью 3000 рублей</w:t>
      </w:r>
      <w:r w:rsidRPr="00D51A94" w:rsidR="00713B7F">
        <w:rPr>
          <w:rFonts w:ascii="Times New Roman" w:hAnsi="Times New Roman" w:cs="Times New Roman"/>
          <w:sz w:val="26"/>
          <w:szCs w:val="26"/>
          <w:shd w:val="clear" w:color="auto" w:fill="FFFFFF"/>
        </w:rPr>
        <w:t xml:space="preserve">, </w:t>
      </w:r>
      <w:r w:rsidRPr="00D51A94">
        <w:rPr>
          <w:rFonts w:ascii="Times New Roman" w:hAnsi="Times New Roman" w:cs="Times New Roman"/>
          <w:sz w:val="26"/>
          <w:szCs w:val="26"/>
          <w:shd w:val="clear" w:color="auto" w:fill="FFFFFF"/>
        </w:rPr>
        <w:t>его действия квалифицированы по ч.1 ст.14.1 КоАП РФ</w:t>
      </w:r>
      <w:r w:rsidRPr="00D51A94" w:rsidR="00B81570">
        <w:rPr>
          <w:rFonts w:ascii="Times New Roman" w:hAnsi="Times New Roman" w:cs="Times New Roman"/>
          <w:sz w:val="26"/>
          <w:szCs w:val="26"/>
          <w:shd w:val="clear" w:color="auto" w:fill="FFFFFF"/>
        </w:rPr>
        <w:t xml:space="preserve"> и в связи с чем, по данному факту </w:t>
      </w:r>
      <w:r w:rsidRPr="00D51A94" w:rsidR="00CF7583">
        <w:rPr>
          <w:rFonts w:ascii="Times New Roman" w:hAnsi="Times New Roman" w:cs="Times New Roman"/>
          <w:sz w:val="26"/>
          <w:szCs w:val="26"/>
          <w:shd w:val="clear" w:color="auto" w:fill="FFFFFF"/>
        </w:rPr>
        <w:t>УУП ОУУП и ПДН ОП №2 «Киевский</w:t>
      </w:r>
      <w:r w:rsidRPr="00D51A94" w:rsidR="00CF7583">
        <w:rPr>
          <w:rFonts w:ascii="Times New Roman" w:hAnsi="Times New Roman" w:cs="Times New Roman"/>
          <w:sz w:val="26"/>
          <w:szCs w:val="26"/>
          <w:shd w:val="clear" w:color="auto" w:fill="FFFFFF"/>
        </w:rPr>
        <w:t>» УМВД России по г. Симферопо</w:t>
      </w:r>
      <w:r w:rsidRPr="00D51A94" w:rsidR="00713B7F">
        <w:rPr>
          <w:rFonts w:ascii="Times New Roman" w:hAnsi="Times New Roman" w:cs="Times New Roman"/>
          <w:sz w:val="26"/>
          <w:szCs w:val="26"/>
          <w:shd w:val="clear" w:color="auto" w:fill="FFFFFF"/>
        </w:rPr>
        <w:t xml:space="preserve">лю лейтенантом полиции </w:t>
      </w:r>
      <w:r>
        <w:rPr>
          <w:rFonts w:ascii="Times New Roman" w:hAnsi="Times New Roman" w:cs="Times New Roman"/>
          <w:sz w:val="26"/>
          <w:szCs w:val="26"/>
          <w:shd w:val="clear" w:color="auto" w:fill="FFFFFF"/>
        </w:rPr>
        <w:t>…</w:t>
      </w:r>
      <w:r w:rsidRPr="00D51A94" w:rsidR="00CF7583">
        <w:rPr>
          <w:rFonts w:ascii="Times New Roman" w:hAnsi="Times New Roman" w:cs="Times New Roman"/>
          <w:sz w:val="26"/>
          <w:szCs w:val="26"/>
          <w:shd w:val="clear" w:color="auto" w:fill="FFFFFF"/>
        </w:rPr>
        <w:t xml:space="preserve"> был составлен протокол об администрат</w:t>
      </w:r>
      <w:r w:rsidRPr="00D51A94" w:rsidR="00713B7F">
        <w:rPr>
          <w:rFonts w:ascii="Times New Roman" w:hAnsi="Times New Roman" w:cs="Times New Roman"/>
          <w:sz w:val="26"/>
          <w:szCs w:val="26"/>
          <w:shd w:val="clear" w:color="auto" w:fill="FFFFFF"/>
        </w:rPr>
        <w:t xml:space="preserve">ивном правонарушении № РК </w:t>
      </w:r>
      <w:r>
        <w:rPr>
          <w:rFonts w:ascii="Times New Roman" w:hAnsi="Times New Roman" w:cs="Times New Roman"/>
          <w:sz w:val="26"/>
          <w:szCs w:val="26"/>
          <w:shd w:val="clear" w:color="auto" w:fill="FFFFFF"/>
        </w:rPr>
        <w:t>…</w:t>
      </w:r>
      <w:r w:rsidRPr="00D51A94" w:rsidR="00713B7F">
        <w:rPr>
          <w:rFonts w:ascii="Times New Roman" w:hAnsi="Times New Roman" w:cs="Times New Roman"/>
          <w:sz w:val="26"/>
          <w:szCs w:val="26"/>
          <w:shd w:val="clear" w:color="auto" w:fill="FFFFFF"/>
        </w:rPr>
        <w:t xml:space="preserve"> </w:t>
      </w:r>
      <w:r w:rsidRPr="00D51A94" w:rsidR="00713B7F">
        <w:rPr>
          <w:rFonts w:ascii="Times New Roman" w:hAnsi="Times New Roman" w:cs="Times New Roman"/>
          <w:sz w:val="26"/>
          <w:szCs w:val="26"/>
          <w:shd w:val="clear" w:color="auto" w:fill="FFFFFF"/>
        </w:rPr>
        <w:t>от</w:t>
      </w:r>
      <w:r w:rsidRPr="00D51A94" w:rsidR="00713B7F">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D51A94" w:rsidR="00713B7F">
        <w:rPr>
          <w:rFonts w:ascii="Times New Roman" w:hAnsi="Times New Roman" w:cs="Times New Roman"/>
          <w:sz w:val="26"/>
          <w:szCs w:val="26"/>
          <w:shd w:val="clear" w:color="auto" w:fill="FFFFFF"/>
        </w:rPr>
        <w:t xml:space="preserve"> и </w:t>
      </w:r>
      <w:r w:rsidRPr="00D51A94" w:rsidR="00713B7F">
        <w:rPr>
          <w:rFonts w:ascii="Times New Roman" w:hAnsi="Times New Roman" w:cs="Times New Roman"/>
          <w:sz w:val="26"/>
          <w:szCs w:val="26"/>
          <w:shd w:val="clear" w:color="auto" w:fill="FFFFFF"/>
        </w:rPr>
        <w:t>иные</w:t>
      </w:r>
      <w:r w:rsidRPr="00D51A94" w:rsidR="00713B7F">
        <w:rPr>
          <w:rFonts w:ascii="Times New Roman" w:hAnsi="Times New Roman" w:cs="Times New Roman"/>
          <w:sz w:val="26"/>
          <w:szCs w:val="26"/>
          <w:shd w:val="clear" w:color="auto" w:fill="FFFFFF"/>
        </w:rPr>
        <w:t xml:space="preserve"> приложения к нему</w:t>
      </w:r>
      <w:r w:rsidRPr="00D51A94">
        <w:rPr>
          <w:rFonts w:ascii="Times New Roman" w:hAnsi="Times New Roman" w:cs="Times New Roman"/>
          <w:sz w:val="26"/>
          <w:szCs w:val="26"/>
          <w:shd w:val="clear" w:color="auto" w:fill="FFFFFF"/>
        </w:rPr>
        <w:t>.</w:t>
      </w:r>
    </w:p>
    <w:p w:rsidR="00E85D6E" w:rsidRPr="00D51A94" w:rsidP="00D51A94">
      <w:pPr>
        <w:spacing w:after="0" w:line="240" w:lineRule="auto"/>
        <w:ind w:right="-1"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Pr="00D51A94" w:rsidR="00713B7F">
        <w:rPr>
          <w:rFonts w:ascii="Times New Roman" w:hAnsi="Times New Roman" w:cs="Times New Roman"/>
          <w:sz w:val="26"/>
          <w:szCs w:val="26"/>
          <w:shd w:val="clear" w:color="auto" w:fill="FFFFFF"/>
        </w:rPr>
        <w:t xml:space="preserve"> в судебное заседание не явился</w:t>
      </w:r>
      <w:r w:rsidRPr="00D51A94">
        <w:rPr>
          <w:rFonts w:ascii="Times New Roman" w:hAnsi="Times New Roman" w:cs="Times New Roman"/>
          <w:sz w:val="26"/>
          <w:szCs w:val="26"/>
          <w:shd w:val="clear" w:color="auto" w:fill="FFFFFF"/>
        </w:rPr>
        <w:t>, о дате, времени и ме</w:t>
      </w:r>
      <w:r w:rsidRPr="00D51A94" w:rsidR="00713B7F">
        <w:rPr>
          <w:rFonts w:ascii="Times New Roman" w:hAnsi="Times New Roman" w:cs="Times New Roman"/>
          <w:sz w:val="26"/>
          <w:szCs w:val="26"/>
          <w:shd w:val="clear" w:color="auto" w:fill="FFFFFF"/>
        </w:rPr>
        <w:t xml:space="preserve">сте судебного заседания </w:t>
      </w:r>
      <w:r w:rsidRPr="00D51A94" w:rsidR="00713B7F">
        <w:rPr>
          <w:rFonts w:ascii="Times New Roman" w:hAnsi="Times New Roman" w:cs="Times New Roman"/>
          <w:sz w:val="26"/>
          <w:szCs w:val="26"/>
          <w:shd w:val="clear" w:color="auto" w:fill="FFFFFF"/>
        </w:rPr>
        <w:t>извещен</w:t>
      </w:r>
      <w:r w:rsidRPr="00D51A94">
        <w:rPr>
          <w:rFonts w:ascii="Times New Roman" w:hAnsi="Times New Roman" w:cs="Times New Roman"/>
          <w:sz w:val="26"/>
          <w:szCs w:val="26"/>
          <w:shd w:val="clear" w:color="auto" w:fill="FFFFFF"/>
        </w:rPr>
        <w:t xml:space="preserve"> надлежащим образом, что подтверждается материалами дела. В материалах дела имеется хода</w:t>
      </w:r>
      <w:r w:rsidRPr="00D51A94" w:rsidR="00713B7F">
        <w:rPr>
          <w:rFonts w:ascii="Times New Roman" w:hAnsi="Times New Roman" w:cs="Times New Roman"/>
          <w:sz w:val="26"/>
          <w:szCs w:val="26"/>
          <w:shd w:val="clear" w:color="auto" w:fill="FFFFFF"/>
        </w:rPr>
        <w:t xml:space="preserve">тайство </w:t>
      </w:r>
      <w:r>
        <w:rPr>
          <w:rFonts w:ascii="Times New Roman" w:hAnsi="Times New Roman" w:cs="Times New Roman"/>
          <w:sz w:val="26"/>
          <w:szCs w:val="26"/>
          <w:shd w:val="clear" w:color="auto" w:fill="FFFFFF"/>
        </w:rPr>
        <w:t>…</w:t>
      </w:r>
      <w:r w:rsidR="007D499D">
        <w:rPr>
          <w:rFonts w:ascii="Times New Roman" w:hAnsi="Times New Roman" w:cs="Times New Roman"/>
          <w:sz w:val="26"/>
          <w:szCs w:val="26"/>
          <w:shd w:val="clear" w:color="auto" w:fill="FFFFFF"/>
        </w:rPr>
        <w:t>от</w:t>
      </w:r>
      <w:r w:rsidR="007D499D">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007D499D">
        <w:rPr>
          <w:rFonts w:ascii="Times New Roman" w:hAnsi="Times New Roman" w:cs="Times New Roman"/>
          <w:sz w:val="26"/>
          <w:szCs w:val="26"/>
          <w:shd w:val="clear" w:color="auto" w:fill="FFFFFF"/>
        </w:rPr>
        <w:t xml:space="preserve"> </w:t>
      </w:r>
      <w:r w:rsidRPr="00D51A94" w:rsidR="00713B7F">
        <w:rPr>
          <w:rFonts w:ascii="Times New Roman" w:hAnsi="Times New Roman" w:cs="Times New Roman"/>
          <w:sz w:val="26"/>
          <w:szCs w:val="26"/>
          <w:shd w:val="clear" w:color="auto" w:fill="FFFFFF"/>
        </w:rPr>
        <w:t>о</w:t>
      </w:r>
      <w:r w:rsidRPr="00D51A94" w:rsidR="00713B7F">
        <w:rPr>
          <w:rFonts w:ascii="Times New Roman" w:hAnsi="Times New Roman" w:cs="Times New Roman"/>
          <w:sz w:val="26"/>
          <w:szCs w:val="26"/>
          <w:shd w:val="clear" w:color="auto" w:fill="FFFFFF"/>
        </w:rPr>
        <w:t xml:space="preserve"> рассмотрении дела в</w:t>
      </w:r>
      <w:r w:rsidR="007D499D">
        <w:rPr>
          <w:rFonts w:ascii="Times New Roman" w:hAnsi="Times New Roman" w:cs="Times New Roman"/>
          <w:sz w:val="26"/>
          <w:szCs w:val="26"/>
          <w:shd w:val="clear" w:color="auto" w:fill="FFFFFF"/>
        </w:rPr>
        <w:t xml:space="preserve"> его</w:t>
      </w:r>
      <w:r w:rsidRPr="00D51A94" w:rsidR="00713B7F">
        <w:rPr>
          <w:rFonts w:ascii="Times New Roman" w:hAnsi="Times New Roman" w:cs="Times New Roman"/>
          <w:sz w:val="26"/>
          <w:szCs w:val="26"/>
          <w:shd w:val="clear" w:color="auto" w:fill="FFFFFF"/>
        </w:rPr>
        <w:t xml:space="preserve"> отсутствие, </w:t>
      </w:r>
      <w:r w:rsidR="007D499D">
        <w:rPr>
          <w:rFonts w:ascii="Times New Roman" w:hAnsi="Times New Roman" w:cs="Times New Roman"/>
          <w:sz w:val="26"/>
          <w:szCs w:val="26"/>
          <w:shd w:val="clear" w:color="auto" w:fill="FFFFFF"/>
        </w:rPr>
        <w:t xml:space="preserve">а также указано о признании им </w:t>
      </w:r>
      <w:r w:rsidRPr="00D51A94">
        <w:rPr>
          <w:rFonts w:ascii="Times New Roman" w:hAnsi="Times New Roman" w:cs="Times New Roman"/>
          <w:sz w:val="26"/>
          <w:szCs w:val="26"/>
          <w:shd w:val="clear" w:color="auto" w:fill="FFFFFF"/>
        </w:rPr>
        <w:t>вин</w:t>
      </w:r>
      <w:r w:rsidR="007D499D">
        <w:rPr>
          <w:rFonts w:ascii="Times New Roman" w:hAnsi="Times New Roman" w:cs="Times New Roman"/>
          <w:sz w:val="26"/>
          <w:szCs w:val="26"/>
          <w:shd w:val="clear" w:color="auto" w:fill="FFFFFF"/>
        </w:rPr>
        <w:t>ы</w:t>
      </w:r>
      <w:r w:rsidR="00C16B4F">
        <w:rPr>
          <w:rFonts w:ascii="Times New Roman" w:hAnsi="Times New Roman" w:cs="Times New Roman"/>
          <w:sz w:val="26"/>
          <w:szCs w:val="26"/>
          <w:shd w:val="clear" w:color="auto" w:fill="FFFFFF"/>
        </w:rPr>
        <w:t xml:space="preserve"> (</w:t>
      </w:r>
      <w:r w:rsidR="00C16B4F">
        <w:rPr>
          <w:rFonts w:ascii="Times New Roman" w:hAnsi="Times New Roman" w:cs="Times New Roman"/>
          <w:sz w:val="26"/>
          <w:szCs w:val="26"/>
          <w:shd w:val="clear" w:color="auto" w:fill="FFFFFF"/>
        </w:rPr>
        <w:t>л.д</w:t>
      </w:r>
      <w:r w:rsidR="007D499D">
        <w:rPr>
          <w:rFonts w:ascii="Times New Roman" w:hAnsi="Times New Roman" w:cs="Times New Roman"/>
          <w:sz w:val="26"/>
          <w:szCs w:val="26"/>
          <w:shd w:val="clear" w:color="auto" w:fill="FFFFFF"/>
        </w:rPr>
        <w:t>. 4</w:t>
      </w:r>
      <w:r w:rsidR="00C16B4F">
        <w:rPr>
          <w:rFonts w:ascii="Times New Roman" w:hAnsi="Times New Roman" w:cs="Times New Roman"/>
          <w:sz w:val="26"/>
          <w:szCs w:val="26"/>
          <w:shd w:val="clear" w:color="auto" w:fill="FFFFFF"/>
        </w:rPr>
        <w:t>)</w:t>
      </w:r>
      <w:r w:rsidR="007D499D">
        <w:rPr>
          <w:rFonts w:ascii="Times New Roman" w:hAnsi="Times New Roman" w:cs="Times New Roman"/>
          <w:sz w:val="26"/>
          <w:szCs w:val="26"/>
          <w:shd w:val="clear" w:color="auto" w:fill="FFFFFF"/>
        </w:rPr>
        <w:t>.</w:t>
      </w:r>
    </w:p>
    <w:p w:rsidR="00E85D6E" w:rsidRPr="00D51A94" w:rsidP="00D51A94">
      <w:pPr>
        <w:spacing w:after="0" w:line="240" w:lineRule="auto"/>
        <w:ind w:right="-1" w:firstLine="709"/>
        <w:jc w:val="both"/>
        <w:rPr>
          <w:rFonts w:ascii="Times New Roman" w:hAnsi="Times New Roman" w:cs="Times New Roman"/>
          <w:sz w:val="26"/>
          <w:szCs w:val="26"/>
          <w:shd w:val="clear" w:color="auto" w:fill="FFFFFF"/>
        </w:rPr>
      </w:pPr>
      <w:r w:rsidRPr="00D51A94">
        <w:rPr>
          <w:rFonts w:ascii="Times New Roman" w:hAnsi="Times New Roman" w:cs="Times New Roman"/>
          <w:sz w:val="26"/>
          <w:szCs w:val="26"/>
          <w:shd w:val="clear" w:color="auto" w:fill="FFFFFF"/>
        </w:rPr>
        <w:t>Учитывая надлежащее извещение лица, в отношении которого ведется производство по делу об административном правонарушении, а также положения ст. 25.1 КоАП РФ, мировой судья считает возможным рассматривать дело в его отсутствие.</w:t>
      </w:r>
    </w:p>
    <w:p w:rsidR="00E85D6E" w:rsidRPr="00D51A94" w:rsidP="00D51A94">
      <w:pPr>
        <w:spacing w:after="0" w:line="240" w:lineRule="auto"/>
        <w:ind w:right="-1" w:firstLine="709"/>
        <w:jc w:val="both"/>
        <w:rPr>
          <w:rFonts w:ascii="Times New Roman" w:hAnsi="Times New Roman" w:cs="Times New Roman"/>
          <w:sz w:val="26"/>
          <w:szCs w:val="26"/>
          <w:shd w:val="clear" w:color="auto" w:fill="FFFFFF"/>
        </w:rPr>
      </w:pPr>
      <w:r w:rsidRPr="00D51A94">
        <w:rPr>
          <w:rFonts w:ascii="Times New Roman" w:hAnsi="Times New Roman" w:cs="Times New Roman"/>
          <w:sz w:val="26"/>
          <w:szCs w:val="26"/>
          <w:shd w:val="clear" w:color="auto" w:fill="FFFFFF"/>
        </w:rPr>
        <w:t>Исследовав и оценив материалы дела в их совокупности, мировой судья пришел к выводу о н</w:t>
      </w:r>
      <w:r w:rsidRPr="00D51A94" w:rsidR="00AC2C13">
        <w:rPr>
          <w:rFonts w:ascii="Times New Roman" w:hAnsi="Times New Roman" w:cs="Times New Roman"/>
          <w:sz w:val="26"/>
          <w:szCs w:val="26"/>
          <w:shd w:val="clear" w:color="auto" w:fill="FFFFFF"/>
        </w:rPr>
        <w:t xml:space="preserve">аличии в действиях </w:t>
      </w:r>
      <w:r w:rsidR="00B227B8">
        <w:rPr>
          <w:rFonts w:ascii="Times New Roman" w:hAnsi="Times New Roman" w:cs="Times New Roman"/>
          <w:sz w:val="26"/>
          <w:szCs w:val="26"/>
          <w:shd w:val="clear" w:color="auto" w:fill="FFFFFF"/>
        </w:rPr>
        <w:t>…</w:t>
      </w:r>
      <w:r w:rsidRPr="00D51A94">
        <w:rPr>
          <w:rFonts w:ascii="Times New Roman" w:hAnsi="Times New Roman" w:cs="Times New Roman"/>
          <w:sz w:val="26"/>
          <w:szCs w:val="26"/>
          <w:shd w:val="clear" w:color="auto" w:fill="FFFFFF"/>
        </w:rPr>
        <w:t xml:space="preserve"> состава правонарушения, предусмотренного </w:t>
      </w:r>
      <w:r w:rsidRPr="00D51A94" w:rsidR="00AC2C13">
        <w:rPr>
          <w:rFonts w:ascii="Times New Roman" w:hAnsi="Times New Roman" w:cs="Times New Roman"/>
          <w:sz w:val="26"/>
          <w:szCs w:val="26"/>
          <w:shd w:val="clear" w:color="auto" w:fill="FFFFFF"/>
        </w:rPr>
        <w:t xml:space="preserve"> ч. 1 </w:t>
      </w:r>
      <w:r w:rsidRPr="00D51A94">
        <w:rPr>
          <w:rFonts w:ascii="Times New Roman" w:hAnsi="Times New Roman" w:cs="Times New Roman"/>
          <w:sz w:val="26"/>
          <w:szCs w:val="26"/>
          <w:shd w:val="clear" w:color="auto" w:fill="FFFFFF"/>
        </w:rPr>
        <w:t xml:space="preserve">ст. </w:t>
      </w:r>
      <w:r w:rsidRPr="00D51A94" w:rsidR="00AC2C13">
        <w:rPr>
          <w:rFonts w:ascii="Times New Roman" w:hAnsi="Times New Roman" w:cs="Times New Roman"/>
          <w:sz w:val="26"/>
          <w:szCs w:val="26"/>
          <w:shd w:val="clear" w:color="auto" w:fill="FFFFFF"/>
        </w:rPr>
        <w:t>14.1</w:t>
      </w:r>
      <w:r w:rsidRPr="00D51A94">
        <w:rPr>
          <w:rFonts w:ascii="Times New Roman" w:hAnsi="Times New Roman" w:cs="Times New Roman"/>
          <w:sz w:val="26"/>
          <w:szCs w:val="26"/>
          <w:shd w:val="clear" w:color="auto" w:fill="FFFFFF"/>
        </w:rPr>
        <w:t xml:space="preserve"> КоАП РФ, исходя из следующего.</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В соответствии с ч. 1 ст.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 </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В соответствии с ч. 1 ст. 2 ГК РФ предпринимательской является самостоятельная, осуществляемая на свой риск деятельность, направленная на </w:t>
      </w:r>
      <w:r w:rsidRPr="00D51A94">
        <w:rPr>
          <w:rFonts w:ascii="Times New Roman" w:hAnsi="Times New Roman" w:cs="Times New Roman"/>
          <w:sz w:val="26"/>
          <w:szCs w:val="26"/>
        </w:rPr>
        <w:t>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Согласно разъяснениям, содержащимся в п. 13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доказательствами, подтверждающими факт занятия лицами, не зарегистрированными в качестве индивидуального предпринимателя, деятельностью, направленной на систематическое получение прибыли, в частности, могут являться показания лиц, оплативших товары, работу, услуги, расписки</w:t>
      </w:r>
      <w:r w:rsidRPr="00D51A94" w:rsidR="001A569C">
        <w:rPr>
          <w:rFonts w:ascii="Times New Roman" w:hAnsi="Times New Roman" w:cs="Times New Roman"/>
          <w:sz w:val="26"/>
          <w:szCs w:val="26"/>
        </w:rPr>
        <w:t xml:space="preserve"> </w:t>
      </w:r>
      <w:r w:rsidRPr="00D51A94">
        <w:rPr>
          <w:rFonts w:ascii="Times New Roman" w:hAnsi="Times New Roman" w:cs="Times New Roman"/>
          <w:sz w:val="26"/>
          <w:szCs w:val="26"/>
        </w:rPr>
        <w:t xml:space="preserve">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 </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Вместе с тем само по себе отсутствие прибыли не влияет на квалификацию правонарушений, предусмотренных статьей 14.1 КоАП РФ, поскольку извлечение прибыли является целью предпринимательской деятельности, а не ее обязательным результатом. </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Проверив представленные письменные доказательства, мировой судья считает установленным факт наличия в действиях </w:t>
      </w:r>
      <w:r w:rsidR="00B227B8">
        <w:rPr>
          <w:rFonts w:ascii="Times New Roman" w:hAnsi="Times New Roman" w:cs="Times New Roman"/>
          <w:sz w:val="26"/>
          <w:szCs w:val="26"/>
        </w:rPr>
        <w:t>..</w:t>
      </w:r>
      <w:r w:rsidRPr="00D51A94" w:rsidR="00F2068B">
        <w:rPr>
          <w:rFonts w:ascii="Times New Roman" w:hAnsi="Times New Roman" w:cs="Times New Roman"/>
          <w:sz w:val="26"/>
          <w:szCs w:val="26"/>
        </w:rPr>
        <w:t>.</w:t>
      </w:r>
      <w:r w:rsidRPr="00D51A94" w:rsidR="00F2068B">
        <w:rPr>
          <w:rFonts w:ascii="Times New Roman" w:hAnsi="Times New Roman" w:cs="Times New Roman"/>
          <w:color w:val="FF0000"/>
          <w:sz w:val="26"/>
          <w:szCs w:val="26"/>
        </w:rPr>
        <w:t xml:space="preserve"> </w:t>
      </w:r>
      <w:r w:rsidRPr="00D51A94">
        <w:rPr>
          <w:rFonts w:ascii="Times New Roman" w:hAnsi="Times New Roman" w:cs="Times New Roman"/>
          <w:sz w:val="26"/>
          <w:szCs w:val="26"/>
        </w:rPr>
        <w:t>состава административных правонарушений, предусмотренных ч. 1 ст. 14.1 КоАП РФ, а именно факт осуществления предпринимательской деятельности без государственной регистрации в качестве индивидуального предпринимателя.</w:t>
      </w:r>
    </w:p>
    <w:p w:rsidR="00E07B5F"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Данный факт объективно подтвержден представленными по делу доказательствами, а именно</w:t>
      </w:r>
      <w:r w:rsidRPr="00D51A94" w:rsidR="00812E0B">
        <w:rPr>
          <w:rFonts w:ascii="Times New Roman" w:hAnsi="Times New Roman" w:cs="Times New Roman"/>
          <w:sz w:val="26"/>
          <w:szCs w:val="26"/>
        </w:rPr>
        <w:t xml:space="preserve">: </w:t>
      </w:r>
      <w:r w:rsidRPr="00D51A94">
        <w:rPr>
          <w:rFonts w:ascii="Times New Roman" w:hAnsi="Times New Roman" w:cs="Times New Roman"/>
          <w:sz w:val="26"/>
          <w:szCs w:val="26"/>
        </w:rPr>
        <w:t xml:space="preserve">протоколом об административном правонарушении от </w:t>
      </w:r>
      <w:r w:rsidR="00B227B8">
        <w:rPr>
          <w:rFonts w:ascii="Times New Roman" w:hAnsi="Times New Roman" w:cs="Times New Roman"/>
          <w:sz w:val="26"/>
          <w:szCs w:val="26"/>
        </w:rPr>
        <w:t>…</w:t>
      </w:r>
      <w:r w:rsidRPr="00D51A94" w:rsidR="00713B7F">
        <w:rPr>
          <w:rFonts w:ascii="Times New Roman" w:hAnsi="Times New Roman" w:cs="Times New Roman"/>
          <w:sz w:val="26"/>
          <w:szCs w:val="26"/>
        </w:rPr>
        <w:t xml:space="preserve"> серии РК №</w:t>
      </w:r>
      <w:r w:rsidR="00B227B8">
        <w:rPr>
          <w:rFonts w:ascii="Times New Roman" w:hAnsi="Times New Roman" w:cs="Times New Roman"/>
          <w:sz w:val="26"/>
          <w:szCs w:val="26"/>
        </w:rPr>
        <w:t>…</w:t>
      </w:r>
      <w:r w:rsidRPr="00D51A94" w:rsidR="00522AE4">
        <w:rPr>
          <w:rFonts w:ascii="Times New Roman" w:hAnsi="Times New Roman" w:cs="Times New Roman"/>
          <w:sz w:val="26"/>
          <w:szCs w:val="26"/>
        </w:rPr>
        <w:t xml:space="preserve"> (л.д.1)</w:t>
      </w:r>
      <w:r w:rsidRPr="00D51A94" w:rsidR="003B5F39">
        <w:rPr>
          <w:rFonts w:ascii="Times New Roman" w:hAnsi="Times New Roman" w:cs="Times New Roman"/>
          <w:sz w:val="26"/>
          <w:szCs w:val="26"/>
        </w:rPr>
        <w:t>;</w:t>
      </w:r>
      <w:r w:rsidRPr="00D51A94" w:rsidR="003B5F39">
        <w:rPr>
          <w:rFonts w:ascii="Times New Roman" w:hAnsi="Times New Roman" w:cs="Times New Roman"/>
          <w:color w:val="FF0000"/>
          <w:sz w:val="26"/>
          <w:szCs w:val="26"/>
        </w:rPr>
        <w:t xml:space="preserve"> </w:t>
      </w:r>
      <w:r w:rsidRPr="00D51A94" w:rsidR="00713B7F">
        <w:rPr>
          <w:rFonts w:ascii="Times New Roman" w:hAnsi="Times New Roman" w:cs="Times New Roman"/>
          <w:sz w:val="26"/>
          <w:szCs w:val="26"/>
        </w:rPr>
        <w:t xml:space="preserve">рапортом </w:t>
      </w:r>
      <w:r w:rsidRPr="00D51A94" w:rsidR="00AC2C13">
        <w:rPr>
          <w:rFonts w:ascii="Times New Roman" w:hAnsi="Times New Roman" w:cs="Times New Roman"/>
          <w:sz w:val="26"/>
          <w:szCs w:val="26"/>
        </w:rPr>
        <w:t xml:space="preserve">УУП ОУУП и ПДН ОП № 2 «Киевский» УМВД России по г. Симферополю </w:t>
      </w:r>
      <w:r w:rsidRPr="00D51A94" w:rsidR="00713B7F">
        <w:rPr>
          <w:rFonts w:ascii="Times New Roman" w:hAnsi="Times New Roman" w:cs="Times New Roman"/>
          <w:sz w:val="26"/>
          <w:szCs w:val="26"/>
        </w:rPr>
        <w:t xml:space="preserve">лейтенантом полиции </w:t>
      </w:r>
      <w:r w:rsidR="00B227B8">
        <w:rPr>
          <w:rFonts w:ascii="Times New Roman" w:hAnsi="Times New Roman" w:cs="Times New Roman"/>
          <w:sz w:val="26"/>
          <w:szCs w:val="26"/>
        </w:rPr>
        <w:t>…</w:t>
      </w:r>
      <w:r w:rsidRPr="00D51A94" w:rsidR="00713B7F">
        <w:rPr>
          <w:rFonts w:ascii="Times New Roman" w:hAnsi="Times New Roman" w:cs="Times New Roman"/>
          <w:sz w:val="26"/>
          <w:szCs w:val="26"/>
        </w:rPr>
        <w:t xml:space="preserve"> от 04.03.2021 (л.д.2); </w:t>
      </w:r>
      <w:r w:rsidRPr="00D51A94" w:rsidR="00522AE4">
        <w:rPr>
          <w:rFonts w:ascii="Times New Roman" w:hAnsi="Times New Roman" w:cs="Times New Roman"/>
          <w:sz w:val="26"/>
          <w:szCs w:val="26"/>
        </w:rPr>
        <w:t xml:space="preserve">письменными объяснениями лица, привлекаемого к административной ответственности </w:t>
      </w:r>
      <w:r w:rsidR="00B227B8">
        <w:rPr>
          <w:rFonts w:ascii="Times New Roman" w:hAnsi="Times New Roman" w:cs="Times New Roman"/>
          <w:sz w:val="26"/>
          <w:szCs w:val="26"/>
        </w:rPr>
        <w:t>…</w:t>
      </w:r>
      <w:r w:rsidRPr="00D51A94" w:rsidR="00713B7F">
        <w:rPr>
          <w:rFonts w:ascii="Times New Roman" w:hAnsi="Times New Roman" w:cs="Times New Roman"/>
          <w:sz w:val="26"/>
          <w:szCs w:val="26"/>
        </w:rPr>
        <w:t xml:space="preserve"> от </w:t>
      </w:r>
      <w:r w:rsidR="00B227B8">
        <w:rPr>
          <w:rFonts w:ascii="Times New Roman" w:hAnsi="Times New Roman" w:cs="Times New Roman"/>
          <w:sz w:val="26"/>
          <w:szCs w:val="26"/>
        </w:rPr>
        <w:t>…</w:t>
      </w:r>
      <w:r w:rsidRPr="00D51A94" w:rsidR="00713B7F">
        <w:rPr>
          <w:rFonts w:ascii="Times New Roman" w:hAnsi="Times New Roman" w:cs="Times New Roman"/>
          <w:sz w:val="26"/>
          <w:szCs w:val="26"/>
        </w:rPr>
        <w:t xml:space="preserve"> (л.д.3)</w:t>
      </w:r>
      <w:r w:rsidRPr="00D51A94" w:rsidR="007040BD">
        <w:rPr>
          <w:rFonts w:ascii="Times New Roman" w:hAnsi="Times New Roman" w:cs="Times New Roman"/>
          <w:sz w:val="26"/>
          <w:szCs w:val="26"/>
        </w:rPr>
        <w:t>;</w:t>
      </w:r>
      <w:r w:rsidRPr="00D51A94" w:rsidR="007040BD">
        <w:rPr>
          <w:rFonts w:ascii="Times New Roman" w:hAnsi="Times New Roman" w:cs="Times New Roman"/>
          <w:sz w:val="26"/>
          <w:szCs w:val="26"/>
        </w:rPr>
        <w:t xml:space="preserve"> </w:t>
      </w:r>
      <w:r w:rsidRPr="00D51A94" w:rsidR="00E41213">
        <w:rPr>
          <w:rFonts w:ascii="Times New Roman" w:hAnsi="Times New Roman" w:cs="Times New Roman"/>
          <w:sz w:val="26"/>
          <w:szCs w:val="26"/>
        </w:rPr>
        <w:t>фототаблицами</w:t>
      </w:r>
      <w:r w:rsidRPr="00D51A94" w:rsidR="00713B7F">
        <w:rPr>
          <w:rFonts w:ascii="Times New Roman" w:hAnsi="Times New Roman" w:cs="Times New Roman"/>
          <w:sz w:val="26"/>
          <w:szCs w:val="26"/>
        </w:rPr>
        <w:t xml:space="preserve"> (л.д.6</w:t>
      </w:r>
      <w:r w:rsidRPr="00D51A94" w:rsidR="007040BD">
        <w:rPr>
          <w:rFonts w:ascii="Times New Roman" w:hAnsi="Times New Roman" w:cs="Times New Roman"/>
          <w:sz w:val="26"/>
          <w:szCs w:val="26"/>
        </w:rPr>
        <w:t>)</w:t>
      </w:r>
      <w:r w:rsidRPr="00D51A94" w:rsidR="00E41213">
        <w:rPr>
          <w:rFonts w:ascii="Times New Roman" w:hAnsi="Times New Roman" w:cs="Times New Roman"/>
          <w:sz w:val="26"/>
          <w:szCs w:val="26"/>
        </w:rPr>
        <w:t xml:space="preserve">. </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У суда нет оснований сомневаться в подлинности и достоверности указанных доказательств.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 Доводов, опровергающие данные доказательства суду представлено не было.</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Каких либо возражений, </w:t>
      </w:r>
      <w:r w:rsidRPr="00D51A94">
        <w:rPr>
          <w:rFonts w:ascii="Times New Roman" w:hAnsi="Times New Roman" w:cs="Times New Roman"/>
          <w:sz w:val="26"/>
          <w:szCs w:val="26"/>
        </w:rPr>
        <w:t xml:space="preserve">доказательств, опровергающих совершение административного правонарушения </w:t>
      </w:r>
      <w:r w:rsidR="00B227B8">
        <w:rPr>
          <w:rFonts w:ascii="Times New Roman" w:hAnsi="Times New Roman" w:cs="Times New Roman"/>
          <w:sz w:val="26"/>
          <w:szCs w:val="26"/>
        </w:rPr>
        <w:t>…</w:t>
      </w:r>
      <w:r w:rsidRPr="00D51A94" w:rsidR="007040BD">
        <w:rPr>
          <w:rFonts w:ascii="Times New Roman" w:hAnsi="Times New Roman" w:cs="Times New Roman"/>
          <w:color w:val="FF0000"/>
          <w:sz w:val="26"/>
          <w:szCs w:val="26"/>
        </w:rPr>
        <w:t xml:space="preserve"> </w:t>
      </w:r>
      <w:r w:rsidRPr="00D51A94">
        <w:rPr>
          <w:rFonts w:ascii="Times New Roman" w:hAnsi="Times New Roman" w:cs="Times New Roman"/>
          <w:sz w:val="26"/>
          <w:szCs w:val="26"/>
        </w:rPr>
        <w:t>не представлено</w:t>
      </w:r>
      <w:r w:rsidRPr="00D51A94">
        <w:rPr>
          <w:rFonts w:ascii="Times New Roman" w:hAnsi="Times New Roman" w:cs="Times New Roman"/>
          <w:sz w:val="26"/>
          <w:szCs w:val="26"/>
        </w:rPr>
        <w:t>.</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00B227B8">
        <w:rPr>
          <w:rFonts w:ascii="Times New Roman" w:hAnsi="Times New Roman" w:cs="Times New Roman"/>
          <w:sz w:val="26"/>
          <w:szCs w:val="26"/>
        </w:rPr>
        <w:t>…</w:t>
      </w:r>
      <w:r w:rsidRPr="00D51A94" w:rsidR="007040BD">
        <w:rPr>
          <w:rFonts w:ascii="Times New Roman" w:hAnsi="Times New Roman" w:cs="Times New Roman"/>
          <w:color w:val="FF0000"/>
          <w:sz w:val="26"/>
          <w:szCs w:val="26"/>
        </w:rPr>
        <w:t xml:space="preserve"> </w:t>
      </w:r>
      <w:r w:rsidRPr="00D51A94">
        <w:rPr>
          <w:rFonts w:ascii="Times New Roman" w:hAnsi="Times New Roman" w:cs="Times New Roman"/>
          <w:sz w:val="26"/>
          <w:szCs w:val="26"/>
        </w:rPr>
        <w:t xml:space="preserve">в совершении </w:t>
      </w:r>
      <w:r w:rsidRPr="00D51A94">
        <w:rPr>
          <w:rFonts w:ascii="Times New Roman" w:hAnsi="Times New Roman" w:cs="Times New Roman"/>
          <w:sz w:val="26"/>
          <w:szCs w:val="26"/>
        </w:rPr>
        <w:t>административного правонарушения, предусмотренного ч.1 ст.14.1 КоАП РФ - осуществление предпринимательской деятельности без государственной регистрации в качестве индивидуального предпринимателя.</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Обстоятельств, предусмотренных </w:t>
      </w:r>
      <w:hyperlink r:id="rId4" w:history="1">
        <w:r w:rsidRPr="00D51A94">
          <w:rPr>
            <w:rStyle w:val="Hyperlink"/>
            <w:rFonts w:ascii="Times New Roman" w:hAnsi="Times New Roman" w:cs="Times New Roman"/>
            <w:color w:val="auto"/>
            <w:sz w:val="26"/>
            <w:szCs w:val="26"/>
            <w:u w:val="none"/>
          </w:rPr>
          <w:t>ст. 24.5 КоАП РФ</w:t>
        </w:r>
      </w:hyperlink>
      <w:r w:rsidRPr="00D51A94">
        <w:rPr>
          <w:rFonts w:ascii="Times New Roman" w:hAnsi="Times New Roman" w:cs="Times New Roman"/>
          <w:sz w:val="26"/>
          <w:szCs w:val="26"/>
        </w:rPr>
        <w:t>, исключающих производство по делу об административном правонарушении, при рассмотрении дела мировым судьей не установлено, срок давности привлечения к административной ответственности, установленный ст. 4.5 КоАП РФ, не истек.</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Обстоятельствами, смягчающие административную ответственность является признание </w:t>
      </w:r>
      <w:r w:rsidR="00B227B8">
        <w:rPr>
          <w:rFonts w:ascii="Times New Roman" w:hAnsi="Times New Roman" w:cs="Times New Roman"/>
          <w:sz w:val="26"/>
          <w:szCs w:val="26"/>
        </w:rPr>
        <w:t>…</w:t>
      </w:r>
      <w:r w:rsidRPr="00D51A94" w:rsidR="00A42633">
        <w:rPr>
          <w:rFonts w:ascii="Times New Roman" w:hAnsi="Times New Roman" w:cs="Times New Roman"/>
          <w:color w:val="FF0000"/>
          <w:sz w:val="26"/>
          <w:szCs w:val="26"/>
        </w:rPr>
        <w:t xml:space="preserve"> </w:t>
      </w:r>
      <w:r w:rsidRPr="00D51A94">
        <w:rPr>
          <w:rFonts w:ascii="Times New Roman" w:hAnsi="Times New Roman" w:cs="Times New Roman"/>
          <w:sz w:val="26"/>
          <w:szCs w:val="26"/>
        </w:rPr>
        <w:t>вины</w:t>
      </w:r>
      <w:r w:rsidR="00A42633">
        <w:rPr>
          <w:rFonts w:ascii="Times New Roman" w:hAnsi="Times New Roman" w:cs="Times New Roman"/>
          <w:sz w:val="26"/>
          <w:szCs w:val="26"/>
        </w:rPr>
        <w:t xml:space="preserve">, о чем он указал в рассматриваемом протоколе об административном правонарушении </w:t>
      </w:r>
      <w:r w:rsidR="007D499D">
        <w:rPr>
          <w:rFonts w:ascii="Times New Roman" w:hAnsi="Times New Roman" w:cs="Times New Roman"/>
          <w:sz w:val="26"/>
          <w:szCs w:val="26"/>
        </w:rPr>
        <w:t xml:space="preserve">и ходатайстве от 04.03.2021 </w:t>
      </w:r>
      <w:r w:rsidR="00A42633">
        <w:rPr>
          <w:rFonts w:ascii="Times New Roman" w:hAnsi="Times New Roman" w:cs="Times New Roman"/>
          <w:sz w:val="26"/>
          <w:szCs w:val="26"/>
        </w:rPr>
        <w:t>(л.д.1</w:t>
      </w:r>
      <w:r w:rsidR="007D499D">
        <w:rPr>
          <w:rFonts w:ascii="Times New Roman" w:hAnsi="Times New Roman" w:cs="Times New Roman"/>
          <w:sz w:val="26"/>
          <w:szCs w:val="26"/>
        </w:rPr>
        <w:t>, 4</w:t>
      </w:r>
      <w:r w:rsidR="00A42633">
        <w:rPr>
          <w:rFonts w:ascii="Times New Roman" w:hAnsi="Times New Roman" w:cs="Times New Roman"/>
          <w:sz w:val="26"/>
          <w:szCs w:val="26"/>
        </w:rPr>
        <w:t xml:space="preserve">). </w:t>
      </w:r>
      <w:r w:rsidRPr="00D51A94">
        <w:rPr>
          <w:rFonts w:ascii="Times New Roman" w:hAnsi="Times New Roman" w:cs="Times New Roman"/>
          <w:sz w:val="26"/>
          <w:szCs w:val="26"/>
        </w:rPr>
        <w:t>Обстоятельств, отягчающих административную ответственность</w:t>
      </w:r>
      <w:r w:rsidRPr="00D51A94" w:rsidR="00514843">
        <w:rPr>
          <w:rFonts w:ascii="Times New Roman" w:hAnsi="Times New Roman" w:cs="Times New Roman"/>
          <w:sz w:val="26"/>
          <w:szCs w:val="26"/>
        </w:rPr>
        <w:t xml:space="preserve">, </w:t>
      </w:r>
      <w:r w:rsidR="00117827">
        <w:rPr>
          <w:rFonts w:ascii="Times New Roman" w:hAnsi="Times New Roman" w:cs="Times New Roman"/>
          <w:sz w:val="26"/>
          <w:szCs w:val="26"/>
        </w:rPr>
        <w:t xml:space="preserve">- </w:t>
      </w:r>
      <w:r w:rsidRPr="00D51A94">
        <w:rPr>
          <w:rFonts w:ascii="Times New Roman" w:hAnsi="Times New Roman" w:cs="Times New Roman"/>
          <w:sz w:val="26"/>
          <w:szCs w:val="26"/>
        </w:rPr>
        <w:t>судом не установлено.</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При определении вида и размера наказания, суд учитывает положения ст. 4.1 КоАП РФ, и принимает во внимание характер совершенного правонарушения, сведения о личности виновного, его имущественное положение, </w:t>
      </w:r>
      <w:r w:rsidRPr="00D51A94" w:rsidR="001B008F">
        <w:rPr>
          <w:rFonts w:ascii="Times New Roman" w:hAnsi="Times New Roman" w:cs="Times New Roman"/>
          <w:sz w:val="26"/>
          <w:szCs w:val="26"/>
        </w:rPr>
        <w:t xml:space="preserve">наличие обстоятельств, смягчающих административную ответственность, </w:t>
      </w:r>
      <w:r w:rsidRPr="00D51A94">
        <w:rPr>
          <w:rFonts w:ascii="Times New Roman" w:hAnsi="Times New Roman" w:cs="Times New Roman"/>
          <w:sz w:val="26"/>
          <w:szCs w:val="26"/>
        </w:rPr>
        <w:t>отсутствие обстоятельств, отягчающих административную ответственность; все обстоятельства дела, и полагает возможным назначить наказание в виде административного штрафа в минимальном размере, предусмотренном санкцией ч.1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На основании изложенного, руководствуясь </w:t>
      </w:r>
      <w:r w:rsidRPr="00D51A94">
        <w:rPr>
          <w:rFonts w:ascii="Times New Roman" w:hAnsi="Times New Roman" w:cs="Times New Roman"/>
          <w:sz w:val="26"/>
          <w:szCs w:val="26"/>
        </w:rPr>
        <w:t>ст.ст</w:t>
      </w:r>
      <w:r w:rsidRPr="00D51A94">
        <w:rPr>
          <w:rFonts w:ascii="Times New Roman" w:hAnsi="Times New Roman" w:cs="Times New Roman"/>
          <w:sz w:val="26"/>
          <w:szCs w:val="26"/>
        </w:rPr>
        <w:t>. 14.1 ч.1, 29.9 - 29.11 КоАП РФ, мировой судья, -</w:t>
      </w:r>
    </w:p>
    <w:p w:rsidR="00F3346D" w:rsidRPr="00D51A94" w:rsidP="00D51A94">
      <w:pPr>
        <w:spacing w:after="0" w:line="240" w:lineRule="auto"/>
        <w:ind w:right="-1" w:firstLine="709"/>
        <w:jc w:val="center"/>
        <w:rPr>
          <w:rFonts w:ascii="Times New Roman" w:hAnsi="Times New Roman" w:cs="Times New Roman"/>
          <w:b/>
          <w:sz w:val="26"/>
          <w:szCs w:val="26"/>
        </w:rPr>
      </w:pPr>
      <w:r w:rsidRPr="00D51A94">
        <w:rPr>
          <w:rFonts w:ascii="Times New Roman" w:hAnsi="Times New Roman" w:cs="Times New Roman"/>
          <w:b/>
          <w:sz w:val="26"/>
          <w:szCs w:val="26"/>
        </w:rPr>
        <w:t>ПОСТАНОВИЛ:</w:t>
      </w:r>
    </w:p>
    <w:p w:rsidR="00F3346D" w:rsidRPr="00D51A94" w:rsidP="00D51A94">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w:t>
      </w:r>
      <w:r w:rsidRPr="00D51A94" w:rsidR="007040BD">
        <w:rPr>
          <w:rFonts w:ascii="Times New Roman" w:hAnsi="Times New Roman" w:cs="Times New Roman"/>
          <w:sz w:val="26"/>
          <w:szCs w:val="26"/>
        </w:rPr>
        <w:t xml:space="preserve"> </w:t>
      </w:r>
      <w:r w:rsidRPr="00D51A94">
        <w:rPr>
          <w:rFonts w:ascii="Times New Roman" w:hAnsi="Times New Roman" w:cs="Times New Roman"/>
          <w:sz w:val="26"/>
          <w:szCs w:val="26"/>
        </w:rPr>
        <w:t>признать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правонарушений и назначить административное наказание в виде административного штрафа в размере 500 (пятьсот) рублей.</w:t>
      </w:r>
    </w:p>
    <w:p w:rsidR="007040BD" w:rsidRPr="00D51A94" w:rsidP="00B227B8">
      <w:pPr>
        <w:spacing w:after="0" w:line="240" w:lineRule="auto"/>
        <w:ind w:right="-1" w:firstLine="709"/>
        <w:jc w:val="both"/>
        <w:rPr>
          <w:rFonts w:ascii="Times New Roman" w:hAnsi="Times New Roman" w:cs="Times New Roman"/>
          <w:bCs/>
          <w:sz w:val="26"/>
          <w:szCs w:val="26"/>
        </w:rPr>
      </w:pPr>
      <w:r w:rsidRPr="00D51A94">
        <w:rPr>
          <w:rFonts w:ascii="Times New Roman" w:hAnsi="Times New Roman" w:cs="Times New Roman"/>
          <w:sz w:val="26"/>
          <w:szCs w:val="26"/>
        </w:rPr>
        <w:t>Разъяснить, что в соответствии со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w:t>
      </w:r>
      <w:r w:rsidR="00B227B8">
        <w:rPr>
          <w:rFonts w:ascii="Times New Roman" w:hAnsi="Times New Roman" w:cs="Times New Roman"/>
          <w:sz w:val="26"/>
          <w:szCs w:val="26"/>
        </w:rPr>
        <w:t>й 31.5</w:t>
      </w:r>
      <w:r w:rsidR="00B227B8">
        <w:rPr>
          <w:rFonts w:ascii="Times New Roman" w:hAnsi="Times New Roman" w:cs="Times New Roman"/>
          <w:sz w:val="26"/>
          <w:szCs w:val="26"/>
        </w:rPr>
        <w:t xml:space="preserve"> настоящего Кодекса.</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Оригинал документа, свидетельствующего об уплате административного штрафа, как документ, подтверждающий исполнение судебного постановления, лицо, привлеченное к административной ответственности, направляет судье, вынесшему постановление (Республика Крым г. Симферополь, </w:t>
      </w:r>
      <w:r w:rsidRPr="00D51A94">
        <w:rPr>
          <w:rFonts w:ascii="Times New Roman" w:hAnsi="Times New Roman" w:cs="Times New Roman"/>
          <w:sz w:val="26"/>
          <w:szCs w:val="26"/>
        </w:rPr>
        <w:t>ул</w:t>
      </w:r>
      <w:r w:rsidRPr="00D51A94">
        <w:rPr>
          <w:rFonts w:ascii="Times New Roman" w:hAnsi="Times New Roman" w:cs="Times New Roman"/>
          <w:sz w:val="26"/>
          <w:szCs w:val="26"/>
        </w:rPr>
        <w:t>.К</w:t>
      </w:r>
      <w:r w:rsidRPr="00D51A94">
        <w:rPr>
          <w:rFonts w:ascii="Times New Roman" w:hAnsi="Times New Roman" w:cs="Times New Roman"/>
          <w:sz w:val="26"/>
          <w:szCs w:val="26"/>
        </w:rPr>
        <w:t>иевская</w:t>
      </w:r>
      <w:r w:rsidRPr="00D51A94">
        <w:rPr>
          <w:rFonts w:ascii="Times New Roman" w:hAnsi="Times New Roman" w:cs="Times New Roman"/>
          <w:sz w:val="26"/>
          <w:szCs w:val="26"/>
        </w:rPr>
        <w:t xml:space="preserve"> 55/2, каб.31).</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В соответствии с</w:t>
      </w:r>
      <w:r w:rsidRPr="00D51A94" w:rsidR="007273F1">
        <w:rPr>
          <w:rFonts w:ascii="Times New Roman" w:hAnsi="Times New Roman" w:cs="Times New Roman"/>
          <w:sz w:val="26"/>
          <w:szCs w:val="26"/>
        </w:rPr>
        <w:t xml:space="preserve"> ч.1 </w:t>
      </w:r>
      <w:r w:rsidRPr="00D51A94">
        <w:rPr>
          <w:rFonts w:ascii="Times New Roman" w:hAnsi="Times New Roman" w:cs="Times New Roman"/>
          <w:sz w:val="26"/>
          <w:szCs w:val="26"/>
        </w:rPr>
        <w:t>ст. 20.25 КоАП РФ, неуплата административного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 7 Киевского судебного района города Симферополь Республики Крым либо непосредственно в суд, уполномоченный ее рассматривать, в течение десяти суток со дня вручения или получения его копии постановления.</w:t>
      </w: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r w:rsidRPr="00D51A94">
        <w:rPr>
          <w:rFonts w:ascii="Times New Roman" w:hAnsi="Times New Roman" w:cs="Times New Roman"/>
          <w:sz w:val="26"/>
          <w:szCs w:val="26"/>
        </w:rPr>
        <w:t xml:space="preserve">Мировой судья                                                                       </w:t>
      </w:r>
      <w:r w:rsidR="00B227B8">
        <w:rPr>
          <w:rFonts w:ascii="Times New Roman" w:hAnsi="Times New Roman" w:cs="Times New Roman"/>
          <w:sz w:val="26"/>
          <w:szCs w:val="26"/>
        </w:rPr>
        <w:t>…</w:t>
      </w: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p>
    <w:p w:rsidR="00F3346D" w:rsidRPr="00D51A94" w:rsidP="00D51A94">
      <w:pPr>
        <w:spacing w:after="0" w:line="240" w:lineRule="auto"/>
        <w:ind w:right="-1" w:firstLine="709"/>
        <w:jc w:val="both"/>
        <w:rPr>
          <w:rFonts w:ascii="Times New Roman" w:hAnsi="Times New Roman" w:cs="Times New Roman"/>
          <w:sz w:val="26"/>
          <w:szCs w:val="26"/>
        </w:rPr>
      </w:pPr>
    </w:p>
    <w:p w:rsidR="005851CB" w:rsidRPr="00D51A94" w:rsidP="00D51A94">
      <w:pPr>
        <w:spacing w:after="0" w:line="240" w:lineRule="auto"/>
        <w:ind w:right="-1" w:firstLine="709"/>
        <w:jc w:val="both"/>
        <w:rPr>
          <w:rFonts w:ascii="Times New Roman" w:hAnsi="Times New Roman" w:cs="Times New Roman"/>
          <w:sz w:val="26"/>
          <w:szCs w:val="26"/>
        </w:rPr>
      </w:pPr>
    </w:p>
    <w:p w:rsidR="005851CB" w:rsidRPr="00D51A94" w:rsidP="00D51A94">
      <w:pPr>
        <w:spacing w:after="0" w:line="240" w:lineRule="auto"/>
        <w:ind w:right="-1" w:firstLine="709"/>
        <w:jc w:val="both"/>
        <w:rPr>
          <w:rFonts w:ascii="Times New Roman" w:hAnsi="Times New Roman" w:cs="Times New Roman"/>
          <w:sz w:val="26"/>
          <w:szCs w:val="26"/>
        </w:rPr>
      </w:pPr>
    </w:p>
    <w:p w:rsidR="005851CB" w:rsidRPr="00D51A94" w:rsidP="00D51A94">
      <w:pPr>
        <w:spacing w:after="0" w:line="240" w:lineRule="auto"/>
        <w:ind w:right="-1" w:firstLine="709"/>
        <w:jc w:val="both"/>
        <w:rPr>
          <w:rFonts w:ascii="Times New Roman" w:hAnsi="Times New Roman" w:cs="Times New Roman"/>
          <w:sz w:val="26"/>
          <w:szCs w:val="26"/>
        </w:rPr>
      </w:pPr>
    </w:p>
    <w:sectPr w:rsidSect="00D51A94">
      <w:headerReference w:type="default" r:id="rId5"/>
      <w:pgSz w:w="11907" w:h="16840" w:code="9"/>
      <w:pgMar w:top="851" w:right="1531" w:bottom="851" w:left="153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84180"/>
      <w:docPartObj>
        <w:docPartGallery w:val="Page Numbers (Top of Page)"/>
        <w:docPartUnique/>
      </w:docPartObj>
    </w:sdtPr>
    <w:sdtContent>
      <w:p w:rsidR="002A25C6">
        <w:pPr>
          <w:pStyle w:val="Header"/>
          <w:jc w:val="center"/>
        </w:pPr>
        <w:r>
          <w:fldChar w:fldCharType="begin"/>
        </w:r>
        <w:r>
          <w:instrText xml:space="preserve"> PAGE   \* MERGEFORMAT </w:instrText>
        </w:r>
        <w:r>
          <w:fldChar w:fldCharType="separate"/>
        </w:r>
        <w:r w:rsidR="00B227B8">
          <w:rPr>
            <w:noProof/>
          </w:rPr>
          <w:t>4</w:t>
        </w:r>
        <w:r>
          <w:rPr>
            <w:noProof/>
          </w:rPr>
          <w:fldChar w:fldCharType="end"/>
        </w:r>
      </w:p>
    </w:sdtContent>
  </w:sdt>
  <w:p w:rsidR="002A2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DA"/>
    <w:rsid w:val="000420FA"/>
    <w:rsid w:val="00042AB6"/>
    <w:rsid w:val="00054450"/>
    <w:rsid w:val="000626D5"/>
    <w:rsid w:val="000654D3"/>
    <w:rsid w:val="000741A4"/>
    <w:rsid w:val="00094FBE"/>
    <w:rsid w:val="000B1D10"/>
    <w:rsid w:val="000B6DAE"/>
    <w:rsid w:val="000D346D"/>
    <w:rsid w:val="000E2585"/>
    <w:rsid w:val="000E3444"/>
    <w:rsid w:val="00117827"/>
    <w:rsid w:val="00130F77"/>
    <w:rsid w:val="00163DAB"/>
    <w:rsid w:val="00183E71"/>
    <w:rsid w:val="001A569C"/>
    <w:rsid w:val="001B008F"/>
    <w:rsid w:val="001B1620"/>
    <w:rsid w:val="001E22DA"/>
    <w:rsid w:val="001F4248"/>
    <w:rsid w:val="002100DE"/>
    <w:rsid w:val="00275DF2"/>
    <w:rsid w:val="0028131A"/>
    <w:rsid w:val="00282267"/>
    <w:rsid w:val="0028229B"/>
    <w:rsid w:val="002860B6"/>
    <w:rsid w:val="0028749E"/>
    <w:rsid w:val="00290FE6"/>
    <w:rsid w:val="002A00DB"/>
    <w:rsid w:val="002A25C6"/>
    <w:rsid w:val="002F64B4"/>
    <w:rsid w:val="00306E2B"/>
    <w:rsid w:val="00317AE3"/>
    <w:rsid w:val="003479BF"/>
    <w:rsid w:val="0035735E"/>
    <w:rsid w:val="00391E15"/>
    <w:rsid w:val="003B4F66"/>
    <w:rsid w:val="003B5EE8"/>
    <w:rsid w:val="003B5F39"/>
    <w:rsid w:val="003E0D70"/>
    <w:rsid w:val="004018F9"/>
    <w:rsid w:val="00412DBF"/>
    <w:rsid w:val="00425FC5"/>
    <w:rsid w:val="00434977"/>
    <w:rsid w:val="0043558B"/>
    <w:rsid w:val="004807D6"/>
    <w:rsid w:val="004911ED"/>
    <w:rsid w:val="00496464"/>
    <w:rsid w:val="004B7E49"/>
    <w:rsid w:val="005025C3"/>
    <w:rsid w:val="005040EF"/>
    <w:rsid w:val="00513CB4"/>
    <w:rsid w:val="00514843"/>
    <w:rsid w:val="00521E65"/>
    <w:rsid w:val="00522AE4"/>
    <w:rsid w:val="005462EE"/>
    <w:rsid w:val="005568AA"/>
    <w:rsid w:val="0056288F"/>
    <w:rsid w:val="00563525"/>
    <w:rsid w:val="005851CB"/>
    <w:rsid w:val="005B401B"/>
    <w:rsid w:val="0066711A"/>
    <w:rsid w:val="0068796B"/>
    <w:rsid w:val="006D1507"/>
    <w:rsid w:val="006D29CB"/>
    <w:rsid w:val="006E26E3"/>
    <w:rsid w:val="006F096F"/>
    <w:rsid w:val="007040BD"/>
    <w:rsid w:val="00713B7F"/>
    <w:rsid w:val="007273F1"/>
    <w:rsid w:val="00731AC6"/>
    <w:rsid w:val="00737F6E"/>
    <w:rsid w:val="00741592"/>
    <w:rsid w:val="00754F7C"/>
    <w:rsid w:val="007761A5"/>
    <w:rsid w:val="007A663C"/>
    <w:rsid w:val="007B4B0E"/>
    <w:rsid w:val="007C3987"/>
    <w:rsid w:val="007D499D"/>
    <w:rsid w:val="007F7037"/>
    <w:rsid w:val="00812E0B"/>
    <w:rsid w:val="008A5203"/>
    <w:rsid w:val="008D778C"/>
    <w:rsid w:val="009357AD"/>
    <w:rsid w:val="0095137A"/>
    <w:rsid w:val="00960104"/>
    <w:rsid w:val="009636D1"/>
    <w:rsid w:val="0096707B"/>
    <w:rsid w:val="009709C7"/>
    <w:rsid w:val="009C2E50"/>
    <w:rsid w:val="009D157E"/>
    <w:rsid w:val="009E1A71"/>
    <w:rsid w:val="009F67A4"/>
    <w:rsid w:val="00A0595C"/>
    <w:rsid w:val="00A2772E"/>
    <w:rsid w:val="00A33A2B"/>
    <w:rsid w:val="00A42633"/>
    <w:rsid w:val="00A43E01"/>
    <w:rsid w:val="00A72EF3"/>
    <w:rsid w:val="00A76815"/>
    <w:rsid w:val="00A8147F"/>
    <w:rsid w:val="00AB339B"/>
    <w:rsid w:val="00AB4C62"/>
    <w:rsid w:val="00AC2C13"/>
    <w:rsid w:val="00AE27D5"/>
    <w:rsid w:val="00B20106"/>
    <w:rsid w:val="00B227B8"/>
    <w:rsid w:val="00B550A2"/>
    <w:rsid w:val="00B5561C"/>
    <w:rsid w:val="00B66B6C"/>
    <w:rsid w:val="00B81570"/>
    <w:rsid w:val="00BD65AC"/>
    <w:rsid w:val="00BD7DF1"/>
    <w:rsid w:val="00C01258"/>
    <w:rsid w:val="00C16B4F"/>
    <w:rsid w:val="00C6290E"/>
    <w:rsid w:val="00C67CF0"/>
    <w:rsid w:val="00C732ED"/>
    <w:rsid w:val="00CD1569"/>
    <w:rsid w:val="00CF4425"/>
    <w:rsid w:val="00CF7583"/>
    <w:rsid w:val="00D12FDB"/>
    <w:rsid w:val="00D51A94"/>
    <w:rsid w:val="00DA1261"/>
    <w:rsid w:val="00DC5088"/>
    <w:rsid w:val="00DD1B04"/>
    <w:rsid w:val="00E07B5F"/>
    <w:rsid w:val="00E30343"/>
    <w:rsid w:val="00E411AA"/>
    <w:rsid w:val="00E41213"/>
    <w:rsid w:val="00E71D44"/>
    <w:rsid w:val="00E818A0"/>
    <w:rsid w:val="00E85D6E"/>
    <w:rsid w:val="00E865A1"/>
    <w:rsid w:val="00E966D5"/>
    <w:rsid w:val="00EF756E"/>
    <w:rsid w:val="00F2068B"/>
    <w:rsid w:val="00F272F2"/>
    <w:rsid w:val="00F3346D"/>
    <w:rsid w:val="00F347E9"/>
    <w:rsid w:val="00F5535E"/>
    <w:rsid w:val="00F90B2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2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1E22DA"/>
  </w:style>
  <w:style w:type="paragraph" w:styleId="Title">
    <w:name w:val="Title"/>
    <w:basedOn w:val="Normal"/>
    <w:link w:val="a"/>
    <w:qFormat/>
    <w:rsid w:val="001E22DA"/>
    <w:pPr>
      <w:spacing w:after="0" w:line="240" w:lineRule="auto"/>
      <w:jc w:val="center"/>
    </w:pPr>
    <w:rPr>
      <w:rFonts w:ascii="Times New Roman" w:eastAsia="Times New Roman" w:hAnsi="Times New Roman" w:cs="Times New Roman"/>
      <w:b/>
      <w:bCs/>
      <w:sz w:val="24"/>
      <w:szCs w:val="24"/>
      <w:lang w:eastAsia="ru-RU"/>
    </w:rPr>
  </w:style>
  <w:style w:type="character" w:customStyle="1" w:styleId="a">
    <w:name w:val="Название Знак"/>
    <w:basedOn w:val="DefaultParagraphFont"/>
    <w:link w:val="Title"/>
    <w:rsid w:val="001E22DA"/>
    <w:rPr>
      <w:rFonts w:ascii="Times New Roman" w:eastAsia="Times New Roman" w:hAnsi="Times New Roman" w:cs="Times New Roman"/>
      <w:b/>
      <w:bCs/>
      <w:sz w:val="24"/>
      <w:szCs w:val="24"/>
      <w:lang w:eastAsia="ru-RU"/>
    </w:rPr>
  </w:style>
  <w:style w:type="character" w:customStyle="1" w:styleId="apple-converted-space">
    <w:name w:val="apple-converted-space"/>
    <w:basedOn w:val="DefaultParagraphFont"/>
    <w:qFormat/>
    <w:rsid w:val="0028131A"/>
  </w:style>
  <w:style w:type="character" w:customStyle="1" w:styleId="InternetLink">
    <w:name w:val="Internet Link"/>
    <w:rsid w:val="0028131A"/>
    <w:rPr>
      <w:color w:val="0000FF"/>
      <w:u w:val="single"/>
    </w:rPr>
  </w:style>
  <w:style w:type="character" w:customStyle="1" w:styleId="cnsl">
    <w:name w:val="cnsl"/>
    <w:basedOn w:val="DefaultParagraphFont"/>
    <w:qFormat/>
    <w:rsid w:val="0028131A"/>
  </w:style>
  <w:style w:type="paragraph" w:styleId="BodyTextIndent">
    <w:name w:val="Body Text Indent"/>
    <w:basedOn w:val="Normal"/>
    <w:link w:val="a0"/>
    <w:uiPriority w:val="99"/>
    <w:semiHidden/>
    <w:unhideWhenUsed/>
    <w:rsid w:val="000D346D"/>
    <w:pPr>
      <w:spacing w:after="120"/>
      <w:ind w:left="283"/>
    </w:pPr>
  </w:style>
  <w:style w:type="character" w:customStyle="1" w:styleId="a0">
    <w:name w:val="Основной текст с отступом Знак"/>
    <w:basedOn w:val="DefaultParagraphFont"/>
    <w:link w:val="BodyTextIndent"/>
    <w:uiPriority w:val="99"/>
    <w:semiHidden/>
    <w:rsid w:val="000D346D"/>
  </w:style>
  <w:style w:type="character" w:styleId="Hyperlink">
    <w:name w:val="Hyperlink"/>
    <w:basedOn w:val="DefaultParagraphFont"/>
    <w:uiPriority w:val="99"/>
    <w:unhideWhenUsed/>
    <w:rsid w:val="00F3346D"/>
    <w:rPr>
      <w:color w:val="0000FF" w:themeColor="hyperlink"/>
      <w:u w:val="single"/>
    </w:rPr>
  </w:style>
  <w:style w:type="paragraph" w:styleId="Header">
    <w:name w:val="header"/>
    <w:basedOn w:val="Normal"/>
    <w:link w:val="a1"/>
    <w:uiPriority w:val="99"/>
    <w:unhideWhenUsed/>
    <w:rsid w:val="002A25C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5C6"/>
  </w:style>
  <w:style w:type="paragraph" w:styleId="Footer">
    <w:name w:val="footer"/>
    <w:basedOn w:val="Normal"/>
    <w:link w:val="a2"/>
    <w:uiPriority w:val="99"/>
    <w:unhideWhenUsed/>
    <w:qFormat/>
    <w:rsid w:val="002A25C6"/>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A25C6"/>
  </w:style>
  <w:style w:type="paragraph" w:styleId="BalloonText">
    <w:name w:val="Balloon Text"/>
    <w:basedOn w:val="Normal"/>
    <w:link w:val="a3"/>
    <w:uiPriority w:val="99"/>
    <w:semiHidden/>
    <w:unhideWhenUsed/>
    <w:rsid w:val="0043558B"/>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435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24.5_&#1050;&#1086;&#1040;&#1055;_&#1056;&#1060;"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