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116EC">
      <w:pPr>
        <w:jc w:val="both"/>
      </w:pPr>
      <w:r>
        <w:t>Дело № 5-7-122/2019</w:t>
      </w:r>
    </w:p>
    <w:p w:rsidR="00A77B3E" w:rsidP="003116EC">
      <w:pPr>
        <w:jc w:val="both"/>
      </w:pPr>
      <w:r>
        <w:t>(05-0122/7/2019)</w:t>
      </w:r>
    </w:p>
    <w:p w:rsidR="00A77B3E" w:rsidP="003116EC">
      <w:pPr>
        <w:jc w:val="both"/>
      </w:pPr>
      <w:r>
        <w:t>ПОСТАНОВЛЕНИЕ</w:t>
      </w:r>
    </w:p>
    <w:p w:rsidR="00A77B3E" w:rsidP="003116EC">
      <w:pPr>
        <w:jc w:val="both"/>
      </w:pPr>
    </w:p>
    <w:p w:rsidR="00A77B3E" w:rsidP="003116EC">
      <w:pPr>
        <w:jc w:val="both"/>
      </w:pPr>
      <w:r>
        <w:t>25 апреля 2019 года</w:t>
      </w:r>
    </w:p>
    <w:p w:rsidR="00A77B3E" w:rsidP="003116EC">
      <w:pPr>
        <w:jc w:val="both"/>
      </w:pPr>
      <w:r>
        <w:t>гор. Симферополь,</w:t>
      </w:r>
    </w:p>
    <w:p w:rsidR="00A77B3E" w:rsidP="003116EC">
      <w:pPr>
        <w:jc w:val="both"/>
      </w:pPr>
      <w:r>
        <w:t>ул. Киевская 55/2</w:t>
      </w:r>
    </w:p>
    <w:p w:rsidR="00A77B3E" w:rsidP="003116EC">
      <w:pPr>
        <w:jc w:val="both"/>
      </w:pPr>
    </w:p>
    <w:p w:rsidR="00A77B3E" w:rsidP="003116EC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</w:t>
      </w:r>
      <w:r>
        <w:t xml:space="preserve">Крым </w:t>
      </w:r>
      <w:r>
        <w:t>фио</w:t>
      </w:r>
      <w:r>
        <w:t>,</w:t>
      </w:r>
    </w:p>
    <w:p w:rsidR="00A77B3E" w:rsidP="003116EC">
      <w:pPr>
        <w:jc w:val="both"/>
      </w:pPr>
      <w:r>
        <w:t xml:space="preserve">рассмотрев в открытом судебном заседании дело об административном правонарушении (протокол об административном правонарушении № ... от 03.04.2019), поступившее из ИФНС России по </w:t>
      </w:r>
      <w:r>
        <w:t>г.Симферополю</w:t>
      </w:r>
      <w:r>
        <w:t>,</w:t>
      </w:r>
    </w:p>
    <w:p w:rsidR="00A77B3E" w:rsidP="003116EC">
      <w:pPr>
        <w:jc w:val="both"/>
      </w:pPr>
      <w:r>
        <w:t xml:space="preserve">в отношении должностного лица - директора Общества с </w:t>
      </w:r>
      <w:r>
        <w:t>ограниченной ответственностью «ГРАНД СТРОЙ» Бестужева Николая Васильевича, паспортные данные,</w:t>
      </w:r>
      <w:r>
        <w:t xml:space="preserve"> </w:t>
      </w:r>
      <w:r>
        <w:t>проживающего по адресу: адрес,</w:t>
      </w:r>
    </w:p>
    <w:p w:rsidR="00A77B3E" w:rsidP="003116EC">
      <w:pPr>
        <w:jc w:val="both"/>
      </w:pPr>
      <w:r>
        <w:t>о привлечении к административной ответственности по части 1 статьи 15.6 Кодекса Российской Федерации об административных право</w:t>
      </w:r>
      <w:r>
        <w:t xml:space="preserve">нарушений (далее – КоАП РФ), </w:t>
      </w:r>
    </w:p>
    <w:p w:rsidR="00A77B3E" w:rsidP="003116EC">
      <w:pPr>
        <w:jc w:val="both"/>
      </w:pPr>
      <w:r>
        <w:t>УСТАНОВИЛ:</w:t>
      </w:r>
    </w:p>
    <w:p w:rsidR="00A77B3E" w:rsidP="003116EC">
      <w:pPr>
        <w:jc w:val="both"/>
      </w:pPr>
      <w:r>
        <w:t xml:space="preserve">Бестужев Н.В. являясь должностным лицом - директором ООО «ГРАНД СТРОЙ» (ОГРН 1179102026344), в нарушение п.3 ст. 289 Налогового Кодекса РФ, не предоставил в срок – 28.04.2018 года в налоговый орган – ИФНС России по </w:t>
      </w:r>
      <w:r>
        <w:t>г.Симферополю</w:t>
      </w:r>
      <w:r>
        <w:t xml:space="preserve"> налоговую декларацию по налогу на прибыль за 1 квартал 2018 года (КНД 1151006), его действия </w:t>
      </w:r>
      <w:r>
        <w:t>квалифицированны</w:t>
      </w:r>
      <w:r>
        <w:t xml:space="preserve"> по признакам ч. 1 ст. 15.6 КоАП РФ.</w:t>
      </w:r>
    </w:p>
    <w:p w:rsidR="00A77B3E" w:rsidP="003116EC">
      <w:pPr>
        <w:jc w:val="both"/>
      </w:pPr>
      <w:r>
        <w:t>В судебное заседание Бестужев Н.В. не явился, о месте и времени рассмотрения дела извещен надлеж</w:t>
      </w:r>
      <w:r>
        <w:t>ащим образом, что подтверждается материалами дела. Ходатайств об отложении рассмотрения дела, с указанием причин уважительности своей неявки, - суду не представил. При таких обстоятельствах, суд полагает возможным рассмотреть дело в отсутствие лица, в отно</w:t>
      </w:r>
      <w:r>
        <w:t xml:space="preserve">шении которого ведется производство по делу об административном правонарушении, в соответствии с ч.2 ст.25.1 КоАП РФ. </w:t>
      </w:r>
    </w:p>
    <w:p w:rsidR="00A77B3E" w:rsidP="003116EC">
      <w:pPr>
        <w:jc w:val="both"/>
      </w:pPr>
      <w:r>
        <w:t>Исследовав и оценив письменные материалы дела в их совокупности, прихожу к выводу, что виновность Бестужева Н.В. в совершении администрат</w:t>
      </w:r>
      <w:r>
        <w:t>ивного правонарушения, предусмотренного ч.1 ст.15.6 КоАП РФ, полностью нашла свое подтверждение, исходя из следующего.</w:t>
      </w:r>
    </w:p>
    <w:p w:rsidR="00A77B3E" w:rsidP="003116EC">
      <w:pPr>
        <w:jc w:val="both"/>
      </w:pPr>
      <w:r>
        <w:t>Обязанность налогоплательщиков представлять в установленном порядке в налоговый орган по месту учета налоговые декларации (расчеты), если</w:t>
      </w:r>
      <w:r>
        <w:t xml:space="preserve"> такая обязанность предусмотрена законодательством о налогах и сборах, установлена подпунктом 4 пункта 1 статьи 23 Налогового кодекса Российской Федерации. В соответствии с п.3 ст.289 Налогового кодекса РФ Налогоплательщики (налоговые агенты) представляют </w:t>
      </w:r>
      <w:r>
        <w:t xml:space="preserve">налоговые декларации (налоговые расчеты) не позднее 28 календарных дней со дня окончания соответствующего отчетного периода. Согласно п.7 ст.6.1 Налогового Кодекса РФ, в случаях, когда последний день срока приходится на день, признаваемый в соответствии с </w:t>
      </w:r>
      <w: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 w:rsidP="003116EC">
      <w:pPr>
        <w:jc w:val="both"/>
      </w:pPr>
      <w:r>
        <w:t xml:space="preserve">Следовательно, срок предоставления налоговой декларации по налогу на прибыль за 1 квартал 2018 года </w:t>
      </w:r>
      <w:r>
        <w:t xml:space="preserve">– не позднее 28 апреля 2018 года. </w:t>
      </w:r>
    </w:p>
    <w:p w:rsidR="00A77B3E" w:rsidP="003116EC">
      <w:pPr>
        <w:jc w:val="both"/>
      </w:pPr>
      <w:r>
        <w:t>Фактически вышеуказанная отчетность представлена 29.06.2018, то есть с нарушением установленного законодательством о налогах и сборах срока, что подтверждается копией титульного листа налоговой декларации по налогу на при</w:t>
      </w:r>
      <w:r>
        <w:t>быль за 1 квартал 2018 года.</w:t>
      </w:r>
    </w:p>
    <w:p w:rsidR="00A77B3E" w:rsidP="003116EC">
      <w:pPr>
        <w:jc w:val="both"/>
      </w:pPr>
      <w:r>
        <w:t xml:space="preserve"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</w:t>
      </w:r>
      <w:r>
        <w:t>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</w:t>
      </w:r>
      <w:r>
        <w:t xml:space="preserve">я протоколом об административном правонарушении, иными протоколами, </w:t>
      </w:r>
      <w:r>
        <w:t>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</w:t>
      </w:r>
      <w:r>
        <w:t>та, иными документами, а также показаниями специальных технических средств, вещественными доказательствами.</w:t>
      </w:r>
    </w:p>
    <w:p w:rsidR="00A77B3E" w:rsidP="003116EC">
      <w:pPr>
        <w:jc w:val="both"/>
      </w:pPr>
      <w:r>
        <w:t>Факт совершения Бестужевым Н.В. вышеуказанного правонарушения  подтверждается материалами дела, в том числе: - протоколом об административном правон</w:t>
      </w:r>
      <w:r>
        <w:t>арушении № ... от 03.04.2019 года;  - копией титульного листа налоговой декларации по налогу на прибыль за 1 квартал 2018 года (л.д.7-10);  - копией квитанции о приеме налоговой декларации в электронном виде от 29.06.2018 (л.д.11);  - копией акта об обнару</w:t>
      </w:r>
      <w:r>
        <w:t xml:space="preserve">жении фактов, свидетельствующих о предусмотренных Налоговым кодексом Российской Федерации налоговых правонарушениях № 23555 от 03.07.2018 (л.д.13-14); - копией решения о привлечении лица к ответственности за налоговое правонарушение, предусмотренное НК РФ </w:t>
      </w:r>
      <w:r>
        <w:t xml:space="preserve"> № 17235 от 21.08.2018 (л.д.20-21); - выпиской из ЕГРЮЛ в отношении общества (л.д.23-24).</w:t>
      </w:r>
    </w:p>
    <w:p w:rsidR="00A77B3E" w:rsidP="003116EC">
      <w:pPr>
        <w:jc w:val="both"/>
      </w:pPr>
      <w:r>
        <w:t>Обстоятельств, смягчающих и отягчающих административную ответственность по делу не установлено.</w:t>
      </w:r>
    </w:p>
    <w:p w:rsidR="00A77B3E" w:rsidP="003116EC">
      <w:pPr>
        <w:jc w:val="both"/>
      </w:pPr>
      <w:r>
        <w:t>Срок давности привлечения лица к административной ответственности, уст</w:t>
      </w:r>
      <w:r>
        <w:t xml:space="preserve">ановленный статьей 4.5 КоАП РФ, не истек, иных обстоятельств, исключающих производство по делу об административном правонарушении, не имеется. </w:t>
      </w:r>
    </w:p>
    <w:p w:rsidR="00A77B3E" w:rsidP="003116EC">
      <w:pPr>
        <w:jc w:val="both"/>
      </w:pPr>
      <w:r>
        <w:t>При определении вида и размера наказания, суд принимает во внимание характер совершенного правонарушения, сведен</w:t>
      </w:r>
      <w:r>
        <w:t>ия о личности виновного и полагает возможным определить наказание в пределах санкции ч. 1 ст. 15.6 КоАП РФ.</w:t>
      </w:r>
    </w:p>
    <w:p w:rsidR="00A77B3E" w:rsidP="003116EC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15.6 ч. 1, 29.9-29.11 КоАП РФ, судья</w:t>
      </w:r>
    </w:p>
    <w:p w:rsidR="00A77B3E" w:rsidP="003116EC">
      <w:pPr>
        <w:jc w:val="both"/>
      </w:pPr>
      <w:r>
        <w:t>ПОСТАНОВИЛ:</w:t>
      </w:r>
    </w:p>
    <w:p w:rsidR="00A77B3E" w:rsidP="003116EC">
      <w:pPr>
        <w:jc w:val="both"/>
      </w:pPr>
      <w:r>
        <w:t xml:space="preserve">директора Общества с ограниченной ответственностью </w:t>
      </w:r>
      <w:r>
        <w:t>«ГРАНД СТРОЙ» Бестужева Николая Васильевича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назначить административное наказание в вид</w:t>
      </w:r>
      <w:r>
        <w:t>е административного штрафа в размере 300 (триста) рублей.</w:t>
      </w:r>
    </w:p>
    <w:p w:rsidR="00A77B3E" w:rsidP="003116EC">
      <w:pPr>
        <w:jc w:val="both"/>
      </w:pPr>
      <w:r>
        <w:t>В соответствии со ст. 32.2 Ко 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на следующие реквизиты:</w:t>
      </w:r>
    </w:p>
    <w:p w:rsidR="00A77B3E" w:rsidP="003116EC">
      <w:pPr>
        <w:jc w:val="both"/>
      </w:pPr>
      <w:r>
        <w:t>«Счет № 40101810335100010001, ОКТМО 35701000; ИНН получателя 7707831115; КПП получателя 910201001; Получатель - Управление Федеральной Казначейства по Республики Крым (ИНФС по г. Сим</w:t>
      </w:r>
      <w:r>
        <w:t xml:space="preserve">ферополю); Банк получателя - Отделение Республики Крым; БИК 043510001, УИН -0, КБК 182 1 16 03030 01 6000 140». </w:t>
      </w:r>
    </w:p>
    <w:p w:rsidR="00A77B3E" w:rsidP="003116EC">
      <w:pPr>
        <w:jc w:val="both"/>
      </w:pPr>
      <w:r>
        <w:t>Квитанцию об уплате штрафа необходимо представить, как документ, подтверждающий исполнение судебного постановления, в судебный участок № 7 Киев</w:t>
      </w:r>
      <w:r>
        <w:t xml:space="preserve">ского судебного района города Симферополя Республики Крым (ул. Киевская 55/2, каб.31, г. Симферополь, Республика Крым). </w:t>
      </w:r>
    </w:p>
    <w:p w:rsidR="00A77B3E" w:rsidP="003116EC">
      <w:pPr>
        <w:jc w:val="both"/>
      </w:pPr>
      <w:r>
        <w:t>В соответствии со ст. 20.25 КоАП РФ, неуплата административно штрафа в срок, предусмотренного КоАП РФ, влечет наложение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3116EC">
      <w:pPr>
        <w:jc w:val="both"/>
      </w:pPr>
      <w:r>
        <w:t xml:space="preserve">Постановление может быть обжаловано в </w:t>
      </w:r>
      <w:r>
        <w:t>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</w:t>
      </w:r>
      <w:r>
        <w:t>яти суток со дня вручения или получения его копии постановления.</w:t>
      </w:r>
    </w:p>
    <w:p w:rsidR="00A77B3E" w:rsidP="003116EC">
      <w:pPr>
        <w:jc w:val="both"/>
      </w:pPr>
    </w:p>
    <w:p w:rsidR="00A77B3E" w:rsidP="003116EC">
      <w:pPr>
        <w:jc w:val="both"/>
      </w:pPr>
    </w:p>
    <w:p w:rsidR="00A77B3E" w:rsidP="003116EC">
      <w:pPr>
        <w:jc w:val="both"/>
      </w:pPr>
      <w:r>
        <w:t xml:space="preserve">Мировой судья                                                                       </w:t>
      </w:r>
      <w:r>
        <w:t>фио</w:t>
      </w:r>
    </w:p>
    <w:p w:rsidR="00A77B3E" w:rsidP="003116EC">
      <w:pPr>
        <w:jc w:val="both"/>
      </w:pPr>
    </w:p>
    <w:p w:rsidR="00A77B3E" w:rsidP="003116EC">
      <w:pPr>
        <w:jc w:val="both"/>
      </w:pPr>
    </w:p>
    <w:p w:rsidR="00A77B3E" w:rsidP="003116EC">
      <w:pPr>
        <w:jc w:val="both"/>
      </w:pPr>
    </w:p>
    <w:p w:rsidR="00A77B3E" w:rsidP="003116EC">
      <w:pPr>
        <w:jc w:val="both"/>
      </w:pPr>
    </w:p>
    <w:p w:rsidR="00A77B3E" w:rsidP="003116EC">
      <w:pPr>
        <w:jc w:val="both"/>
      </w:pPr>
    </w:p>
    <w:sectPr w:rsidSect="003116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EC"/>
    <w:rsid w:val="003116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