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66F6D">
      <w:pPr>
        <w:jc w:val="right"/>
      </w:pPr>
      <w:r>
        <w:t>Дело № 5-7-158/2019</w:t>
      </w:r>
    </w:p>
    <w:p w:rsidR="00A77B3E" w:rsidP="00D66F6D">
      <w:pPr>
        <w:jc w:val="right"/>
      </w:pPr>
      <w:r>
        <w:t>(05-0158/7/2019)</w:t>
      </w:r>
    </w:p>
    <w:p w:rsidR="00A77B3E" w:rsidP="00D66F6D">
      <w:pPr>
        <w:jc w:val="center"/>
      </w:pPr>
      <w:r>
        <w:t>ПОСТАНОВЛЕНИЕ</w:t>
      </w:r>
    </w:p>
    <w:p w:rsidR="00A77B3E" w:rsidP="00D66F6D">
      <w:pPr>
        <w:jc w:val="both"/>
      </w:pPr>
    </w:p>
    <w:p w:rsidR="00A77B3E" w:rsidP="00D66F6D">
      <w:pPr>
        <w:tabs>
          <w:tab w:val="left" w:pos="7938"/>
          <w:tab w:val="right" w:pos="9688"/>
        </w:tabs>
        <w:jc w:val="both"/>
      </w:pPr>
      <w:r>
        <w:t>06 июня 2019 года</w:t>
      </w:r>
      <w:r>
        <w:tab/>
      </w:r>
      <w:r>
        <w:tab/>
      </w:r>
      <w:r>
        <w:t>г. Симферополь</w:t>
      </w:r>
    </w:p>
    <w:p w:rsidR="00A77B3E" w:rsidP="00D66F6D">
      <w:pPr>
        <w:jc w:val="both"/>
      </w:pPr>
    </w:p>
    <w:p w:rsidR="00A77B3E" w:rsidP="00D66F6D">
      <w:pPr>
        <w:jc w:val="both"/>
      </w:pPr>
      <w:r>
        <w:t>Резолютивная часть постановления объявлена 06 июня 2019 года.</w:t>
      </w:r>
    </w:p>
    <w:p w:rsidR="00A77B3E" w:rsidP="00D66F6D">
      <w:pPr>
        <w:jc w:val="both"/>
      </w:pPr>
      <w:r>
        <w:t>Постановление в полном объеме изготовлено 06 июня 2019 года.</w:t>
      </w:r>
    </w:p>
    <w:p w:rsidR="00A77B3E" w:rsidP="00D66F6D">
      <w:pPr>
        <w:jc w:val="both"/>
      </w:pPr>
    </w:p>
    <w:p w:rsidR="00A77B3E" w:rsidP="00D66F6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66F6D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</w:t>
      </w:r>
      <w:r>
        <w:t xml:space="preserve">ул. Киевская 55/2, зал судебных заседаний № 38) дело об административном правонарушении (протокол об административном правонарушении от 19.04.2019, поступившее из Управления государственного земельного надзора, землеустройства и мониторинга </w:t>
      </w:r>
      <w:r>
        <w:t>Госкомрегистра</w:t>
      </w:r>
      <w:r>
        <w:t xml:space="preserve"> </w:t>
      </w:r>
      <w:r>
        <w:t xml:space="preserve">Республики Крым, </w:t>
      </w:r>
    </w:p>
    <w:p w:rsidR="00A77B3E" w:rsidP="00D66F6D">
      <w:pPr>
        <w:jc w:val="both"/>
      </w:pPr>
      <w:r>
        <w:t>предусмотренном ч.25 статьей 19.5 Кодекса Российской Федерации об административных правонарушениях (далее - КоАП РФ),</w:t>
      </w:r>
    </w:p>
    <w:p w:rsidR="00A77B3E" w:rsidP="00D66F6D">
      <w:pPr>
        <w:jc w:val="both"/>
      </w:pPr>
      <w:r>
        <w:t>в отношении Приходько Надежды Васильевны, паспортные данные, гражданина РФ, зарегистрированной по адресу: адрес, прожива</w:t>
      </w:r>
      <w:r>
        <w:t xml:space="preserve">ющая по адресу: адрес, </w:t>
      </w:r>
    </w:p>
    <w:p w:rsidR="00A77B3E" w:rsidP="00D66F6D">
      <w:pPr>
        <w:jc w:val="both"/>
      </w:pPr>
    </w:p>
    <w:p w:rsidR="00A77B3E" w:rsidP="00D66F6D">
      <w:pPr>
        <w:jc w:val="both"/>
      </w:pPr>
      <w:r>
        <w:t>УСТАНОВИЛ:</w:t>
      </w:r>
    </w:p>
    <w:p w:rsidR="00A77B3E" w:rsidP="00D66F6D">
      <w:pPr>
        <w:jc w:val="both"/>
      </w:pPr>
      <w:r>
        <w:t xml:space="preserve">Приходько Н.В. не выполнил в установленный срок до 03 апреля 2019 предписание Управления государственного земельного надзора, землеустройства и мониторинга </w:t>
      </w:r>
      <w:r>
        <w:t>Госкомрегистра</w:t>
      </w:r>
      <w:r>
        <w:t xml:space="preserve"> Республики Крым от 03.12.2018 года об устра</w:t>
      </w:r>
      <w:r>
        <w:t xml:space="preserve">нении выявленных нарушений в использовании земельного участка муниципального собственности площадью 37 </w:t>
      </w:r>
      <w:r>
        <w:t>кв.м</w:t>
      </w:r>
      <w:r>
        <w:t>. путем ограждения металлическим забором (</w:t>
      </w:r>
      <w:r>
        <w:t>металлопрофиль</w:t>
      </w:r>
      <w:r>
        <w:t>), примыкающего к земельному участку с кадастровым номером ..., ее действия квалифицированы п</w:t>
      </w:r>
      <w:r>
        <w:t>о ч. 25 ст. 19.5 КоАП РФ.</w:t>
      </w:r>
    </w:p>
    <w:p w:rsidR="00A77B3E" w:rsidP="00D66F6D">
      <w:pPr>
        <w:jc w:val="both"/>
      </w:pPr>
      <w:r>
        <w:t>Лицо, привлекаемое к административной ответственности Приходько Н.В., в судебном заседании с обстоятельствами, изложенными в протоколе об административном правонарушении, согласилась, вину признала, в содеянном раскаялся. Пояснила</w:t>
      </w:r>
      <w:r>
        <w:t xml:space="preserve"> суду, что купили домовладение с установленным забором предыдущим хозяином, Предписание </w:t>
      </w:r>
      <w:r>
        <w:t>Госкомрегистра</w:t>
      </w:r>
      <w:r>
        <w:t xml:space="preserve"> выполнили частично в апреле 2019 года, убрав ворота, а в начале июня 2019 года муж убрал оставшуюся часть ограждения – металлический забор, представила с</w:t>
      </w:r>
      <w:r>
        <w:t>уду фотографии своего домовладения об этом в материалы дела, в связи с чем, просила при назначении наказания учесть, что она многодетная мать.</w:t>
      </w:r>
    </w:p>
    <w:p w:rsidR="00A77B3E" w:rsidP="00D66F6D">
      <w:pPr>
        <w:jc w:val="both"/>
      </w:pPr>
      <w:r>
        <w:t>Заслушав лицо, привлекаемое к административной ответственности, изучив материалы дела об административном правона</w:t>
      </w:r>
      <w:r>
        <w:t>рушении, мировой судья пришел к следующему.</w:t>
      </w:r>
    </w:p>
    <w:p w:rsidR="00A77B3E" w:rsidP="00D66F6D">
      <w:pPr>
        <w:jc w:val="both"/>
      </w:pPr>
      <w:r>
        <w:t xml:space="preserve">Как следует из материалов по делу об административном правонарушении, Управлением государственного земельного надзора, землеустройства и мониторинга </w:t>
      </w:r>
      <w:r>
        <w:t>Госкомрегистра</w:t>
      </w:r>
      <w:r>
        <w:t xml:space="preserve"> Республики Крым 03.12.2018 года было вынесено пр</w:t>
      </w:r>
      <w:r>
        <w:t>едписание в отношении Приходько Н.В. об устранении выявленных нарушений норм земельного законодательства, которые должны были быть устранены в срок до 03.04.2019 года. Указанное предписание вручено Приходько Н.В. 03.12.2018.</w:t>
      </w:r>
    </w:p>
    <w:p w:rsidR="00A77B3E" w:rsidP="00D66F6D">
      <w:pPr>
        <w:jc w:val="both"/>
      </w:pPr>
      <w:r>
        <w:t>Приходько Н.В. с ходатайством о</w:t>
      </w:r>
      <w:r>
        <w:t xml:space="preserve"> продлении срока исполнения предписания не обращалась. </w:t>
      </w:r>
    </w:p>
    <w:p w:rsidR="00A77B3E" w:rsidP="00D66F6D">
      <w:pPr>
        <w:jc w:val="both"/>
      </w:pPr>
      <w:r>
        <w:t>Согласно представленному акту проверки № ... от 19.04.2019, протоколу об административном правонарушении, нарушения, указанные в Предписании Управлением государственного земельного надзора, землеустро</w:t>
      </w:r>
      <w:r>
        <w:t xml:space="preserve">йства и мониторинга </w:t>
      </w:r>
      <w:r>
        <w:t>Госкомрегистра</w:t>
      </w:r>
      <w:r>
        <w:t xml:space="preserve"> Республики Крым от 03.12.2018, Приходько Н.В. - не устранены.</w:t>
      </w:r>
    </w:p>
    <w:p w:rsidR="00A77B3E" w:rsidP="00D66F6D">
      <w:pPr>
        <w:jc w:val="both"/>
      </w:pPr>
      <w:r>
        <w:t xml:space="preserve">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</w:t>
      </w:r>
      <w:r>
        <w:t>сельскохо</w:t>
      </w:r>
      <w:r>
        <w:t>зяйственного назначения, или их территориальных органов об устранении нарушений земельного законодательства, предусмотрена административная ответственность по ч. 25 ст. 19.5 КоАП РФ.</w:t>
      </w:r>
    </w:p>
    <w:p w:rsidR="00A77B3E" w:rsidP="00D66F6D">
      <w:pPr>
        <w:jc w:val="both"/>
      </w:pPr>
      <w:r>
        <w:t>Оконченным состав данного административного правонарушения считается с мо</w:t>
      </w:r>
      <w:r>
        <w:t>мента истечения срока, предусмотренного предписанием, в данном случае датой совершения административного правонарушения следует считать 04 апреля 2019 года 00 часов 01 мин..</w:t>
      </w:r>
    </w:p>
    <w:p w:rsidR="00A77B3E" w:rsidP="00D66F6D">
      <w:pPr>
        <w:jc w:val="both"/>
      </w:pPr>
      <w:r>
        <w:t>Предметом исследования в данном административном деле служит исполнение либо неисп</w:t>
      </w:r>
      <w:r>
        <w:t>олнение в установленный срок выданного предписания. Ставить под сомнение законность выданного предписания, невыполнение которого вменяется Приходько Н.В., оснований не имеется, учитывая при этом, что сведений о том, что оно было признано незаконными в суде</w:t>
      </w:r>
      <w:r>
        <w:t>бном порядке, не представлено.</w:t>
      </w:r>
    </w:p>
    <w:p w:rsidR="00A77B3E" w:rsidP="00D66F6D">
      <w:pPr>
        <w:jc w:val="both"/>
      </w:pPr>
      <w:r>
        <w:t>Факт совершения административного правонарушения и виновность Приходько Н.В. в совершении административного правонарушения, помимо признания вины последним, объективно подтверждается собранными по делу доказательствами, в том</w:t>
      </w:r>
      <w:r>
        <w:t xml:space="preserve"> числе: - протоколом об административном правонарушении от 19.04.2019 года, в котором изложены обстоятельства совершенного административного правонарушения, предусмотренного ч.25 ст.19.5 КоАП РФ,  - актом проверки №... от 19.04.2019 года, согласно которого</w:t>
      </w:r>
      <w:r>
        <w:t xml:space="preserve"> Приходько Н.В. не устранила указанные в Предписании от 03.12.2019 года нарушения норм земельного законодательства,  - </w:t>
      </w:r>
      <w:r>
        <w:t>фототаблицами</w:t>
      </w:r>
      <w:r>
        <w:t xml:space="preserve"> домовладения Приходько Н.В.; - Предписанием Управления государственного земельного надзора, землеустройства и мониторинга </w:t>
      </w:r>
      <w:r>
        <w:t>Г</w:t>
      </w:r>
      <w:r>
        <w:t>оскомрегистра</w:t>
      </w:r>
      <w:r>
        <w:t xml:space="preserve"> Республики Крым 03.12.2018 года; - постановлением от 14.12.2018 № ... о назначении административного наказания Приходько Н.В. за совершение административного правонарушения, предусмотренного ст.7.1 КоАП РФ, выразившееся в использовании Приход</w:t>
      </w:r>
      <w:r>
        <w:t xml:space="preserve">ько Н.В. земельного участка муниципального собственности площадью 37 </w:t>
      </w:r>
      <w:r>
        <w:t>кв.м</w:t>
      </w:r>
      <w:r>
        <w:t>. путем ограждения металлическим забором (</w:t>
      </w:r>
      <w:r>
        <w:t>металлопрофиль</w:t>
      </w:r>
      <w:r>
        <w:t xml:space="preserve">), примыкающего к земельному участку с кадастровым номером ..., путем ограждения его металлическим </w:t>
      </w:r>
      <w:r>
        <w:t>забороми</w:t>
      </w:r>
      <w:r>
        <w:t xml:space="preserve"> </w:t>
      </w:r>
      <w:r>
        <w:t>кладирования</w:t>
      </w:r>
      <w:r>
        <w:t xml:space="preserve"> на нем</w:t>
      </w:r>
      <w:r>
        <w:t xml:space="preserve"> строительных материалов.</w:t>
      </w:r>
    </w:p>
    <w:p w:rsidR="00A77B3E" w:rsidP="00D66F6D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</w:t>
      </w:r>
      <w:r>
        <w:t>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</w:t>
      </w:r>
      <w:r>
        <w:t>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</w:t>
      </w:r>
      <w:r>
        <w:t xml:space="preserve">ела. </w:t>
      </w:r>
    </w:p>
    <w:p w:rsidR="00A77B3E" w:rsidP="00D66F6D">
      <w:pPr>
        <w:jc w:val="both"/>
      </w:pPr>
      <w:r>
        <w:t xml:space="preserve">Каких либо доказательств, опровергающих совершение административного правонарушения, Приходько Н.В. не представлено. </w:t>
      </w:r>
    </w:p>
    <w:p w:rsidR="00A77B3E" w:rsidP="00D66F6D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совок</w:t>
      </w:r>
      <w:r>
        <w:t xml:space="preserve">упности, прихожу к выводу о виновности Приходько Н.В. в совершении административного правонарушения, предусмотренного ч. 25 ст. 19.5 КоАП РФ. </w:t>
      </w:r>
    </w:p>
    <w:p w:rsidR="00A77B3E" w:rsidP="00D66F6D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D66F6D">
      <w:pPr>
        <w:jc w:val="both"/>
      </w:pPr>
      <w:r>
        <w:t>Вместе с тем, судья считает, что имеются обстоятельства, указываю</w:t>
      </w:r>
      <w:r>
        <w:t>щие на малозначительность совершенного Приходько Н.В. административного правонарушения, что является основанием для его освобождения от административной ответственности за совершение административного правонарушения, предусмотренного ч. 25 ст. 19.5 КоАП РФ</w:t>
      </w:r>
      <w:r>
        <w:t>, в соответствии со ст. 2.9 КоАП РФ по следующим основаниям.</w:t>
      </w:r>
    </w:p>
    <w:p w:rsidR="00A77B3E" w:rsidP="00D66F6D">
      <w:pPr>
        <w:jc w:val="both"/>
      </w:pPr>
      <w:r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</w:t>
      </w:r>
      <w:r>
        <w:t>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D66F6D">
      <w:pPr>
        <w:jc w:val="both"/>
      </w:pPr>
      <w:r>
        <w:t>Оценив в совокупности обстоятельства дела, учитывая требования ст. 3.1 КоАП РФ, регламентирующей цели администрати</w:t>
      </w:r>
      <w:r>
        <w:t>вного наказания, судья полагает, что хотя формально в действиях Приходько Н.В. содержатся признаки административного правонарушения, предусмотренного ч. 25 ст. 19.5 КоАП РФ, но, учитывая, роль правонарушителя, характер правонарушения, а также, и то, что да</w:t>
      </w:r>
      <w:r>
        <w:t>нным правонарушением существенного вреда не причинено, суд находит возможным административное правонарушение, совершенное Приходько Н.В. признать малозначительным и освободить виновное лицо от административной ответственности, ограничившись устным замечани</w:t>
      </w:r>
      <w:r>
        <w:t>ем, поскольку данное правонарушение не представляет существенной угрозы охраняемым общественным отношениям.</w:t>
      </w:r>
    </w:p>
    <w:p w:rsidR="00A77B3E" w:rsidP="00D66F6D">
      <w:pPr>
        <w:jc w:val="both"/>
      </w:pPr>
      <w:r>
        <w:t xml:space="preserve">Производство по делу об административном правонарушении, предусмотренном ч. 25 ст. 19.5 КоАП РФ, в отношении Приходько Н.В. подлежит прекращению на </w:t>
      </w:r>
      <w:r>
        <w:t>основании п. 2 ч. 1.1 ст. 29.9 КоАП РФ.</w:t>
      </w:r>
    </w:p>
    <w:p w:rsidR="00A77B3E" w:rsidP="00D66F6D">
      <w:pPr>
        <w:jc w:val="both"/>
      </w:pPr>
      <w:r>
        <w:t>Руководствуясь ст. ст. 29.9, 29.10 КоАП РФ, мировой судья</w:t>
      </w:r>
    </w:p>
    <w:p w:rsidR="00A77B3E" w:rsidP="00D66F6D">
      <w:pPr>
        <w:jc w:val="both"/>
      </w:pPr>
    </w:p>
    <w:p w:rsidR="00A77B3E" w:rsidP="00D66F6D">
      <w:pPr>
        <w:jc w:val="both"/>
      </w:pPr>
      <w:r>
        <w:t>ПОСТАНОВИЛ:</w:t>
      </w:r>
    </w:p>
    <w:p w:rsidR="00A77B3E" w:rsidP="00D66F6D">
      <w:pPr>
        <w:jc w:val="both"/>
      </w:pPr>
      <w:r>
        <w:t>производство по делу об административном правонарушении, предусмотренном частью 25 статьи 19.5 Кодекса Российской Федерации об административных п</w:t>
      </w:r>
      <w:r>
        <w:t xml:space="preserve">равонарушениях в отношении Приходько Надежды Васильевны прекратить в связи с малозначительностью совершенного правонарушения, огласить устное замечание. </w:t>
      </w:r>
    </w:p>
    <w:p w:rsidR="00A77B3E" w:rsidP="00D66F6D">
      <w:pPr>
        <w:jc w:val="both"/>
      </w:pPr>
      <w:r>
        <w:t>Постановление может быть обжаловано в Киевский районный суд г. Симферополь Республики Крым путем подач</w:t>
      </w:r>
      <w:r>
        <w:t>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D66F6D">
      <w:pPr>
        <w:jc w:val="both"/>
      </w:pPr>
      <w:r>
        <w:t xml:space="preserve">06 июня 2019 года по </w:t>
      </w:r>
      <w:r>
        <w:t xml:space="preserve">окончании рассмотрения данного дела немедленно объявлена резолютивная часть постановления. </w:t>
      </w:r>
    </w:p>
    <w:p w:rsidR="00A77B3E" w:rsidP="00D66F6D">
      <w:pPr>
        <w:jc w:val="both"/>
      </w:pPr>
      <w:r>
        <w:t>Разъяснить, что в соответствии со ст.29.11 КоАП РФ составление мотивированного постановления может быть отложено на срок не более чем три дня со дня окончания разби</w:t>
      </w:r>
      <w:r>
        <w:t>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D66F6D">
      <w:pPr>
        <w:jc w:val="both"/>
      </w:pPr>
    </w:p>
    <w:p w:rsidR="00A77B3E" w:rsidP="00D66F6D">
      <w:pPr>
        <w:jc w:val="both"/>
      </w:pPr>
      <w:r>
        <w:t xml:space="preserve">Мировой судья                                         </w:t>
      </w:r>
      <w:r>
        <w:t xml:space="preserve">                              </w:t>
      </w:r>
      <w:r>
        <w:t>фио</w:t>
      </w:r>
    </w:p>
    <w:p w:rsidR="00A77B3E" w:rsidP="00D66F6D">
      <w:pPr>
        <w:jc w:val="both"/>
      </w:pPr>
    </w:p>
    <w:sectPr w:rsidSect="00D66F6D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6D"/>
    <w:rsid w:val="00A77B3E"/>
    <w:rsid w:val="00D66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