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1751A">
      <w:pPr>
        <w:jc w:val="right"/>
      </w:pPr>
      <w:r>
        <w:t>Дело № 5-7-167/2019</w:t>
      </w:r>
    </w:p>
    <w:p w:rsidR="00A77B3E" w:rsidP="00A1751A">
      <w:pPr>
        <w:jc w:val="right"/>
      </w:pPr>
      <w:r>
        <w:t>(05-0167/7/2019)</w:t>
      </w:r>
    </w:p>
    <w:p w:rsidR="00A77B3E" w:rsidP="00A1751A">
      <w:pPr>
        <w:jc w:val="center"/>
      </w:pPr>
      <w:r>
        <w:t>ПОСТАНОВЛЕНИЕ</w:t>
      </w:r>
    </w:p>
    <w:p w:rsidR="00A77B3E" w:rsidP="00A1751A">
      <w:pPr>
        <w:jc w:val="both"/>
      </w:pPr>
    </w:p>
    <w:p w:rsidR="00A77B3E" w:rsidP="00A1751A">
      <w:pPr>
        <w:tabs>
          <w:tab w:val="right" w:pos="9688"/>
        </w:tabs>
        <w:jc w:val="both"/>
      </w:pPr>
      <w:r>
        <w:t>30 мая 2019 года</w:t>
      </w:r>
      <w:r>
        <w:tab/>
      </w:r>
      <w:r>
        <w:t>г. Симферополь,</w:t>
      </w:r>
    </w:p>
    <w:p w:rsidR="00A77B3E" w:rsidP="00A1751A">
      <w:pPr>
        <w:jc w:val="right"/>
      </w:pPr>
      <w:r>
        <w:t>ул.Киевская</w:t>
      </w:r>
      <w:r>
        <w:t xml:space="preserve"> 55/2</w:t>
      </w:r>
    </w:p>
    <w:p w:rsidR="00A77B3E" w:rsidP="00A1751A">
      <w:pPr>
        <w:jc w:val="both"/>
      </w:pPr>
    </w:p>
    <w:p w:rsidR="00A77B3E" w:rsidP="00A1751A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>,</w:t>
      </w:r>
    </w:p>
    <w:p w:rsidR="00A77B3E" w:rsidP="00A1751A">
      <w:pPr>
        <w:jc w:val="both"/>
      </w:pPr>
      <w:r>
        <w:t xml:space="preserve">рассмотрев в открытом судебном заседании дело об административном правонарушении (протокол об административном правонарушении от 28.03.2019 № ...), </w:t>
      </w:r>
    </w:p>
    <w:p w:rsidR="00A77B3E" w:rsidP="00A1751A">
      <w:pPr>
        <w:jc w:val="both"/>
      </w:pPr>
      <w:r>
        <w:t>предусмотренном статьей 15.33.2 Кодекса Российской Федерации об административных правонарушениях (далее - К</w:t>
      </w:r>
      <w:r>
        <w:t>оАП РФ),</w:t>
      </w:r>
    </w:p>
    <w:p w:rsidR="00A77B3E" w:rsidP="00A1751A">
      <w:pPr>
        <w:jc w:val="both"/>
      </w:pPr>
      <w:r>
        <w:t xml:space="preserve">в отношении директора Общества с ограниченной ответственностью ООО «СТОБАЛЛ» Нареченного Сергея Анатольевича, паспортные данные, гражданина РФ, проживающего по адресу: адрес,  </w:t>
      </w:r>
    </w:p>
    <w:p w:rsidR="00A77B3E" w:rsidP="00A1751A">
      <w:pPr>
        <w:jc w:val="both"/>
      </w:pPr>
    </w:p>
    <w:p w:rsidR="00A77B3E" w:rsidP="00A1751A">
      <w:pPr>
        <w:jc w:val="both"/>
      </w:pPr>
      <w:r>
        <w:t>УСТАНОВИЛ:</w:t>
      </w:r>
    </w:p>
    <w:p w:rsidR="00A77B3E" w:rsidP="00A1751A">
      <w:pPr>
        <w:jc w:val="both"/>
      </w:pPr>
      <w:r>
        <w:t>13 мая 2019 года в адрес судебного участка № 7 Киевского с</w:t>
      </w:r>
      <w:r>
        <w:t xml:space="preserve">удебного района города Симферополь Республики Крым из Государственного учреждения – Управления Пенсионного фонда Российской Федерации в г. Симферополе Республики Крым поступил на рассмотрение протокол об административном правонарушении № ... от 28.03.2019 </w:t>
      </w:r>
      <w:r>
        <w:t>и иные материалы к нему, составленные в отношении директора ООО «СТОБАЛЛ» Нареченного С.А., о привлечении к административной ответственности по ст.15.33.2 КоАП РФ.</w:t>
      </w:r>
    </w:p>
    <w:p w:rsidR="00A77B3E" w:rsidP="00A1751A">
      <w:pPr>
        <w:jc w:val="both"/>
      </w:pPr>
      <w:r>
        <w:t>Из представленных материалов следует, что Нареченный С.А., являясь директором ООО «СТОБАЛЛ»,</w:t>
      </w:r>
      <w:r>
        <w:t xml:space="preserve">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</w:t>
      </w:r>
      <w:r>
        <w:t>ведения индивидуального (персонифицированного) учета в системе обязательного пенсионного страхования, не позднее 15 числа месяца, следующего за отчетным периодом форму СЗВ-М за апрель 2018 года об индивидуальном (персонифицированном) учете в системе обязат</w:t>
      </w:r>
      <w:r>
        <w:t>ельного пенсионного страхования, которая фактически была представлена 09.10.2018.</w:t>
      </w:r>
    </w:p>
    <w:p w:rsidR="00A77B3E" w:rsidP="00A1751A">
      <w:pPr>
        <w:jc w:val="both"/>
      </w:pPr>
      <w:r>
        <w:t>В судебное заседание лицо, привлекаемое к административной ответственности - не явилось, о дате, времени и месте судебного заседания извещено надлежащим образом, о причинах н</w:t>
      </w:r>
      <w:r>
        <w:t>еявки суду не сообщил. Учитывая надлежащее извещение лица, в отношении которого ведется производство по делу об административном правонарушении, а также положения ст. 25.1 КоАП РФ, мировой судья считает возможным рассмотреть дела в его отсутствие.</w:t>
      </w:r>
    </w:p>
    <w:p w:rsidR="00A77B3E" w:rsidP="00A1751A">
      <w:pPr>
        <w:jc w:val="both"/>
      </w:pPr>
      <w:r>
        <w:t>Исследов</w:t>
      </w:r>
      <w:r>
        <w:t>ав материалы дела об административном правонарушении, суд пришел к следующему.</w:t>
      </w:r>
    </w:p>
    <w:p w:rsidR="00A77B3E" w:rsidP="00A1751A">
      <w:pPr>
        <w:jc w:val="both"/>
      </w:pPr>
      <w:r>
        <w:t>В силу п. 2 - 2.2 ст. 11 ФЗ от 01.04.1996 г. N 27 "Об индивидуальном (персонифицированном) учете в системе обязательного пенсионного страхования", страхователь ежемесячно не поз</w:t>
      </w:r>
      <w:r>
        <w:t xml:space="preserve">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</w:t>
      </w:r>
      <w:r>
        <w:t>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</w:t>
      </w:r>
      <w:r>
        <w:t xml:space="preserve">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</w:t>
      </w:r>
      <w:r>
        <w:t>отчество; идентификационный номер</w:t>
      </w:r>
      <w:r>
        <w:t xml:space="preserve"> налогоплательщика (при наличии у страхователя данных об идентификационном номере налогоплательщика застрахованного лица. </w:t>
      </w:r>
    </w:p>
    <w:p w:rsidR="00A77B3E" w:rsidP="00A1751A">
      <w:pPr>
        <w:jc w:val="both"/>
      </w:pPr>
      <w:r>
        <w:t>Из протокола об административном правонарушении № ... от 28.03.2019 и представленных материалов усматривается, что датой совершения Н</w:t>
      </w:r>
      <w:r>
        <w:t xml:space="preserve">ареченным С.А. административного правонарушения, совершенного в форме бездействия является - 16 мая 2018 года. </w:t>
      </w:r>
    </w:p>
    <w:p w:rsidR="00A77B3E" w:rsidP="00A1751A">
      <w:pPr>
        <w:jc w:val="both"/>
      </w:pPr>
      <w:r>
        <w:t>Таким образом, в ходе рассмотрения дела установлено, что имеются основания для прекращения дела. В силу п. 6 ст. 24.5 КоАП РФ, производство по д</w:t>
      </w:r>
      <w:r>
        <w:t xml:space="preserve">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истечение сроков давности привлечения к административной ответственности; </w:t>
      </w:r>
    </w:p>
    <w:p w:rsidR="00A77B3E" w:rsidP="00A1751A">
      <w:pPr>
        <w:jc w:val="both"/>
      </w:pPr>
      <w:r>
        <w:t>Согласно ст. 4.5 КоАП</w:t>
      </w:r>
      <w:r>
        <w:t xml:space="preserve"> РФ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страхового законодательства. Таким образом, срок давности привлечения к администрат</w:t>
      </w:r>
      <w:r>
        <w:t xml:space="preserve">ивной ответственности Нареченного С.А. по ст. 15.33.2 КоАП РФ истек - 16 мая 2018 года. </w:t>
      </w:r>
    </w:p>
    <w:p w:rsidR="00A77B3E" w:rsidP="00A1751A">
      <w:pPr>
        <w:jc w:val="both"/>
      </w:pPr>
      <w:r>
        <w:t>Исходя из правовой позиции Конституционного Суда Российской Федерации, выраженной в постановлении от 16 июня 2009 года № 9-П «По делу о проверке конституционности ряда</w:t>
      </w:r>
      <w:r>
        <w:t xml:space="preserve"> положений статей 24.5, 27.1, 27.3, 27.5 и 30.7 5 Кодекса Российской Федерации об административных правонарушениях, пункта 1 статьи 1070 и абзаца третьего статьи 1100 Гражданского кодекса Российской Федерации и статьи 60 Гражданского процессуального кодекс</w:t>
      </w:r>
      <w:r>
        <w:t xml:space="preserve">а Российской Федерации в связи с жалобами граждан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>», лицо, в отношении которого дело об административном правонарушении прекращено ввиду истечения сроков давности, считается невиновным, то есть государство, отказываясь от преследования лица з</w:t>
      </w:r>
      <w:r>
        <w:t>а административное правонарушение, не ставит более под сомнение его статус в качестве невиновного и, более того, признает, что не имеет оснований для опровержения его невиновности.</w:t>
      </w:r>
    </w:p>
    <w:p w:rsidR="00A77B3E" w:rsidP="00A1751A">
      <w:pPr>
        <w:jc w:val="both"/>
      </w:pPr>
      <w:r>
        <w:t>При таких обстоятельствах, в соответствии с п. 6 ст. 24.5. КоАП РФ, произво</w:t>
      </w:r>
      <w:r>
        <w:t xml:space="preserve">дство по данному делу подлежит прекращению в связи с истечением срока давности привлечения к административной ответственности. </w:t>
      </w:r>
    </w:p>
    <w:p w:rsidR="00A77B3E" w:rsidP="00A1751A">
      <w:pPr>
        <w:jc w:val="both"/>
      </w:pPr>
      <w:r>
        <w:t>На основании изложенного и руководствуясь п. 6 ст. 24.5, ст. 29-11 Кодекса Российской Федерации об административных правонарушен</w:t>
      </w:r>
      <w:r>
        <w:t>иях, мировой судья -</w:t>
      </w:r>
    </w:p>
    <w:p w:rsidR="00A77B3E" w:rsidP="00A1751A">
      <w:pPr>
        <w:jc w:val="both"/>
      </w:pPr>
      <w:r>
        <w:t>ПОСТАНОВИЛ:</w:t>
      </w:r>
    </w:p>
    <w:p w:rsidR="00A77B3E" w:rsidP="00A1751A">
      <w:pPr>
        <w:jc w:val="both"/>
      </w:pPr>
      <w:r>
        <w:t>Производство по делу об административном правонарушении, предусмотренном статьей 15.33.2 Кодекса Российской Федерации об административных правонарушениях, в отношении директора Общества с ограниченной ответственностью «СТОБ</w:t>
      </w:r>
      <w:r>
        <w:t>АЛЛ» Нареченного Сергея Анатольевича, - прекратить в связи с истечением сроков давности привлечения к административной ответственности.</w:t>
      </w:r>
    </w:p>
    <w:p w:rsidR="00A77B3E" w:rsidP="00A1751A">
      <w:pPr>
        <w:jc w:val="both"/>
      </w:pPr>
      <w:r>
        <w:t>Постановление может быть обжаловано в Киевский районный суд г. Симферополь Республики Крым путем подачи жалобы через мир</w:t>
      </w:r>
      <w:r>
        <w:t>ового судью судебного участка № 7 Киевского судебного района г. Симферополь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A77B3E" w:rsidP="00A1751A">
      <w:pPr>
        <w:jc w:val="both"/>
      </w:pPr>
    </w:p>
    <w:p w:rsidR="00A77B3E" w:rsidP="00A1751A">
      <w:pPr>
        <w:jc w:val="both"/>
      </w:pPr>
      <w:r>
        <w:t xml:space="preserve">Мировой судья                         </w:t>
      </w:r>
      <w:r>
        <w:t xml:space="preserve">                                                 </w:t>
      </w:r>
      <w:r>
        <w:t>фио</w:t>
      </w:r>
    </w:p>
    <w:p w:rsidR="00A77B3E" w:rsidP="00A1751A">
      <w:pPr>
        <w:jc w:val="both"/>
      </w:pPr>
    </w:p>
    <w:p w:rsidR="00A77B3E" w:rsidP="00A1751A">
      <w:pPr>
        <w:jc w:val="both"/>
      </w:pPr>
    </w:p>
    <w:p w:rsidR="00A77B3E" w:rsidP="00A1751A">
      <w:pPr>
        <w:jc w:val="both"/>
      </w:pPr>
    </w:p>
    <w:sectPr w:rsidSect="00A1751A">
      <w:pgSz w:w="12240" w:h="15840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1A"/>
    <w:rsid w:val="00A1751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