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0292C">
      <w:pPr>
        <w:ind w:firstLine="567"/>
        <w:jc w:val="both"/>
      </w:pPr>
    </w:p>
    <w:p w:rsidR="00A77B3E" w:rsidP="0010292C">
      <w:pPr>
        <w:ind w:firstLine="567"/>
        <w:jc w:val="right"/>
      </w:pPr>
      <w:r>
        <w:t>№5-7-210/2017</w:t>
      </w:r>
    </w:p>
    <w:p w:rsidR="00A77B3E" w:rsidP="0010292C">
      <w:pPr>
        <w:ind w:firstLine="567"/>
        <w:jc w:val="right"/>
      </w:pPr>
      <w:r>
        <w:t>(05-0210/7/2017)</w:t>
      </w:r>
    </w:p>
    <w:p w:rsidR="00A77B3E" w:rsidP="0010292C">
      <w:pPr>
        <w:ind w:firstLine="567"/>
        <w:jc w:val="center"/>
      </w:pPr>
      <w:r>
        <w:t>ПОСТАНОВЛЕНИЕ</w:t>
      </w:r>
    </w:p>
    <w:p w:rsidR="00A77B3E" w:rsidP="0010292C">
      <w:pPr>
        <w:ind w:firstLine="567"/>
        <w:jc w:val="both"/>
      </w:pPr>
    </w:p>
    <w:p w:rsidR="00A77B3E" w:rsidP="0010292C">
      <w:pPr>
        <w:ind w:firstLine="567"/>
        <w:jc w:val="both"/>
      </w:pPr>
      <w:r>
        <w:t xml:space="preserve">19 декабря  2017 года                                                            </w:t>
      </w:r>
      <w:r>
        <w:t xml:space="preserve">     гор. Симферополь</w:t>
      </w:r>
    </w:p>
    <w:p w:rsidR="00A77B3E" w:rsidP="0010292C">
      <w:pPr>
        <w:ind w:firstLine="567"/>
        <w:jc w:val="right"/>
      </w:pPr>
      <w:r>
        <w:t>адрес</w:t>
      </w:r>
    </w:p>
    <w:p w:rsidR="00A77B3E" w:rsidP="0010292C">
      <w:pPr>
        <w:ind w:firstLine="567"/>
        <w:jc w:val="both"/>
      </w:pPr>
    </w:p>
    <w:p w:rsidR="00A77B3E" w:rsidP="0010292C">
      <w:pPr>
        <w:ind w:firstLine="567"/>
        <w:jc w:val="both"/>
      </w:pPr>
      <w:r>
        <w:t xml:space="preserve">Мировой судья судебного участка № 7  Киевского судебного района города Симферополь (Киевский район городского </w:t>
      </w:r>
      <w:r>
        <w:t>округа Симферополь) Республики Крым Бугаева Л.Г.,</w:t>
      </w:r>
    </w:p>
    <w:p w:rsidR="00A77B3E" w:rsidP="0010292C">
      <w:pPr>
        <w:ind w:firstLine="567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 - </w:t>
      </w:r>
      <w:r>
        <w:t>фио</w:t>
      </w:r>
      <w:r>
        <w:t xml:space="preserve">, </w:t>
      </w:r>
    </w:p>
    <w:p w:rsidR="00A77B3E" w:rsidP="0010292C">
      <w:pPr>
        <w:ind w:firstLine="567"/>
        <w:jc w:val="both"/>
      </w:pPr>
      <w:r>
        <w:t>рассмотрев в открытом судебном заседании дело об административном правонарушении, предусмотренн</w:t>
      </w:r>
      <w:r>
        <w:t xml:space="preserve">ом ч.1 ст.12.8 Кодекса Российской Федерации об административных правонарушениях (далее – </w:t>
      </w:r>
      <w:r>
        <w:t>КоАП</w:t>
      </w:r>
      <w:r>
        <w:t xml:space="preserve"> РФ) в отношении </w:t>
      </w:r>
      <w:r>
        <w:t>фио</w:t>
      </w:r>
      <w:r>
        <w:t xml:space="preserve">, паспортные данные, зарегистрированного по адресу: адрес, ранее привлекавшегося к административной ответственности по главе 12 </w:t>
      </w:r>
      <w:r>
        <w:t>КоАП</w:t>
      </w:r>
      <w:r>
        <w:t xml:space="preserve"> РФ, </w:t>
      </w:r>
    </w:p>
    <w:p w:rsidR="00A77B3E" w:rsidP="0010292C">
      <w:pPr>
        <w:ind w:firstLine="567"/>
        <w:jc w:val="center"/>
      </w:pPr>
      <w:r>
        <w:t>УСТАН</w:t>
      </w:r>
      <w:r>
        <w:t>ОВИЛ:</w:t>
      </w:r>
    </w:p>
    <w:p w:rsidR="00A77B3E" w:rsidP="0010292C">
      <w:pPr>
        <w:ind w:firstLine="567"/>
        <w:jc w:val="both"/>
      </w:pPr>
      <w:r>
        <w:t>Согласно протокола от дата №77 МР номер</w:t>
      </w:r>
      <w:r>
        <w:t xml:space="preserve">, водитель </w:t>
      </w:r>
      <w:r>
        <w:t>фио</w:t>
      </w:r>
      <w:r>
        <w:t xml:space="preserve"> дата в время на адрес </w:t>
      </w:r>
      <w:r>
        <w:t>адрес</w:t>
      </w:r>
      <w:r>
        <w:t xml:space="preserve">, управлял транспортным средством марки марка автомобиля, государственный регистрационный знак А041ХО82 (принадлежащим </w:t>
      </w:r>
      <w:r>
        <w:t>фио</w:t>
      </w:r>
      <w:r>
        <w:t xml:space="preserve">, проживающей по адресу: адрес) с признаками </w:t>
      </w:r>
      <w:r>
        <w:t xml:space="preserve">опьянения: нарушение речи, резкое изменение окраски кожных покровов. На месте остановки транспортного средства пройти освидетельствование с применением технического средства отказался. </w:t>
      </w:r>
      <w:r>
        <w:t>фио</w:t>
      </w:r>
      <w:r>
        <w:t xml:space="preserve"> был направлен в медицинское учреждение на освидетельствование, по р</w:t>
      </w:r>
      <w:r>
        <w:t>езультатам которого установлено состояние опьянения.</w:t>
      </w:r>
    </w:p>
    <w:p w:rsidR="00A77B3E" w:rsidP="0010292C">
      <w:pPr>
        <w:ind w:firstLine="567"/>
        <w:jc w:val="both"/>
      </w:pPr>
      <w:r>
        <w:t>фио</w:t>
      </w:r>
      <w:r>
        <w:t xml:space="preserve"> вменяется нарушение ч. 1 ст. 12.8 </w:t>
      </w:r>
      <w:r>
        <w:t>КоАП</w:t>
      </w:r>
      <w:r>
        <w:t xml:space="preserve"> РФ, а именно управление транспортным средством, находясь в состоянии опьянения, его действия не содержат уголовно наказуемого деяния.</w:t>
      </w:r>
    </w:p>
    <w:p w:rsidR="00A77B3E" w:rsidP="0010292C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с</w:t>
      </w:r>
      <w:r>
        <w:t xml:space="preserve">вою вину в совершении административного правонарушения, предусмотренного ч. 1 ст. 12.8 </w:t>
      </w:r>
      <w:r>
        <w:t>КоАП</w:t>
      </w:r>
      <w:r>
        <w:t xml:space="preserve"> РФ, признал, и пояснил, что он двигаясь на вышеуказанном транспортном средстве был остановлен сотрудниками ДПС ГИБДД, действительно не проходил освидетельствование </w:t>
      </w:r>
      <w:r>
        <w:t>на состояние алкогольного опьянения с использованием прибора «</w:t>
      </w:r>
      <w:r>
        <w:t>Алкотест</w:t>
      </w:r>
      <w:r>
        <w:t xml:space="preserve">» на месте, так как алкоголь не употреблял, но согласился пройти обследование в медицинское учреждении. С медицинским заключением об установлении состоянии опьянения - согласен только в </w:t>
      </w:r>
      <w:r>
        <w:t>части употребления конопли при курении.</w:t>
      </w:r>
    </w:p>
    <w:p w:rsidR="00A77B3E" w:rsidP="0010292C">
      <w:pPr>
        <w:ind w:firstLine="567"/>
        <w:jc w:val="both"/>
      </w:pPr>
      <w:r>
        <w:t xml:space="preserve">Исследовав письменные материалы дела об административном правонарушении,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12.8 </w:t>
      </w:r>
      <w:r>
        <w:t>КоАП</w:t>
      </w:r>
      <w:r>
        <w:t xml:space="preserve"> РФ, что полностью по</w:t>
      </w:r>
      <w:r>
        <w:t>дтверждается собранными по делу доказательствами.</w:t>
      </w:r>
    </w:p>
    <w:p w:rsidR="00A77B3E" w:rsidP="0010292C">
      <w:pPr>
        <w:ind w:firstLine="567"/>
        <w:jc w:val="both"/>
      </w:pPr>
      <w:r>
        <w:t xml:space="preserve">Судом установлено, что водитель </w:t>
      </w:r>
      <w:r>
        <w:t>фио</w:t>
      </w:r>
      <w:r>
        <w:t xml:space="preserve"> дата в 02час. 40мин. на адрес </w:t>
      </w:r>
      <w:r>
        <w:t>адрес</w:t>
      </w:r>
      <w:r>
        <w:t>, управлял транспортным средством марки марка автомобиля, государственный регистрационный знак номер</w:t>
      </w:r>
      <w:r>
        <w:t xml:space="preserve">, принадлежащим </w:t>
      </w:r>
      <w:r>
        <w:t>фио</w:t>
      </w:r>
      <w:r>
        <w:t>, с признакам</w:t>
      </w:r>
      <w:r>
        <w:t>и опьянения: нарушение речи, резкое изменение окраски кожных покровов. На месте остановки транспортного средства пройти освидетельствование с применением технического средства отказался. Согласился пройти освидетельствование в медицинском учреждении на сос</w:t>
      </w:r>
      <w:r>
        <w:t xml:space="preserve">тояние опьянения. По результатам освидетельствования вынесено медицинское заключение дата, которое зафиксировано в Акте медицинского освидетельствования №1412 (л.д.8 ), согласно которого </w:t>
      </w:r>
      <w:r>
        <w:t>фио</w:t>
      </w:r>
      <w:r>
        <w:t xml:space="preserve"> дата находился в состоянии опьянения. </w:t>
      </w:r>
    </w:p>
    <w:p w:rsidR="00A77B3E" w:rsidP="0010292C">
      <w:pPr>
        <w:ind w:firstLine="567"/>
        <w:jc w:val="both"/>
      </w:pPr>
      <w:r>
        <w:t>Правила дорожного движения</w:t>
      </w:r>
      <w:r>
        <w:t xml:space="preserve"> Российской Федерации, утвержденные Постановлением Правительства Российской Федерации от дата № 1090 (далее - Правила дорожного движения РФ), запрещают водителю управлять транспортным средством в состоянии опьянения (алкогольного, наркотического или иного)</w:t>
      </w:r>
      <w:r>
        <w:t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0292C">
      <w:pPr>
        <w:ind w:firstLine="567"/>
        <w:jc w:val="both"/>
      </w:pPr>
      <w:r>
        <w:t xml:space="preserve">В соответствии с частью 1 статьи 12.8 </w:t>
      </w:r>
      <w:r>
        <w:t>КоАП</w:t>
      </w:r>
      <w:r>
        <w:t xml:space="preserve"> РФ, управление транспортным средством водителем, наход</w:t>
      </w:r>
      <w:r>
        <w:t>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10292C">
      <w:pPr>
        <w:ind w:firstLine="567"/>
        <w:jc w:val="both"/>
      </w:pPr>
      <w:r>
        <w:t>Согла</w:t>
      </w:r>
      <w:r>
        <w:t>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</w:t>
      </w:r>
      <w:r>
        <w:t xml:space="preserve">27 </w:t>
      </w:r>
      <w:r>
        <w:t>КоАП</w:t>
      </w:r>
      <w:r>
        <w:t xml:space="preserve">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</w:t>
      </w:r>
      <w:r>
        <w:t>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10292C">
      <w:pPr>
        <w:ind w:firstLine="567"/>
        <w:jc w:val="both"/>
      </w:pPr>
      <w:r>
        <w:t xml:space="preserve">Таким образом, виновность </w:t>
      </w:r>
      <w:r>
        <w:t>фио</w:t>
      </w:r>
      <w:r>
        <w:t>, в совершении указанного правонарушения подтверждается: протоколом об административном правонар</w:t>
      </w:r>
      <w:r>
        <w:t>ушении от дата №77 МР номер</w:t>
      </w:r>
      <w:r>
        <w:t xml:space="preserve">, где в своих объяснениях </w:t>
      </w:r>
      <w:r>
        <w:t>фио</w:t>
      </w:r>
      <w:r>
        <w:t xml:space="preserve"> с нарушением согласен, о чем имеется собственноручная подпись (л.д. 1); протоколом об отстранении от управления транспортными средствами </w:t>
      </w:r>
      <w:r>
        <w:t>от</w:t>
      </w:r>
      <w:r>
        <w:t xml:space="preserve"> дата № 61 АМ номер</w:t>
      </w:r>
      <w:r>
        <w:t xml:space="preserve"> (л.д. 4); </w:t>
      </w:r>
      <w:r>
        <w:t xml:space="preserve">протоколом  о направлении </w:t>
      </w:r>
      <w:r>
        <w:t>на медицинское освидетельствование на состояние опьянения от дата № 50 МВ номер</w:t>
      </w:r>
      <w:r>
        <w:t xml:space="preserve"> (л.д. 5), справкой о результатах медицинского освидетельствования на состояние опьянения от дата № 1412 (л.д.6), актом медицинского освидетельствования на состояние опьянения</w:t>
      </w:r>
      <w:r>
        <w:t xml:space="preserve"> от дата № 1412, согласно которому у </w:t>
      </w:r>
      <w:r>
        <w:t>фио</w:t>
      </w:r>
      <w:r>
        <w:t xml:space="preserve"> установлено состояние опьянения (л.д.8), протоколом о задержании транспортного средства № 82 ПЗ номер</w:t>
      </w:r>
      <w:r>
        <w:t xml:space="preserve"> (л.д</w:t>
      </w:r>
      <w:r>
        <w:t>.7)</w:t>
      </w:r>
      <w:r>
        <w:t>.</w:t>
      </w:r>
      <w:r>
        <w:t xml:space="preserve"> </w:t>
      </w:r>
      <w:r>
        <w:t>р</w:t>
      </w:r>
      <w:r>
        <w:t xml:space="preserve">апортом от дата сотрудника ДПС ГИБДД </w:t>
      </w:r>
      <w:r>
        <w:t>фио</w:t>
      </w:r>
      <w:r>
        <w:t xml:space="preserve"> (л.д. 12) видео - записью вышеуказанных событий на </w:t>
      </w:r>
      <w:r>
        <w:t>СД-диске</w:t>
      </w:r>
      <w:r>
        <w:t xml:space="preserve"> </w:t>
      </w:r>
      <w:r>
        <w:t xml:space="preserve">(л.д. 14) и пояснениями самого </w:t>
      </w:r>
      <w:r>
        <w:t>фио</w:t>
      </w:r>
      <w:r>
        <w:t xml:space="preserve">.  </w:t>
      </w:r>
    </w:p>
    <w:p w:rsidR="00A77B3E" w:rsidP="0010292C">
      <w:pPr>
        <w:ind w:firstLine="567"/>
        <w:jc w:val="both"/>
      </w:pPr>
      <w:r>
        <w:t xml:space="preserve">Исходя из положений части 1 статьи 1.6 </w:t>
      </w:r>
      <w:r>
        <w:t>КоАП</w:t>
      </w:r>
      <w: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</w:t>
      </w:r>
      <w:r>
        <w:t xml:space="preserve"> соблюдение установленного законом порядка привлечения лица к административной ответственности.</w:t>
      </w:r>
    </w:p>
    <w:p w:rsidR="00A77B3E" w:rsidP="0010292C">
      <w:pPr>
        <w:ind w:firstLine="567"/>
        <w:jc w:val="both"/>
      </w:pPr>
      <w:r>
        <w:t xml:space="preserve">По делу об административном правонарушении, предусмотренном статьей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</w:t>
      </w:r>
      <w:r>
        <w:t xml:space="preserve">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дата № 18 "О некоторых вопросах, возникающих у судов при</w:t>
      </w:r>
      <w:r>
        <w:t xml:space="preserve"> применении Особенной части Кодекса Российской Федерации об административных правонарушениях").</w:t>
      </w:r>
    </w:p>
    <w:p w:rsidR="00A77B3E" w:rsidP="0010292C">
      <w:pPr>
        <w:ind w:firstLine="567"/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ч.1 ст.12.8 </w:t>
      </w:r>
      <w:r>
        <w:t>КоАП</w:t>
      </w:r>
      <w:r>
        <w:t xml:space="preserve"> РФ, и его виновность подтверждены совокупностью исследованных в суд</w:t>
      </w:r>
      <w:r>
        <w:t xml:space="preserve">ебном заседании доказательств, достоверность и допустимость которых сомнений не вызывают. </w:t>
      </w:r>
    </w:p>
    <w:p w:rsidR="00A77B3E" w:rsidP="0010292C">
      <w:pPr>
        <w:ind w:firstLine="567"/>
        <w:jc w:val="both"/>
      </w:pPr>
      <w:r>
        <w:t xml:space="preserve">Перечисленные выше доказательства объективно свидетельствуют о том, что </w:t>
      </w:r>
      <w:r>
        <w:t>фиоуправлял</w:t>
      </w:r>
      <w:r>
        <w:t xml:space="preserve"> транспортным средством, находясь в состоянии опьянения. </w:t>
      </w:r>
    </w:p>
    <w:p w:rsidR="00A77B3E" w:rsidP="0010292C">
      <w:pPr>
        <w:ind w:firstLine="567"/>
        <w:jc w:val="both"/>
      </w:pPr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ч.1 ст. 12.8 </w:t>
      </w:r>
      <w:r>
        <w:t>КоАП</w:t>
      </w:r>
      <w:r>
        <w:t xml:space="preserve"> РФ.</w:t>
      </w:r>
    </w:p>
    <w:p w:rsidR="00A77B3E" w:rsidP="0010292C">
      <w:pPr>
        <w:ind w:firstLine="567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</w:t>
      </w:r>
      <w:r>
        <w:t>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</w:t>
      </w:r>
      <w:r>
        <w:t xml:space="preserve">тствии с требованиями ст.28.2 </w:t>
      </w:r>
      <w:r>
        <w:t>КоАП</w:t>
      </w:r>
      <w:r>
        <w:t xml:space="preserve">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10292C">
      <w:pPr>
        <w:ind w:firstLine="567"/>
        <w:jc w:val="both"/>
      </w:pPr>
      <w:r>
        <w:t>Смягчающими административную от</w:t>
      </w:r>
      <w:r>
        <w:t xml:space="preserve">ветственность </w:t>
      </w:r>
      <w:r>
        <w:t>фио</w:t>
      </w:r>
      <w:r>
        <w:t xml:space="preserve"> обстоятельствами судья усматривает признание вины и раскаяние в содеянном. </w:t>
      </w:r>
    </w:p>
    <w:p w:rsidR="00A77B3E" w:rsidP="0010292C">
      <w:pPr>
        <w:ind w:firstLine="567"/>
        <w:jc w:val="both"/>
      </w:pPr>
      <w:r>
        <w:t xml:space="preserve">Судом установлено, что ранее </w:t>
      </w:r>
      <w:r>
        <w:t>фио</w:t>
      </w:r>
      <w:r>
        <w:t xml:space="preserve"> привлекался к административной ответственности за совершение однородного правонарушения (предусмотренного главой 12 </w:t>
      </w:r>
      <w:r>
        <w:t>КоАП</w:t>
      </w:r>
      <w:r>
        <w:t xml:space="preserve"> РФ), что</w:t>
      </w:r>
      <w:r>
        <w:t xml:space="preserve"> подтверждается карточкой водителя на его имя (л.д. 13). Данное обстоятельство суд, в соответствии со ст. 4.3 </w:t>
      </w:r>
      <w:r>
        <w:t>КоАП</w:t>
      </w:r>
      <w:r>
        <w:t xml:space="preserve"> РФ, признает отягчающим административную ответственность </w:t>
      </w:r>
      <w:r>
        <w:t>фио</w:t>
      </w:r>
    </w:p>
    <w:p w:rsidR="00A77B3E" w:rsidP="0010292C">
      <w:pPr>
        <w:ind w:firstLine="567"/>
        <w:jc w:val="both"/>
      </w:pPr>
      <w:r>
        <w:t>При назначении конкретного наказания суд, учитывая характер правонарушения, кото</w:t>
      </w:r>
      <w:r>
        <w:t>рое оценивает как грубое нарушение ПДД РФ и степень общественной опасности совершенного правонарушения, обстоятельства его совершения, тяжесть содеянного, установленные судом отягчающее административную ответственность обстоятельства, личность лица, в отно</w:t>
      </w:r>
      <w:r>
        <w:t>шении которого ведется производство по делу об административном правонарушении.</w:t>
      </w:r>
    </w:p>
    <w:p w:rsidR="00A77B3E" w:rsidP="0010292C">
      <w:pPr>
        <w:ind w:firstLine="567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</w:t>
      </w:r>
      <w:r>
        <w:t xml:space="preserve">назначить </w:t>
      </w:r>
      <w:r>
        <w:t>фио</w:t>
      </w:r>
      <w:r>
        <w:t xml:space="preserve"> наказание в пределах санкции ч. 1 ст. 12.8 </w:t>
      </w:r>
      <w:r>
        <w:t>КоАП</w:t>
      </w:r>
      <w:r>
        <w:t xml:space="preserve"> РФ.</w:t>
      </w:r>
    </w:p>
    <w:p w:rsidR="00A77B3E" w:rsidP="0010292C">
      <w:pPr>
        <w:ind w:firstLine="567"/>
        <w:jc w:val="both"/>
      </w:pPr>
      <w:r>
        <w:tab/>
        <w:t xml:space="preserve">На основании изложенного и руководствуясь ч.1 ст.12.8, ст.ст.29.9-29.11 </w:t>
      </w:r>
      <w:r>
        <w:t>КоАП</w:t>
      </w:r>
      <w:r>
        <w:t xml:space="preserve"> РФ, - мировой судья </w:t>
      </w:r>
    </w:p>
    <w:p w:rsidR="00A77B3E" w:rsidP="0010292C">
      <w:pPr>
        <w:ind w:firstLine="567"/>
        <w:jc w:val="center"/>
      </w:pPr>
      <w:r>
        <w:t>ПОСТАНОВИЛ:</w:t>
      </w:r>
    </w:p>
    <w:p w:rsidR="00A77B3E" w:rsidP="0010292C">
      <w:pPr>
        <w:ind w:firstLine="567"/>
        <w:jc w:val="both"/>
      </w:pPr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</w:t>
      </w:r>
      <w:r>
        <w:t>арушения, предусмотренного ч.1 ст.12.8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(тридцати тысяч) рублей с лишением права управления транспорт</w:t>
      </w:r>
      <w:r>
        <w:t>ным средством на срок дата 07 месяцев.</w:t>
      </w:r>
    </w:p>
    <w:p w:rsidR="00A77B3E" w:rsidP="0010292C">
      <w:pPr>
        <w:ind w:firstLine="567"/>
        <w:jc w:val="both"/>
      </w:pPr>
      <w:r>
        <w:tab/>
        <w:t>Административный штраф в размере 30000 (тридцати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</w:t>
      </w:r>
      <w:r>
        <w:t xml:space="preserve">стративного штрафа в законную силу на следующие реквизиты: </w:t>
      </w:r>
    </w:p>
    <w:p w:rsidR="00A77B3E" w:rsidP="0010292C">
      <w:pPr>
        <w:ind w:firstLine="567"/>
        <w:jc w:val="both"/>
      </w:pPr>
      <w:r>
        <w:t>«Получатель УФК (УМВД России по г. Симферополю);</w:t>
      </w:r>
    </w:p>
    <w:p w:rsidR="00A77B3E" w:rsidP="0010292C">
      <w:pPr>
        <w:ind w:firstLine="567"/>
        <w:jc w:val="both"/>
      </w:pPr>
      <w:r>
        <w:t xml:space="preserve">Банк получателя: Отделение по Республике Крым Центрального банка Российской Федерации, </w:t>
      </w:r>
    </w:p>
    <w:p w:rsidR="00A77B3E" w:rsidP="0010292C">
      <w:pPr>
        <w:ind w:firstLine="567"/>
        <w:jc w:val="both"/>
      </w:pPr>
      <w:r>
        <w:t xml:space="preserve">БИК 043510001, </w:t>
      </w:r>
      <w:r>
        <w:t>р</w:t>
      </w:r>
      <w:r>
        <w:t xml:space="preserve">/с 40101810335100010001, </w:t>
      </w:r>
    </w:p>
    <w:p w:rsidR="00A77B3E" w:rsidP="0010292C">
      <w:pPr>
        <w:ind w:firstLine="567"/>
        <w:jc w:val="both"/>
      </w:pPr>
      <w:r>
        <w:t xml:space="preserve">л/с 04751А92590, </w:t>
      </w:r>
      <w:r>
        <w:t xml:space="preserve">ИНН 9102003230, КПП 910201001; </w:t>
      </w:r>
    </w:p>
    <w:p w:rsidR="00A77B3E" w:rsidP="0010292C">
      <w:pPr>
        <w:ind w:firstLine="567"/>
        <w:jc w:val="both"/>
      </w:pPr>
      <w:r>
        <w:t xml:space="preserve">ОКТМО 35701000; КБК 188 1 16 30020 01 6000 140, </w:t>
      </w:r>
    </w:p>
    <w:p w:rsidR="00A77B3E" w:rsidP="0010292C">
      <w:pPr>
        <w:ind w:firstLine="567"/>
        <w:jc w:val="both"/>
      </w:pPr>
      <w:r>
        <w:t>УИН 188 10491176000012505».</w:t>
      </w:r>
    </w:p>
    <w:p w:rsidR="00A77B3E" w:rsidP="0010292C">
      <w:pPr>
        <w:ind w:firstLine="567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0292C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</w:t>
      </w:r>
      <w:r>
        <w:t xml:space="preserve">ящего постановления судебному приставу-исполнителю для взыскания суммы административного штрафа. </w:t>
      </w:r>
    </w:p>
    <w:p w:rsidR="00A77B3E" w:rsidP="0010292C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10292C">
      <w:pPr>
        <w:ind w:firstLine="567"/>
        <w:jc w:val="both"/>
      </w:pPr>
      <w:r>
        <w:t xml:space="preserve">Разъяснить, что согласно ст. 32.7 </w:t>
      </w:r>
      <w:r>
        <w:t>КоАП</w:t>
      </w:r>
      <w:r>
        <w:t xml:space="preserve"> РФ, течение срока лише</w:t>
      </w:r>
      <w:r>
        <w:t>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 xml:space="preserve">щего специального права лицом, лишенным специального права, соответствующего удостоверения, предусмотренного ч. 1 ст. 32.6 </w:t>
      </w:r>
      <w:r>
        <w:t>КоАП</w:t>
      </w:r>
      <w:r>
        <w:t xml:space="preserve"> РФ, в орган, исполняющий этот вид административного наказания, а в случае его утраты заявить об этом в указанный орган в тот же </w:t>
      </w:r>
      <w:r>
        <w:t>срок.</w:t>
      </w:r>
    </w:p>
    <w:p w:rsidR="00A77B3E" w:rsidP="0010292C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</w:t>
      </w:r>
      <w:r>
        <w:t>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0292C">
      <w:pPr>
        <w:ind w:firstLine="567"/>
        <w:jc w:val="both"/>
      </w:pPr>
      <w:r>
        <w:t>По истечении срока лишения</w:t>
      </w:r>
      <w:r>
        <w:t xml:space="preserve">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</w:t>
      </w:r>
      <w:r>
        <w:t>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в за совершение адм</w:t>
      </w:r>
      <w:r>
        <w:t>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</w:t>
      </w:r>
      <w:r>
        <w:t xml:space="preserve"> средством.</w:t>
      </w:r>
    </w:p>
    <w:p w:rsidR="00A77B3E" w:rsidP="0010292C">
      <w:pPr>
        <w:ind w:firstLine="567"/>
        <w:jc w:val="both"/>
      </w:pPr>
      <w:r>
        <w:t>Постановление может быть обжаловано в Киевский районный суд адрес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10292C">
      <w:pPr>
        <w:ind w:firstLine="567"/>
        <w:jc w:val="both"/>
      </w:pPr>
      <w:r>
        <w:t xml:space="preserve"> </w:t>
      </w:r>
    </w:p>
    <w:p w:rsidR="00A77B3E" w:rsidP="0010292C">
      <w:pPr>
        <w:ind w:firstLine="567"/>
        <w:jc w:val="both"/>
      </w:pPr>
      <w:r>
        <w:t>М</w:t>
      </w:r>
      <w:r>
        <w:t>ировой судья                                                                     Бугаева Л.Г.</w:t>
      </w:r>
    </w:p>
    <w:p w:rsidR="00A77B3E" w:rsidP="0010292C">
      <w:pPr>
        <w:ind w:firstLine="567"/>
        <w:jc w:val="both"/>
      </w:pPr>
    </w:p>
    <w:p w:rsidR="00A77B3E" w:rsidP="0010292C">
      <w:pPr>
        <w:ind w:firstLine="567"/>
        <w:jc w:val="both"/>
      </w:pPr>
      <w:r>
        <w:t xml:space="preserve"> </w:t>
      </w:r>
    </w:p>
    <w:p w:rsidR="00A77B3E" w:rsidP="0010292C">
      <w:pPr>
        <w:ind w:firstLine="567"/>
        <w:jc w:val="both"/>
      </w:pPr>
    </w:p>
    <w:p w:rsidR="00A77B3E" w:rsidP="0010292C">
      <w:pPr>
        <w:ind w:firstLine="567"/>
        <w:jc w:val="both"/>
      </w:pPr>
    </w:p>
    <w:sectPr w:rsidSect="0010292C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495"/>
    <w:rsid w:val="0010292C"/>
    <w:rsid w:val="004564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4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