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A0082" w:rsidRPr="00FF37F2" w:rsidP="00FF37F2">
      <w:pPr>
        <w:pStyle w:val="Title"/>
        <w:ind w:firstLine="709"/>
        <w:jc w:val="right"/>
        <w:rPr>
          <w:color w:val="000000" w:themeColor="text1"/>
          <w:szCs w:val="28"/>
        </w:rPr>
      </w:pPr>
      <w:r w:rsidRPr="00FF37F2">
        <w:rPr>
          <w:color w:val="000000" w:themeColor="text1"/>
          <w:szCs w:val="28"/>
        </w:rPr>
        <w:t>Дело № 5-7-273/2018</w:t>
      </w:r>
    </w:p>
    <w:p w:rsidR="00FA0082" w:rsidRPr="00FF37F2" w:rsidP="00FF37F2">
      <w:pPr>
        <w:pStyle w:val="Title"/>
        <w:ind w:firstLine="709"/>
        <w:jc w:val="right"/>
        <w:rPr>
          <w:color w:val="000000" w:themeColor="text1"/>
          <w:szCs w:val="28"/>
        </w:rPr>
      </w:pPr>
      <w:r w:rsidRPr="00FF37F2">
        <w:rPr>
          <w:color w:val="000000" w:themeColor="text1"/>
          <w:szCs w:val="28"/>
        </w:rPr>
        <w:t>(05-0273/7/2018)</w:t>
      </w:r>
    </w:p>
    <w:p w:rsidR="00001342" w:rsidRPr="00FF37F2" w:rsidP="00FF3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eastAsia="BatangChe" w:hAnsi="Times New Roman"/>
          <w:b/>
          <w:bCs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FF37F2" w:rsidP="00FF37F2">
      <w:pPr>
        <w:widowControl w:val="0"/>
        <w:spacing w:after="0" w:line="240" w:lineRule="auto"/>
        <w:ind w:firstLine="708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CE2562" w:rsidRPr="00FF37F2" w:rsidP="00FF37F2">
      <w:pPr>
        <w:widowControl w:val="0"/>
        <w:spacing w:after="0" w:line="240" w:lineRule="auto"/>
        <w:ind w:firstLine="708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20 сентября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2018 года</w:t>
      </w:r>
    </w:p>
    <w:p w:rsidR="0053216A" w:rsidRPr="00FF37F2" w:rsidP="00FF37F2">
      <w:pPr>
        <w:widowControl w:val="0"/>
        <w:spacing w:after="0" w:line="240" w:lineRule="auto"/>
        <w:ind w:firstLine="709"/>
        <w:jc w:val="right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гор.</w:t>
      </w:r>
      <w:r w:rsidRPr="00FF37F2" w:rsidR="00DB314D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Симферополь,</w:t>
      </w:r>
    </w:p>
    <w:p w:rsidR="00687631" w:rsidRPr="00FF37F2" w:rsidP="00FF37F2">
      <w:pPr>
        <w:widowControl w:val="0"/>
        <w:spacing w:after="0" w:line="240" w:lineRule="auto"/>
        <w:ind w:firstLine="709"/>
        <w:jc w:val="right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ул.Киевская,55/2</w:t>
      </w:r>
      <w:r w:rsidRPr="00FF37F2" w:rsidR="00001342">
        <w:rPr>
          <w:rFonts w:ascii="Times New Roman" w:eastAsia="BatangChe" w:hAnsi="Times New Roman"/>
          <w:color w:val="000000" w:themeColor="text1"/>
          <w:sz w:val="28"/>
          <w:szCs w:val="28"/>
        </w:rPr>
        <w:tab/>
      </w:r>
    </w:p>
    <w:p w:rsidR="00CE2562" w:rsidRPr="00FF37F2" w:rsidP="00FF37F2">
      <w:pPr>
        <w:widowControl w:val="0"/>
        <w:spacing w:after="0" w:line="240" w:lineRule="auto"/>
        <w:ind w:firstLine="709"/>
        <w:jc w:val="right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CE256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М</w:t>
      </w:r>
      <w:r w:rsidRPr="00FF37F2" w:rsidR="00687631">
        <w:rPr>
          <w:rFonts w:ascii="Times New Roman" w:eastAsia="BatangChe" w:hAnsi="Times New Roman"/>
          <w:color w:val="000000" w:themeColor="text1"/>
          <w:sz w:val="28"/>
          <w:szCs w:val="28"/>
        </w:rPr>
        <w:t>ирово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й </w:t>
      </w:r>
      <w:r w:rsidRPr="00FF37F2" w:rsidR="00687631">
        <w:rPr>
          <w:rFonts w:ascii="Times New Roman" w:eastAsia="BatangChe" w:hAnsi="Times New Roman"/>
          <w:color w:val="000000" w:themeColor="text1"/>
          <w:sz w:val="28"/>
          <w:szCs w:val="28"/>
        </w:rPr>
        <w:t>судь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я</w:t>
      </w:r>
      <w:r w:rsidRPr="00FF37F2" w:rsidR="00687631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судебного участка № 7 Киевского судебного района города Симферополь (Киевский район городского округа Симферополь) Республики Крым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Бугаева Л.Г.,</w:t>
      </w:r>
    </w:p>
    <w:p w:rsidR="00016D7F" w:rsidRPr="00FF37F2" w:rsidP="00FF37F2">
      <w:pPr>
        <w:pStyle w:val="NoSpacing"/>
        <w:ind w:firstLine="709"/>
        <w:jc w:val="both"/>
        <w:rPr>
          <w:bCs/>
          <w:color w:val="000000" w:themeColor="text1"/>
          <w:sz w:val="28"/>
          <w:szCs w:val="28"/>
        </w:rPr>
      </w:pPr>
      <w:r w:rsidRPr="00FF37F2">
        <w:rPr>
          <w:rFonts w:eastAsia="BatangChe"/>
          <w:color w:val="000000" w:themeColor="text1"/>
          <w:sz w:val="28"/>
          <w:szCs w:val="28"/>
        </w:rPr>
        <w:t xml:space="preserve">рассмотрев </w:t>
      </w:r>
      <w:r w:rsidR="004D0E27">
        <w:rPr>
          <w:rFonts w:eastAsia="BatangChe"/>
          <w:color w:val="000000" w:themeColor="text1"/>
          <w:sz w:val="28"/>
          <w:szCs w:val="28"/>
        </w:rPr>
        <w:t xml:space="preserve">в открытом судебном заседании </w:t>
      </w:r>
      <w:r w:rsidRPr="00FF37F2">
        <w:rPr>
          <w:rFonts w:eastAsia="BatangChe"/>
          <w:color w:val="000000" w:themeColor="text1"/>
          <w:sz w:val="28"/>
          <w:szCs w:val="28"/>
        </w:rPr>
        <w:t>дело об административном правонарушении</w:t>
      </w:r>
      <w:r w:rsidRPr="00FF37F2" w:rsidR="00EE0269">
        <w:rPr>
          <w:rFonts w:eastAsia="BatangChe"/>
          <w:color w:val="000000" w:themeColor="text1"/>
          <w:sz w:val="28"/>
          <w:szCs w:val="28"/>
        </w:rPr>
        <w:t xml:space="preserve"> (</w:t>
      </w:r>
      <w:r w:rsidRPr="00FF37F2" w:rsidR="00FA0082">
        <w:rPr>
          <w:color w:val="000000" w:themeColor="text1"/>
          <w:sz w:val="28"/>
          <w:szCs w:val="28"/>
        </w:rPr>
        <w:t>протокол 77 МР № 0913846 от 29.06.2018 об административном правонарушении)</w:t>
      </w:r>
      <w:r w:rsidRPr="00FF37F2">
        <w:rPr>
          <w:color w:val="000000" w:themeColor="text1"/>
          <w:sz w:val="28"/>
          <w:szCs w:val="28"/>
        </w:rPr>
        <w:t xml:space="preserve">, предусмотренном частью 1 статьи 12.26 </w:t>
      </w:r>
      <w:r w:rsidRPr="00FF37F2">
        <w:rPr>
          <w:bCs/>
          <w:color w:val="000000" w:themeColor="text1"/>
          <w:sz w:val="28"/>
          <w:szCs w:val="28"/>
        </w:rPr>
        <w:t>Кодекса Российской Федерации об административных правонарушениях (далее – КоАП РФ),</w:t>
      </w:r>
      <w:r w:rsidRPr="00FF37F2" w:rsidR="00FF37F2">
        <w:rPr>
          <w:bCs/>
          <w:color w:val="000000" w:themeColor="text1"/>
          <w:sz w:val="28"/>
          <w:szCs w:val="28"/>
        </w:rPr>
        <w:t xml:space="preserve"> </w:t>
      </w:r>
    </w:p>
    <w:p w:rsidR="00EE0269" w:rsidRPr="00FF37F2" w:rsidP="00FF37F2">
      <w:pPr>
        <w:pStyle w:val="NoSpacing"/>
        <w:ind w:firstLine="709"/>
        <w:jc w:val="both"/>
        <w:rPr>
          <w:rFonts w:eastAsia="BatangChe"/>
          <w:color w:val="000000" w:themeColor="text1"/>
          <w:sz w:val="28"/>
          <w:szCs w:val="28"/>
        </w:rPr>
      </w:pPr>
      <w:r w:rsidRPr="00FF37F2">
        <w:rPr>
          <w:color w:val="000000" w:themeColor="text1"/>
          <w:sz w:val="28"/>
          <w:szCs w:val="28"/>
        </w:rPr>
        <w:t>в отношении Кузь</w:t>
      </w:r>
      <w:r w:rsidR="004D0E27">
        <w:rPr>
          <w:color w:val="000000" w:themeColor="text1"/>
          <w:sz w:val="28"/>
          <w:szCs w:val="28"/>
        </w:rPr>
        <w:t xml:space="preserve"> Анатолия Ефимовича, </w:t>
      </w:r>
      <w:r w:rsidR="00DD4222">
        <w:rPr>
          <w:i/>
          <w:sz w:val="27"/>
          <w:szCs w:val="27"/>
        </w:rPr>
        <w:t xml:space="preserve">информация скрыта </w:t>
      </w:r>
      <w:r w:rsidRPr="00FF37F2">
        <w:rPr>
          <w:color w:val="000000" w:themeColor="text1"/>
          <w:sz w:val="28"/>
          <w:szCs w:val="28"/>
        </w:rPr>
        <w:t>года рождения, место рождения</w:t>
      </w:r>
      <w:r w:rsidRPr="00FF37F2" w:rsidR="00016D7F">
        <w:rPr>
          <w:color w:val="000000" w:themeColor="text1"/>
          <w:sz w:val="28"/>
          <w:szCs w:val="28"/>
        </w:rPr>
        <w:t>:</w:t>
      </w:r>
      <w:r w:rsidRPr="00FF37F2">
        <w:rPr>
          <w:color w:val="000000" w:themeColor="text1"/>
          <w:sz w:val="28"/>
          <w:szCs w:val="28"/>
        </w:rPr>
        <w:t xml:space="preserve"> </w:t>
      </w:r>
      <w:r w:rsidR="00DD4222">
        <w:rPr>
          <w:i/>
          <w:sz w:val="27"/>
          <w:szCs w:val="27"/>
        </w:rPr>
        <w:t>информация скрыта</w:t>
      </w:r>
      <w:r w:rsidRPr="00FF37F2">
        <w:rPr>
          <w:color w:val="000000" w:themeColor="text1"/>
          <w:sz w:val="28"/>
          <w:szCs w:val="28"/>
        </w:rPr>
        <w:t>, место жительства</w:t>
      </w:r>
      <w:r w:rsidRPr="00FF37F2" w:rsidR="00016D7F">
        <w:rPr>
          <w:color w:val="000000" w:themeColor="text1"/>
          <w:sz w:val="28"/>
          <w:szCs w:val="28"/>
        </w:rPr>
        <w:t>:</w:t>
      </w:r>
      <w:r w:rsidRPr="00FF37F2">
        <w:rPr>
          <w:color w:val="000000" w:themeColor="text1"/>
          <w:sz w:val="28"/>
          <w:szCs w:val="28"/>
        </w:rPr>
        <w:t xml:space="preserve"> </w:t>
      </w:r>
      <w:r w:rsidR="00DD4222">
        <w:rPr>
          <w:i/>
          <w:sz w:val="27"/>
          <w:szCs w:val="27"/>
        </w:rPr>
        <w:t>информация скрыта</w:t>
      </w:r>
    </w:p>
    <w:p w:rsidR="00001342" w:rsidP="00FF37F2">
      <w:pPr>
        <w:widowControl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bCs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b/>
          <w:bCs/>
          <w:color w:val="000000" w:themeColor="text1"/>
          <w:sz w:val="28"/>
          <w:szCs w:val="28"/>
        </w:rPr>
        <w:t>УСТАНОВИЛ:</w:t>
      </w:r>
    </w:p>
    <w:p w:rsidR="00FF37F2" w:rsidRPr="00FF37F2" w:rsidP="00FF37F2">
      <w:pPr>
        <w:widowControl w:val="0"/>
        <w:spacing w:after="0" w:line="240" w:lineRule="auto"/>
        <w:ind w:firstLine="709"/>
        <w:jc w:val="center"/>
        <w:rPr>
          <w:rFonts w:ascii="Times New Roman" w:eastAsia="BatangChe" w:hAnsi="Times New Roman"/>
          <w:b/>
          <w:bCs/>
          <w:color w:val="000000" w:themeColor="text1"/>
          <w:sz w:val="28"/>
          <w:szCs w:val="28"/>
        </w:rPr>
      </w:pPr>
    </w:p>
    <w:p w:rsidR="0000134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В</w:t>
      </w:r>
      <w:r w:rsidRPr="00FF37F2" w:rsidR="0053216A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одитель </w:t>
      </w:r>
      <w:r w:rsidRPr="00FF37F2" w:rsidR="00B65170">
        <w:rPr>
          <w:rFonts w:ascii="Times New Roman" w:hAnsi="Times New Roman"/>
          <w:color w:val="000000" w:themeColor="text1"/>
          <w:sz w:val="28"/>
          <w:szCs w:val="28"/>
        </w:rPr>
        <w:t>Кузь А.Е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. </w:t>
      </w:r>
      <w:r w:rsidRPr="00FF37F2" w:rsidR="0063771A">
        <w:rPr>
          <w:rFonts w:ascii="Times New Roman" w:eastAsia="BatangChe" w:hAnsi="Times New Roman"/>
          <w:color w:val="000000" w:themeColor="text1"/>
          <w:sz w:val="28"/>
          <w:szCs w:val="28"/>
        </w:rPr>
        <w:t>15</w:t>
      </w:r>
      <w:r w:rsidRPr="00FF37F2" w:rsidR="00016D7F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февраля </w:t>
      </w:r>
      <w:r w:rsidRPr="00FF37F2" w:rsidR="00EE0269">
        <w:rPr>
          <w:rFonts w:ascii="Times New Roman" w:eastAsia="BatangChe" w:hAnsi="Times New Roman"/>
          <w:color w:val="000000" w:themeColor="text1"/>
          <w:sz w:val="28"/>
          <w:szCs w:val="28"/>
        </w:rPr>
        <w:t>2018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в </w:t>
      </w:r>
      <w:r w:rsidRPr="00FF37F2" w:rsidR="00B65170">
        <w:rPr>
          <w:rFonts w:ascii="Times New Roman" w:eastAsia="BatangChe" w:hAnsi="Times New Roman"/>
          <w:color w:val="000000" w:themeColor="text1"/>
          <w:sz w:val="28"/>
          <w:szCs w:val="28"/>
        </w:rPr>
        <w:t>1</w:t>
      </w:r>
      <w:r w:rsidRPr="00FF37F2" w:rsidR="0063771A">
        <w:rPr>
          <w:rFonts w:ascii="Times New Roman" w:eastAsia="BatangChe" w:hAnsi="Times New Roman"/>
          <w:color w:val="000000" w:themeColor="text1"/>
          <w:sz w:val="28"/>
          <w:szCs w:val="28"/>
        </w:rPr>
        <w:t>6</w:t>
      </w:r>
      <w:r w:rsidRPr="00FF37F2" w:rsidR="00EE0269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</w:t>
      </w:r>
      <w:r w:rsidRPr="00FF37F2" w:rsidR="0063771A">
        <w:rPr>
          <w:rFonts w:ascii="Times New Roman" w:eastAsia="BatangChe" w:hAnsi="Times New Roman"/>
          <w:color w:val="000000" w:themeColor="text1"/>
          <w:sz w:val="28"/>
          <w:szCs w:val="28"/>
        </w:rPr>
        <w:t>час.</w:t>
      </w:r>
      <w:r w:rsidRPr="00FF37F2" w:rsidR="001D3D2E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</w:t>
      </w:r>
      <w:r w:rsidRPr="00FF37F2" w:rsidR="0063771A">
        <w:rPr>
          <w:rFonts w:ascii="Times New Roman" w:eastAsia="BatangChe" w:hAnsi="Times New Roman"/>
          <w:color w:val="000000" w:themeColor="text1"/>
          <w:sz w:val="28"/>
          <w:szCs w:val="28"/>
        </w:rPr>
        <w:t>35 мин.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</w:t>
      </w:r>
      <w:r w:rsidRPr="00FF37F2" w:rsidR="0053216A">
        <w:rPr>
          <w:rFonts w:ascii="Times New Roman" w:eastAsia="BatangChe" w:hAnsi="Times New Roman"/>
          <w:bCs/>
          <w:color w:val="000000" w:themeColor="text1"/>
          <w:sz w:val="28"/>
          <w:szCs w:val="28"/>
        </w:rPr>
        <w:t>на ул.</w:t>
      </w:r>
      <w:r w:rsidRPr="00FF37F2">
        <w:rPr>
          <w:rFonts w:ascii="Times New Roman" w:eastAsia="BatangChe" w:hAnsi="Times New Roman"/>
          <w:bCs/>
          <w:color w:val="000000" w:themeColor="text1"/>
          <w:sz w:val="28"/>
          <w:szCs w:val="28"/>
        </w:rPr>
        <w:t xml:space="preserve"> </w:t>
      </w:r>
      <w:r w:rsidR="00DD4222">
        <w:rPr>
          <w:rFonts w:ascii="Times New Roman" w:hAnsi="Times New Roman"/>
          <w:i/>
          <w:sz w:val="27"/>
          <w:szCs w:val="27"/>
        </w:rPr>
        <w:t>информация скрыта</w:t>
      </w:r>
      <w:r w:rsidRPr="00FF37F2">
        <w:rPr>
          <w:rFonts w:ascii="Times New Roman" w:eastAsia="BatangChe" w:hAnsi="Times New Roman"/>
          <w:bCs/>
          <w:color w:val="000000" w:themeColor="text1"/>
          <w:sz w:val="28"/>
          <w:szCs w:val="28"/>
        </w:rPr>
        <w:t xml:space="preserve">, </w:t>
      </w:r>
      <w:r w:rsidRPr="00FF37F2">
        <w:rPr>
          <w:rFonts w:ascii="Times New Roman" w:eastAsia="BatangChe" w:hAnsi="Times New Roman"/>
          <w:bCs/>
          <w:color w:val="000000" w:themeColor="text1"/>
          <w:sz w:val="28"/>
          <w:szCs w:val="28"/>
        </w:rPr>
        <w:t>управляя транспортным средством</w:t>
      </w:r>
      <w:r w:rsidRPr="00FF37F2" w:rsidR="005F7AC7">
        <w:rPr>
          <w:rFonts w:ascii="Times New Roman" w:eastAsia="BatangChe" w:hAnsi="Times New Roman"/>
          <w:bCs/>
          <w:color w:val="000000" w:themeColor="text1"/>
          <w:sz w:val="28"/>
          <w:szCs w:val="28"/>
        </w:rPr>
        <w:t xml:space="preserve"> </w:t>
      </w:r>
      <w:r w:rsidR="00DD4222">
        <w:rPr>
          <w:rFonts w:ascii="Times New Roman" w:hAnsi="Times New Roman"/>
          <w:i/>
          <w:sz w:val="27"/>
          <w:szCs w:val="27"/>
        </w:rPr>
        <w:t>информация скрыта</w:t>
      </w:r>
      <w:r w:rsidRPr="00FF37F2">
        <w:rPr>
          <w:rFonts w:ascii="Times New Roman" w:eastAsia="BatangChe" w:hAnsi="Times New Roman"/>
          <w:bCs/>
          <w:color w:val="000000" w:themeColor="text1"/>
          <w:sz w:val="28"/>
          <w:szCs w:val="28"/>
        </w:rPr>
        <w:t xml:space="preserve">, </w:t>
      </w:r>
      <w:r w:rsidRPr="00FF37F2" w:rsidR="005F7AC7">
        <w:rPr>
          <w:rFonts w:ascii="Times New Roman" w:eastAsia="BatangChe" w:hAnsi="Times New Roman"/>
          <w:bCs/>
          <w:color w:val="000000" w:themeColor="text1"/>
          <w:sz w:val="28"/>
          <w:szCs w:val="28"/>
        </w:rPr>
        <w:t>гос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ударственный регистрационный знак </w:t>
      </w:r>
      <w:r w:rsidR="00DD4222">
        <w:rPr>
          <w:rFonts w:ascii="Times New Roman" w:hAnsi="Times New Roman"/>
          <w:i/>
          <w:sz w:val="27"/>
          <w:szCs w:val="27"/>
        </w:rPr>
        <w:t>информация скрыта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, </w:t>
      </w:r>
      <w:r w:rsidRPr="00FF37F2">
        <w:rPr>
          <w:rFonts w:ascii="Times New Roman" w:eastAsia="BatangChe" w:hAnsi="Times New Roman"/>
          <w:bCs/>
          <w:color w:val="000000" w:themeColor="text1"/>
          <w:sz w:val="28"/>
          <w:szCs w:val="28"/>
        </w:rPr>
        <w:t>с признаками опьянения</w:t>
      </w:r>
      <w:r w:rsidRPr="00FF37F2" w:rsidR="0053216A">
        <w:rPr>
          <w:rFonts w:ascii="Times New Roman" w:eastAsia="BatangChe" w:hAnsi="Times New Roman"/>
          <w:bCs/>
          <w:color w:val="000000" w:themeColor="text1"/>
          <w:sz w:val="28"/>
          <w:szCs w:val="28"/>
        </w:rPr>
        <w:t>:</w:t>
      </w:r>
      <w:r w:rsidRPr="00FF37F2" w:rsidR="0099537D">
        <w:rPr>
          <w:rFonts w:ascii="Times New Roman" w:eastAsia="BatangChe" w:hAnsi="Times New Roman"/>
          <w:bCs/>
          <w:color w:val="000000" w:themeColor="text1"/>
          <w:sz w:val="28"/>
          <w:szCs w:val="28"/>
        </w:rPr>
        <w:t xml:space="preserve"> запах алкоголя изо рта, не устойчивость позы, нарушение речи,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п.п.2.3.2 Правил дорожного движения Российской Федерации (далее- Правила, ПДД РФ).</w:t>
      </w:r>
    </w:p>
    <w:p w:rsidR="0053216A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7F2">
        <w:rPr>
          <w:rFonts w:ascii="Times New Roman" w:hAnsi="Times New Roman"/>
          <w:color w:val="000000" w:themeColor="text1"/>
          <w:sz w:val="28"/>
          <w:szCs w:val="28"/>
        </w:rPr>
        <w:t xml:space="preserve">Действия </w:t>
      </w:r>
      <w:r w:rsidRPr="00FF37F2" w:rsidR="0099537D">
        <w:rPr>
          <w:rFonts w:ascii="Times New Roman" w:hAnsi="Times New Roman"/>
          <w:color w:val="000000" w:themeColor="text1"/>
          <w:sz w:val="28"/>
          <w:szCs w:val="28"/>
        </w:rPr>
        <w:t>Кузь А.Е</w:t>
      </w:r>
      <w:r w:rsidRPr="00FF37F2" w:rsidR="005E103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 xml:space="preserve">квалифицированы по ч. 1 ст. 12.26 КоАП РФ – невыполнение водителем транспортного средства </w:t>
      </w:r>
      <w:r w:rsidRPr="00FF37F2">
        <w:rPr>
          <w:rFonts w:ascii="Times New Roman" w:hAnsi="Times New Roman"/>
          <w:bCs/>
          <w:color w:val="000000" w:themeColor="text1"/>
          <w:sz w:val="28"/>
          <w:szCs w:val="28"/>
        </w:rPr>
        <w:t>законного требования уполномоченного должностного лица</w:t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"consultantplus://offline/ref=FB9DF5CC26032F2779D68C22C55E23F69727EED4D1B22808919323B52303624E9F360F37D436CFNAN" </w:instrText>
      </w:r>
      <w:r>
        <w:fldChar w:fldCharType="separate"/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>деяния</w:t>
      </w:r>
      <w:r>
        <w:fldChar w:fldCharType="end"/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16E0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7F2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заседание, назначенное на </w:t>
      </w:r>
      <w:r w:rsidRPr="00FF37F2" w:rsidR="005E1218">
        <w:rPr>
          <w:rFonts w:ascii="Times New Roman" w:hAnsi="Times New Roman"/>
          <w:color w:val="000000" w:themeColor="text1"/>
          <w:sz w:val="28"/>
          <w:szCs w:val="28"/>
        </w:rPr>
        <w:t>20.09</w:t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 xml:space="preserve">.2018 </w:t>
      </w:r>
      <w:r w:rsidRPr="00FF37F2" w:rsidR="005E1218">
        <w:rPr>
          <w:rFonts w:ascii="Times New Roman" w:hAnsi="Times New Roman"/>
          <w:color w:val="000000" w:themeColor="text1"/>
          <w:sz w:val="28"/>
          <w:szCs w:val="28"/>
        </w:rPr>
        <w:t>Кузь А.Е</w:t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>. не явилс</w:t>
      </w:r>
      <w:r w:rsidRPr="00FF37F2" w:rsidR="005E121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>, о дате, времени и месте судебного заседания извещал</w:t>
      </w:r>
      <w:r w:rsidRPr="00FF37F2" w:rsidR="005E1218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 xml:space="preserve"> надлежащим образом, что подтверждается материалами дела. 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 </w:t>
      </w:r>
      <w:r w:rsidRPr="00FF37F2" w:rsidR="005E1218">
        <w:rPr>
          <w:rFonts w:ascii="Times New Roman" w:hAnsi="Times New Roman"/>
          <w:color w:val="000000" w:themeColor="text1"/>
          <w:sz w:val="28"/>
          <w:szCs w:val="28"/>
        </w:rPr>
        <w:t>Кузь А.Е</w:t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616E0" w:rsidRPr="00FF37F2" w:rsidP="00FF37F2">
      <w:pPr>
        <w:widowControl w:val="0"/>
        <w:spacing w:after="0" w:line="240" w:lineRule="auto"/>
        <w:ind w:firstLine="709"/>
        <w:jc w:val="both"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FF37F2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правонарушении, суд пришел к следующему.     </w:t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:rsidR="00001342" w:rsidRPr="00FF37F2" w:rsidP="00FF37F2">
      <w:pPr>
        <w:widowControl w:val="0"/>
        <w:spacing w:after="0" w:line="240" w:lineRule="auto"/>
        <w:ind w:firstLine="709"/>
        <w:jc w:val="both"/>
        <w:mirrorIndents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В силу пункта 2.3.2 Правил дорожного движения, утвержденных Постановлением Совета Министров -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86BB9" w:rsidRPr="00FF37F2" w:rsidP="00FF3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пункт 1.6</w:t>
      </w:r>
      <w:r>
        <w:fldChar w:fldCharType="end"/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Правил дорожного движения РФ).</w:t>
      </w:r>
    </w:p>
    <w:p w:rsidR="000E01A7" w:rsidRPr="00FF37F2" w:rsidP="00FF3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В силу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</w:t>
      </w:r>
      <w:r w:rsidRPr="00FF37F2" w:rsidR="00286BB9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, утвержденных Постановлением </w:t>
      </w:r>
      <w:r w:rsidRPr="00FF37F2" w:rsidR="00E36934">
        <w:rPr>
          <w:rFonts w:ascii="Times New Roman" w:eastAsia="BatangChe" w:hAnsi="Times New Roman"/>
          <w:color w:val="000000" w:themeColor="text1"/>
          <w:sz w:val="28"/>
          <w:szCs w:val="28"/>
        </w:rPr>
        <w:t>Правительства РФ от 26.06.2008 №</w:t>
      </w:r>
      <w:r w:rsidRPr="00FF37F2" w:rsidR="00286BB9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475,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</w:t>
      </w:r>
      <w:r w:rsidRPr="00FF37F2" w:rsidR="005E1218">
        <w:rPr>
          <w:rFonts w:ascii="Times New Roman" w:eastAsia="BatangChe" w:hAnsi="Times New Roman"/>
          <w:color w:val="000000" w:themeColor="text1"/>
          <w:sz w:val="28"/>
          <w:szCs w:val="28"/>
        </w:rPr>
        <w:t>.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 </w:t>
      </w:r>
    </w:p>
    <w:p w:rsidR="00F21340" w:rsidRPr="00FF37F2" w:rsidP="00FF3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01342" w:rsidRPr="00FF37F2" w:rsidP="00FF37F2">
      <w:pPr>
        <w:widowControl w:val="0"/>
        <w:spacing w:after="0" w:line="240" w:lineRule="auto"/>
        <w:ind w:firstLine="709"/>
        <w:jc w:val="both"/>
        <w:mirrorIndents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Согласно с ч.1 ст.2.1 </w:t>
      </w:r>
      <w:r w:rsidRPr="00FF37F2">
        <w:rPr>
          <w:rStyle w:val="snippetequal"/>
          <w:rFonts w:ascii="Times New Roman" w:eastAsia="BatangChe" w:hAnsi="Times New Roman"/>
          <w:color w:val="000000" w:themeColor="text1"/>
          <w:sz w:val="28"/>
          <w:szCs w:val="28"/>
        </w:rPr>
        <w:t>КоАП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установлена </w:t>
      </w:r>
      <w:r w:rsidRPr="00FF37F2">
        <w:rPr>
          <w:rStyle w:val="snippetequal"/>
          <w:rFonts w:ascii="Times New Roman" w:eastAsia="BatangChe" w:hAnsi="Times New Roman"/>
          <w:color w:val="000000" w:themeColor="text1"/>
          <w:sz w:val="28"/>
          <w:szCs w:val="28"/>
        </w:rPr>
        <w:t>КоАП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РФ административная ответственность.</w:t>
      </w:r>
    </w:p>
    <w:p w:rsidR="00001342" w:rsidRPr="00FF37F2" w:rsidP="00FF37F2">
      <w:pPr>
        <w:widowControl w:val="0"/>
        <w:spacing w:after="0" w:line="240" w:lineRule="auto"/>
        <w:ind w:firstLine="709"/>
        <w:jc w:val="both"/>
        <w:mirrorIndents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В соответствии с ч.1 ст.12.26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01342" w:rsidRPr="00FF37F2" w:rsidP="00FF37F2">
      <w:pPr>
        <w:widowControl w:val="0"/>
        <w:spacing w:after="0" w:line="240" w:lineRule="auto"/>
        <w:ind w:firstLine="709"/>
        <w:jc w:val="both"/>
        <w:mirrorIndents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Согласно правовой позиции, выраженной в пункте 9 Постановления Пленума Верховного Суда Российской</w:t>
      </w:r>
      <w:r w:rsidRPr="00FF37F2" w:rsidR="00EE0269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Федерации от 24 октября 2006 года</w:t>
      </w:r>
      <w:r w:rsidRPr="00FF37F2" w:rsidR="00E36934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№ 18 «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</w:t>
      </w:r>
      <w:r w:rsidRPr="00FF37F2" w:rsidR="00E36934">
        <w:rPr>
          <w:rFonts w:ascii="Times New Roman" w:eastAsia="BatangChe" w:hAnsi="Times New Roman"/>
          <w:color w:val="000000" w:themeColor="text1"/>
          <w:sz w:val="28"/>
          <w:szCs w:val="28"/>
        </w:rPr>
        <w:t>дминистративных правонарушениях»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00134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00134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Из материалов дела следует, что достаточным основанием полагать, что </w:t>
      </w:r>
      <w:r w:rsidRPr="00FF37F2" w:rsidR="00727483">
        <w:rPr>
          <w:rFonts w:ascii="Times New Roman" w:hAnsi="Times New Roman"/>
          <w:color w:val="000000" w:themeColor="text1"/>
          <w:sz w:val="28"/>
          <w:szCs w:val="28"/>
        </w:rPr>
        <w:t>Кузь А.Е</w:t>
      </w:r>
      <w:r w:rsidRPr="00FF37F2" w:rsidR="00613CA6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.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находил</w:t>
      </w:r>
      <w:r w:rsidRPr="00FF37F2" w:rsidR="00727483">
        <w:rPr>
          <w:rFonts w:ascii="Times New Roman" w:eastAsia="BatangChe" w:hAnsi="Times New Roman"/>
          <w:color w:val="000000" w:themeColor="text1"/>
          <w:sz w:val="28"/>
          <w:szCs w:val="28"/>
        </w:rPr>
        <w:t>ся</w:t>
      </w:r>
      <w:r w:rsidRPr="00FF37F2" w:rsidR="00613CA6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в состоянии опьянения, явилось наличие у не</w:t>
      </w:r>
      <w:r w:rsidRPr="00FF37F2" w:rsidR="00727483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го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признаков опьянения:</w:t>
      </w:r>
      <w:r w:rsidRPr="00FF37F2" w:rsidR="00EE0269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</w:t>
      </w:r>
      <w:r w:rsidRPr="00FF37F2" w:rsidR="00795BB3">
        <w:rPr>
          <w:rFonts w:ascii="Times New Roman" w:eastAsia="BatangChe" w:hAnsi="Times New Roman"/>
          <w:bCs/>
          <w:color w:val="000000" w:themeColor="text1"/>
          <w:sz w:val="28"/>
          <w:szCs w:val="28"/>
        </w:rPr>
        <w:t>запах алкоголя изо рта, не устойчивость позы, нарушение речи</w:t>
      </w:r>
      <w:r w:rsidRPr="00FF37F2" w:rsidR="00BA73CD">
        <w:rPr>
          <w:rFonts w:ascii="Times New Roman" w:eastAsia="BatangChe" w:hAnsi="Times New Roman"/>
          <w:color w:val="000000" w:themeColor="text1"/>
          <w:sz w:val="28"/>
          <w:szCs w:val="28"/>
        </w:rPr>
        <w:t>.</w:t>
      </w:r>
      <w:r w:rsidRPr="00FF37F2" w:rsidR="00613CA6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От прохождения освидетельствовани</w:t>
      </w:r>
      <w:r w:rsidRPr="00FF37F2" w:rsidR="00E2615D">
        <w:rPr>
          <w:rFonts w:ascii="Times New Roman" w:eastAsia="BatangChe" w:hAnsi="Times New Roman"/>
          <w:color w:val="000000" w:themeColor="text1"/>
          <w:sz w:val="28"/>
          <w:szCs w:val="28"/>
        </w:rPr>
        <w:t>я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на состояние алкогольного опьянения и медицинско</w:t>
      </w:r>
      <w:r w:rsidRPr="00FF37F2" w:rsidR="00E2615D">
        <w:rPr>
          <w:rFonts w:ascii="Times New Roman" w:eastAsia="BatangChe" w:hAnsi="Times New Roman"/>
          <w:color w:val="000000" w:themeColor="text1"/>
          <w:sz w:val="28"/>
          <w:szCs w:val="28"/>
        </w:rPr>
        <w:t>го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освидетельствовани</w:t>
      </w:r>
      <w:r w:rsidRPr="00FF37F2" w:rsidR="00E2615D">
        <w:rPr>
          <w:rFonts w:ascii="Times New Roman" w:eastAsia="BatangChe" w:hAnsi="Times New Roman"/>
          <w:color w:val="000000" w:themeColor="text1"/>
          <w:sz w:val="28"/>
          <w:szCs w:val="28"/>
        </w:rPr>
        <w:t>я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на состояние опьянения </w:t>
      </w:r>
      <w:r w:rsidRPr="00FF37F2" w:rsidR="00727483">
        <w:rPr>
          <w:rFonts w:ascii="Times New Roman" w:hAnsi="Times New Roman"/>
          <w:color w:val="000000" w:themeColor="text1"/>
          <w:sz w:val="28"/>
          <w:szCs w:val="28"/>
        </w:rPr>
        <w:t>Кузь А.Е</w:t>
      </w:r>
      <w:r w:rsidRPr="00FF37F2" w:rsidR="00BA73CD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. </w:t>
      </w:r>
      <w:r w:rsidRPr="00FF37F2" w:rsidR="00E36934">
        <w:rPr>
          <w:rFonts w:ascii="Times New Roman" w:eastAsia="BatangChe" w:hAnsi="Times New Roman"/>
          <w:color w:val="000000" w:themeColor="text1"/>
          <w:sz w:val="28"/>
          <w:szCs w:val="28"/>
        </w:rPr>
        <w:t>–</w:t>
      </w:r>
      <w:r w:rsidRPr="00FF37F2" w:rsidR="00AC6644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отказал</w:t>
      </w:r>
      <w:r w:rsidRPr="00FF37F2" w:rsidR="00727483">
        <w:rPr>
          <w:rFonts w:ascii="Times New Roman" w:eastAsia="BatangChe" w:hAnsi="Times New Roman"/>
          <w:color w:val="000000" w:themeColor="text1"/>
          <w:sz w:val="28"/>
          <w:szCs w:val="28"/>
        </w:rPr>
        <w:t>ся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.</w:t>
      </w:r>
    </w:p>
    <w:p w:rsidR="00D65CE8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Факт совершения </w:t>
      </w:r>
      <w:r w:rsidRPr="00FF37F2" w:rsidR="00830BC5">
        <w:rPr>
          <w:rFonts w:ascii="Times New Roman" w:hAnsi="Times New Roman"/>
          <w:color w:val="000000" w:themeColor="text1"/>
          <w:sz w:val="28"/>
          <w:szCs w:val="28"/>
        </w:rPr>
        <w:t>Кузь А.Е</w:t>
      </w:r>
      <w:r w:rsidRPr="00FF37F2" w:rsidR="00CF2D8B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.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административного правонарушения и е</w:t>
      </w:r>
      <w:r w:rsidRPr="00FF37F2" w:rsidR="00830BC5">
        <w:rPr>
          <w:rFonts w:ascii="Times New Roman" w:eastAsia="BatangChe" w:hAnsi="Times New Roman"/>
          <w:color w:val="000000" w:themeColor="text1"/>
          <w:sz w:val="28"/>
          <w:szCs w:val="28"/>
        </w:rPr>
        <w:t>го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</w:t>
      </w:r>
      <w:r w:rsidRPr="00FF37F2" w:rsidR="00A22705">
        <w:rPr>
          <w:rFonts w:ascii="Times New Roman" w:eastAsia="BatangChe" w:hAnsi="Times New Roman"/>
          <w:color w:val="000000" w:themeColor="text1"/>
          <w:sz w:val="28"/>
          <w:szCs w:val="28"/>
        </w:rPr>
        <w:t>: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протоколом об административном правонарушении </w:t>
      </w:r>
      <w:r w:rsidRPr="00FF37F2" w:rsidR="00620D50">
        <w:rPr>
          <w:rFonts w:ascii="Times New Roman" w:hAnsi="Times New Roman"/>
          <w:color w:val="000000" w:themeColor="text1"/>
          <w:sz w:val="28"/>
          <w:szCs w:val="28"/>
        </w:rPr>
        <w:t>77 МР № 0913846 от 29.06.2018 (л.д. 1)</w:t>
      </w:r>
      <w:r w:rsidRPr="00FF37F2" w:rsidR="00620D50">
        <w:rPr>
          <w:rFonts w:ascii="Times New Roman" w:eastAsia="BatangChe" w:hAnsi="Times New Roman"/>
          <w:color w:val="000000" w:themeColor="text1"/>
          <w:sz w:val="28"/>
          <w:szCs w:val="28"/>
        </w:rPr>
        <w:t>;</w:t>
      </w:r>
      <w:r w:rsidRPr="00FF37F2" w:rsidR="004920D8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- рапортом УУП № 2 «Киевский» УМВД России по г. Симферополю лейтенант полиции Яворского Р.П. (л.д. 5); - </w:t>
      </w:r>
      <w:r w:rsidRPr="00FF37F2" w:rsidR="007E487C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постановлением о возбуждении ходатайства перед прокурором о продлении срока проверки сообщения о преступлении от 07.03.2018 (л.д. 8); - постановлением о прекращении производства по делу об административном правонарушении 82 ЯЯ № 024062 (л.д. 9); - протоколом об отстранении от управления транспортным средством от 15.02.2018 № 61 АМ 410284 (л.д. 13); - протоколом о направлении на медицинское освидетельствование на состояние опьянения 16 МТ № 00003112 </w:t>
      </w:r>
      <w:r w:rsidRPr="00FF37F2" w:rsidR="00897E7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от 15.02.2018 </w:t>
      </w:r>
      <w:r w:rsidRPr="00FF37F2" w:rsidR="007E487C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(л.д. 14); - объяснениями </w:t>
      </w:r>
      <w:r w:rsidRPr="00FF37F2" w:rsidR="0099784A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свидетеля Болчева </w:t>
      </w:r>
      <w:r w:rsidRPr="00FF37F2" w:rsidR="007E487C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от 15.02.2016 (л.д. 15); -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разъяснениями ст. 51 Конституции РФ </w:t>
      </w:r>
      <w:r w:rsidRPr="00FF37F2" w:rsidR="0099784A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Кузь А.Е.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(л.д. 16); - протоколом от 15.02.2018 № 50 ВА 045735</w:t>
      </w:r>
      <w:r w:rsidRPr="00FF37F2" w:rsidR="007E487C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(л.д. 17); - протоколом о задержании транспортного средства от 15.02.2018 № 82 ПЗ 012486 (л.д. 18); - копией постановления </w:t>
      </w:r>
      <w:r w:rsidRPr="00FF37F2" w:rsidR="001549E2">
        <w:rPr>
          <w:rFonts w:ascii="Times New Roman" w:eastAsia="BatangChe" w:hAnsi="Times New Roman"/>
          <w:color w:val="000000" w:themeColor="text1"/>
          <w:sz w:val="28"/>
          <w:szCs w:val="28"/>
        </w:rPr>
        <w:t>от 06.02.2015 (л.д. 20); - постановлением</w:t>
      </w:r>
      <w:r w:rsidRPr="00FF37F2" w:rsidR="00CF5241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об отказе </w:t>
      </w:r>
      <w:r w:rsidRPr="00FF37F2" w:rsidR="001549E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</w:t>
      </w:r>
      <w:r w:rsidRPr="00FF37F2" w:rsidR="00CF5241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в возбуждении уголовного дела от 24.04.2018 (л.д. 21); - </w:t>
      </w:r>
      <w:r w:rsidRPr="00FF37F2" w:rsidR="0004216C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видеозаписью от 15.02.2018 </w:t>
      </w:r>
      <w:r w:rsidRPr="00FF37F2" w:rsidR="0099784A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с участием Кузь А.Е. </w:t>
      </w:r>
      <w:r w:rsidRPr="00FF37F2" w:rsidR="0004216C">
        <w:rPr>
          <w:rFonts w:ascii="Times New Roman" w:eastAsia="BatangChe" w:hAnsi="Times New Roman"/>
          <w:color w:val="000000" w:themeColor="text1"/>
          <w:sz w:val="28"/>
          <w:szCs w:val="28"/>
        </w:rPr>
        <w:t>(л.д. 24).</w:t>
      </w:r>
    </w:p>
    <w:p w:rsidR="00A22705" w:rsidRPr="00FF37F2" w:rsidP="00FF37F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hAnsi="Times New Roman"/>
          <w:color w:val="000000" w:themeColor="text1"/>
          <w:sz w:val="28"/>
          <w:szCs w:val="28"/>
        </w:rP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F21340" w:rsidRPr="00FF37F2" w:rsidP="00FF3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Оценив доказательства в их совокупности, полагаю, что в действиях </w:t>
      </w:r>
      <w:r w:rsidRPr="00FF37F2" w:rsidR="009E6BE4">
        <w:rPr>
          <w:rFonts w:ascii="Times New Roman" w:hAnsi="Times New Roman"/>
          <w:color w:val="000000" w:themeColor="text1"/>
          <w:sz w:val="28"/>
          <w:szCs w:val="28"/>
        </w:rPr>
        <w:t>Кузь А.Е</w:t>
      </w:r>
      <w:r w:rsidRPr="00FF37F2" w:rsidR="00A1067D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.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усматриваются признаки административного правонарушения,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предусмотренные ч.1 ст. </w:t>
      </w:r>
      <w:r w:rsidRPr="00FF37F2">
        <w:rPr>
          <w:rStyle w:val="snippetequal"/>
          <w:rFonts w:ascii="Times New Roman" w:eastAsia="BatangChe" w:hAnsi="Times New Roman"/>
          <w:color w:val="000000" w:themeColor="text1"/>
          <w:sz w:val="28"/>
          <w:szCs w:val="28"/>
        </w:rPr>
        <w:t xml:space="preserve">12.26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, по</w:t>
      </w:r>
      <w:r w:rsidRPr="00FF37F2" w:rsidR="00A1067D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скольку ответственность по ч. 1 ст. 12.26 КоАП РФ наступает за невыполнение водителем законного требования сотрудника полиции о прохождении медицинского освидетельствования на состояние опьянения. </w:t>
      </w:r>
    </w:p>
    <w:p w:rsidR="00B94AAF" w:rsidRPr="00B94AAF" w:rsidP="00B94AAF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B94AAF">
        <w:rPr>
          <w:rFonts w:ascii="Times New Roman" w:eastAsia="BatangChe" w:hAnsi="Times New Roman"/>
          <w:color w:val="000000" w:themeColor="text1"/>
          <w:sz w:val="28"/>
          <w:szCs w:val="28"/>
        </w:rPr>
        <w:t>Таким образом, состав данного административного правонарушения является формальным, и не зависит от того, подтвержден ли факт нахождения лица в состоянии опьянения либо нет.</w:t>
      </w:r>
    </w:p>
    <w:p w:rsidR="002370D1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Обстоятельств</w:t>
      </w:r>
      <w:r w:rsidRPr="00FF37F2" w:rsidR="002122F3">
        <w:rPr>
          <w:rFonts w:ascii="Times New Roman" w:eastAsia="BatangChe" w:hAnsi="Times New Roman"/>
          <w:color w:val="000000" w:themeColor="text1"/>
          <w:sz w:val="28"/>
          <w:szCs w:val="28"/>
        </w:rPr>
        <w:t>а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</w:t>
      </w:r>
      <w:r w:rsidRPr="00FF37F2" w:rsidR="002122F3">
        <w:rPr>
          <w:rFonts w:ascii="Times New Roman" w:eastAsia="BatangChe" w:hAnsi="Times New Roman"/>
          <w:color w:val="000000" w:themeColor="text1"/>
          <w:sz w:val="28"/>
          <w:szCs w:val="28"/>
        </w:rPr>
        <w:t>смягчающие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административную ответственность </w:t>
      </w:r>
      <w:r w:rsidRPr="00FF37F2" w:rsidR="003C034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FF37F2" w:rsidR="00D84A59">
        <w:rPr>
          <w:rFonts w:ascii="Times New Roman" w:hAnsi="Times New Roman"/>
          <w:color w:val="000000" w:themeColor="text1"/>
          <w:sz w:val="28"/>
          <w:szCs w:val="28"/>
        </w:rPr>
        <w:t xml:space="preserve">отягчающих административную ответственность </w:t>
      </w:r>
      <w:r w:rsidRPr="00FF37F2" w:rsidR="003C034C">
        <w:rPr>
          <w:rFonts w:ascii="Times New Roman" w:hAnsi="Times New Roman"/>
          <w:color w:val="000000" w:themeColor="text1"/>
          <w:sz w:val="28"/>
          <w:szCs w:val="28"/>
        </w:rPr>
        <w:t>Кузь А.Е</w:t>
      </w:r>
      <w:r w:rsidRPr="00FF37F2" w:rsidR="00D84A59">
        <w:rPr>
          <w:rFonts w:ascii="Times New Roman" w:hAnsi="Times New Roman"/>
          <w:color w:val="000000" w:themeColor="text1"/>
          <w:sz w:val="28"/>
          <w:szCs w:val="28"/>
        </w:rPr>
        <w:t>. в суде не установлено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.</w:t>
      </w:r>
    </w:p>
    <w:p w:rsidR="00FA6C83" w:rsidRPr="00FF37F2" w:rsidP="00FF37F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hAnsi="Times New Roman"/>
          <w:color w:val="000000" w:themeColor="text1"/>
          <w:sz w:val="28"/>
          <w:szCs w:val="28"/>
        </w:rPr>
        <w:t xml:space="preserve">При определении наказания </w:t>
      </w:r>
      <w:r w:rsidRPr="00FF37F2" w:rsidR="003C034C">
        <w:rPr>
          <w:rFonts w:ascii="Times New Roman" w:hAnsi="Times New Roman"/>
          <w:color w:val="000000" w:themeColor="text1"/>
          <w:sz w:val="28"/>
          <w:szCs w:val="28"/>
        </w:rPr>
        <w:t>Кузь А.Е</w:t>
      </w:r>
      <w:r w:rsidRPr="00FF37F2" w:rsidR="00A1067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 xml:space="preserve">учитывая характер совершенного </w:t>
      </w:r>
      <w:r w:rsidRPr="00FF37F2" w:rsidR="003C034C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Pr="00FF37F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правонарушения, представляющего собой повышенную опасность и создающего угрозу для других участников дорожного движения, </w:t>
      </w:r>
      <w:r w:rsidRPr="00FF37F2">
        <w:rPr>
          <w:rStyle w:val="cnsl"/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F37F2" w:rsidR="00286BB9">
        <w:rPr>
          <w:rStyle w:val="cnsl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37F2" w:rsidR="0000134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считает необходимым назначить </w:t>
      </w:r>
      <w:r w:rsidRPr="00FF37F2" w:rsidR="003C034C">
        <w:rPr>
          <w:rFonts w:ascii="Times New Roman" w:hAnsi="Times New Roman"/>
          <w:color w:val="000000" w:themeColor="text1"/>
          <w:sz w:val="28"/>
          <w:szCs w:val="28"/>
        </w:rPr>
        <w:t>Кузь А.Е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. наказание </w:t>
      </w:r>
      <w:r w:rsidRPr="00FF37F2" w:rsidR="00686B14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в виде административного штрафа с лишением права управления транспортными средствами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в пределах санкции ч. 1 ст. 12.26 КоАП РФ.</w:t>
      </w:r>
    </w:p>
    <w:p w:rsidR="00001342" w:rsidRPr="00FF37F2" w:rsidP="00FF37F2">
      <w:pPr>
        <w:widowControl w:val="0"/>
        <w:spacing w:after="0" w:line="240" w:lineRule="auto"/>
        <w:ind w:firstLine="709"/>
        <w:jc w:val="both"/>
        <w:mirrorIndents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На основании изложенного и руководствуясь </w:t>
      </w:r>
      <w:r w:rsidRPr="00FF37F2" w:rsidR="00963FE0">
        <w:rPr>
          <w:rFonts w:ascii="Times New Roman" w:eastAsia="BatangChe" w:hAnsi="Times New Roman"/>
          <w:color w:val="000000" w:themeColor="text1"/>
          <w:sz w:val="28"/>
          <w:szCs w:val="28"/>
        </w:rPr>
        <w:t>ч</w:t>
      </w:r>
      <w:r w:rsidRPr="00FF37F2" w:rsidR="006D14BF">
        <w:rPr>
          <w:rFonts w:ascii="Times New Roman" w:eastAsia="BatangChe" w:hAnsi="Times New Roman"/>
          <w:color w:val="000000" w:themeColor="text1"/>
          <w:sz w:val="28"/>
          <w:szCs w:val="28"/>
        </w:rPr>
        <w:t>астью 1</w:t>
      </w:r>
      <w:r w:rsidRPr="00FF37F2" w:rsidR="00963FE0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ст</w:t>
      </w:r>
      <w:r w:rsidRPr="00FF37F2" w:rsidR="006D14BF">
        <w:rPr>
          <w:rFonts w:ascii="Times New Roman" w:eastAsia="BatangChe" w:hAnsi="Times New Roman"/>
          <w:color w:val="000000" w:themeColor="text1"/>
          <w:sz w:val="28"/>
          <w:szCs w:val="28"/>
        </w:rPr>
        <w:t>атьи 1</w:t>
      </w:r>
      <w:r w:rsidRPr="00FF37F2" w:rsidR="00963FE0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2.26, </w:t>
      </w:r>
      <w:r w:rsidRPr="00FF37F2" w:rsidR="006D14BF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статьями 29.1 и 29.11 Кодекса Российской Федерации об административных правонарушениях, мировой судья - </w:t>
      </w:r>
    </w:p>
    <w:p w:rsidR="00FF37F2" w:rsidP="00FF37F2">
      <w:pPr>
        <w:widowControl w:val="0"/>
        <w:spacing w:after="0" w:line="240" w:lineRule="auto"/>
        <w:ind w:firstLine="709"/>
        <w:jc w:val="center"/>
        <w:mirrorIndents/>
        <w:rPr>
          <w:rFonts w:ascii="Times New Roman" w:eastAsia="BatangChe" w:hAnsi="Times New Roman"/>
          <w:b/>
          <w:color w:val="000000" w:themeColor="text1"/>
          <w:sz w:val="28"/>
          <w:szCs w:val="28"/>
        </w:rPr>
      </w:pPr>
    </w:p>
    <w:p w:rsidR="00730BEC" w:rsidP="00FF37F2">
      <w:pPr>
        <w:widowControl w:val="0"/>
        <w:spacing w:after="0" w:line="240" w:lineRule="auto"/>
        <w:ind w:firstLine="709"/>
        <w:jc w:val="center"/>
        <w:mirrorIndents/>
        <w:rPr>
          <w:rFonts w:ascii="Times New Roman" w:eastAsia="BatangChe" w:hAnsi="Times New Roman"/>
          <w:b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b/>
          <w:color w:val="000000" w:themeColor="text1"/>
          <w:sz w:val="28"/>
          <w:szCs w:val="28"/>
        </w:rPr>
        <w:t>ПОСТАНОВИЛ:</w:t>
      </w:r>
    </w:p>
    <w:p w:rsidR="00FF37F2" w:rsidRPr="00F53C51" w:rsidP="00FF37F2">
      <w:pPr>
        <w:widowControl w:val="0"/>
        <w:spacing w:after="0" w:line="240" w:lineRule="auto"/>
        <w:ind w:firstLine="709"/>
        <w:jc w:val="center"/>
        <w:mirrorIndents/>
        <w:rPr>
          <w:rFonts w:ascii="Times New Roman" w:eastAsia="BatangChe" w:hAnsi="Times New Roman"/>
          <w:b/>
          <w:color w:val="000000" w:themeColor="text1"/>
          <w:sz w:val="28"/>
          <w:szCs w:val="28"/>
        </w:rPr>
      </w:pPr>
    </w:p>
    <w:p w:rsidR="00001342" w:rsidRPr="00FF37F2" w:rsidP="00FF37F2">
      <w:pPr>
        <w:pStyle w:val="BodyTextIndent"/>
        <w:widowControl w:val="0"/>
        <w:ind w:right="55" w:firstLine="709"/>
        <w:mirrorIndents/>
        <w:rPr>
          <w:rFonts w:eastAsia="BatangChe"/>
          <w:color w:val="000000" w:themeColor="text1"/>
          <w:sz w:val="28"/>
          <w:szCs w:val="28"/>
        </w:rPr>
      </w:pPr>
      <w:r w:rsidRPr="00FF37F2">
        <w:rPr>
          <w:rFonts w:eastAsia="BatangChe"/>
          <w:color w:val="000000" w:themeColor="text1"/>
          <w:sz w:val="28"/>
          <w:szCs w:val="28"/>
        </w:rPr>
        <w:t xml:space="preserve">Признать </w:t>
      </w:r>
      <w:r w:rsidRPr="00FF37F2" w:rsidR="00385155">
        <w:rPr>
          <w:b/>
          <w:color w:val="000000" w:themeColor="text1"/>
          <w:sz w:val="28"/>
          <w:szCs w:val="28"/>
        </w:rPr>
        <w:t>Кузь Анатолия Ефимовича</w:t>
      </w:r>
      <w:r w:rsidRPr="00FF37F2" w:rsidR="00686B14">
        <w:rPr>
          <w:color w:val="000000" w:themeColor="text1"/>
          <w:sz w:val="28"/>
          <w:szCs w:val="28"/>
        </w:rPr>
        <w:t xml:space="preserve"> </w:t>
      </w:r>
      <w:r w:rsidRPr="00FF37F2" w:rsidR="004F6E84">
        <w:rPr>
          <w:rFonts w:eastAsia="BatangChe"/>
          <w:color w:val="000000" w:themeColor="text1"/>
          <w:sz w:val="28"/>
          <w:szCs w:val="28"/>
        </w:rPr>
        <w:t>виновн</w:t>
      </w:r>
      <w:r w:rsidRPr="00FF37F2" w:rsidR="00686B14">
        <w:rPr>
          <w:rFonts w:eastAsia="BatangChe"/>
          <w:color w:val="000000" w:themeColor="text1"/>
          <w:sz w:val="28"/>
          <w:szCs w:val="28"/>
        </w:rPr>
        <w:t xml:space="preserve">ым </w:t>
      </w:r>
      <w:r w:rsidRPr="00FF37F2">
        <w:rPr>
          <w:rFonts w:eastAsia="BatangChe"/>
          <w:color w:val="000000" w:themeColor="text1"/>
          <w:sz w:val="28"/>
          <w:szCs w:val="28"/>
        </w:rPr>
        <w:t>в совершении административного правонарушения, предусмотренного ч</w:t>
      </w:r>
      <w:r w:rsidRPr="00FF37F2" w:rsidR="00686B14">
        <w:rPr>
          <w:rFonts w:eastAsia="BatangChe"/>
          <w:color w:val="000000" w:themeColor="text1"/>
          <w:sz w:val="28"/>
          <w:szCs w:val="28"/>
        </w:rPr>
        <w:t xml:space="preserve">астью </w:t>
      </w:r>
      <w:r w:rsidRPr="00FF37F2">
        <w:rPr>
          <w:rFonts w:eastAsia="BatangChe"/>
          <w:color w:val="000000" w:themeColor="text1"/>
          <w:sz w:val="28"/>
          <w:szCs w:val="28"/>
        </w:rPr>
        <w:t>1 ст</w:t>
      </w:r>
      <w:r w:rsidRPr="00FF37F2" w:rsidR="00686B14">
        <w:rPr>
          <w:rFonts w:eastAsia="BatangChe"/>
          <w:color w:val="000000" w:themeColor="text1"/>
          <w:sz w:val="28"/>
          <w:szCs w:val="28"/>
        </w:rPr>
        <w:t xml:space="preserve">атьи </w:t>
      </w:r>
      <w:r w:rsidRPr="00FF37F2">
        <w:rPr>
          <w:rFonts w:eastAsia="BatangChe"/>
          <w:color w:val="000000" w:themeColor="text1"/>
          <w:sz w:val="28"/>
          <w:szCs w:val="28"/>
        </w:rPr>
        <w:t xml:space="preserve">12.26 </w:t>
      </w:r>
      <w:r w:rsidRPr="00FF37F2" w:rsidR="00361B03">
        <w:rPr>
          <w:rFonts w:eastAsia="BatangChe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F37F2">
        <w:rPr>
          <w:rFonts w:eastAsia="BatangChe"/>
          <w:color w:val="000000" w:themeColor="text1"/>
          <w:sz w:val="28"/>
          <w:szCs w:val="28"/>
        </w:rPr>
        <w:t xml:space="preserve">и </w:t>
      </w:r>
      <w:r w:rsidRPr="00FF37F2" w:rsidR="00666E57">
        <w:rPr>
          <w:rFonts w:eastAsia="BatangChe"/>
          <w:color w:val="000000" w:themeColor="text1"/>
          <w:sz w:val="28"/>
          <w:szCs w:val="28"/>
        </w:rPr>
        <w:t xml:space="preserve">назначить ему </w:t>
      </w:r>
      <w:r w:rsidRPr="00FF37F2" w:rsidR="006D14BF">
        <w:rPr>
          <w:rFonts w:eastAsia="BatangChe"/>
          <w:color w:val="000000" w:themeColor="text1"/>
          <w:sz w:val="28"/>
          <w:szCs w:val="28"/>
        </w:rPr>
        <w:t xml:space="preserve">административное </w:t>
      </w:r>
      <w:r w:rsidRPr="00FF37F2" w:rsidR="00666E57">
        <w:rPr>
          <w:rFonts w:eastAsia="BatangChe"/>
          <w:color w:val="000000" w:themeColor="text1"/>
          <w:sz w:val="28"/>
          <w:szCs w:val="28"/>
        </w:rPr>
        <w:t>наказание</w:t>
      </w:r>
      <w:r w:rsidRPr="00FF37F2" w:rsidR="00236EE2">
        <w:rPr>
          <w:rFonts w:eastAsia="BatangChe"/>
          <w:color w:val="000000" w:themeColor="text1"/>
          <w:sz w:val="28"/>
          <w:szCs w:val="28"/>
        </w:rPr>
        <w:t xml:space="preserve"> </w:t>
      </w:r>
      <w:r w:rsidRPr="00FF37F2">
        <w:rPr>
          <w:rFonts w:eastAsia="BatangChe"/>
          <w:color w:val="000000" w:themeColor="text1"/>
          <w:sz w:val="28"/>
          <w:szCs w:val="28"/>
        </w:rPr>
        <w:t xml:space="preserve">в виде административного штрафа в размере 30000 (тридцати тысяч) рублей с лишением права управления транспортными средствами сроком на </w:t>
      </w:r>
      <w:r w:rsidRPr="00FF37F2" w:rsidR="004F6E84">
        <w:rPr>
          <w:rFonts w:eastAsia="BatangChe"/>
          <w:color w:val="000000" w:themeColor="text1"/>
          <w:sz w:val="28"/>
          <w:szCs w:val="28"/>
        </w:rPr>
        <w:t>01 (</w:t>
      </w:r>
      <w:r w:rsidRPr="00FF37F2">
        <w:rPr>
          <w:rFonts w:eastAsia="BatangChe"/>
          <w:color w:val="000000" w:themeColor="text1"/>
          <w:sz w:val="28"/>
          <w:szCs w:val="28"/>
        </w:rPr>
        <w:t>один</w:t>
      </w:r>
      <w:r w:rsidRPr="00FF37F2" w:rsidR="004F6E84">
        <w:rPr>
          <w:rFonts w:eastAsia="BatangChe"/>
          <w:color w:val="000000" w:themeColor="text1"/>
          <w:sz w:val="28"/>
          <w:szCs w:val="28"/>
        </w:rPr>
        <w:t>)</w:t>
      </w:r>
      <w:r w:rsidRPr="00FF37F2">
        <w:rPr>
          <w:rFonts w:eastAsia="BatangChe"/>
          <w:color w:val="000000" w:themeColor="text1"/>
          <w:sz w:val="28"/>
          <w:szCs w:val="28"/>
        </w:rPr>
        <w:t xml:space="preserve"> год </w:t>
      </w:r>
      <w:r w:rsidRPr="00FF37F2" w:rsidR="004F6E84">
        <w:rPr>
          <w:rFonts w:eastAsia="BatangChe"/>
          <w:color w:val="000000" w:themeColor="text1"/>
          <w:sz w:val="28"/>
          <w:szCs w:val="28"/>
        </w:rPr>
        <w:t xml:space="preserve">06 (шесть) </w:t>
      </w:r>
      <w:r w:rsidRPr="00FF37F2">
        <w:rPr>
          <w:rFonts w:eastAsia="BatangChe"/>
          <w:color w:val="000000" w:themeColor="text1"/>
          <w:sz w:val="28"/>
          <w:szCs w:val="28"/>
        </w:rPr>
        <w:t>месяцев.</w:t>
      </w:r>
    </w:p>
    <w:p w:rsidR="00001342" w:rsidRPr="00FF37F2" w:rsidP="00FF37F2">
      <w:pPr>
        <w:pStyle w:val="BodyTextIndent"/>
        <w:widowControl w:val="0"/>
        <w:ind w:right="55" w:firstLine="709"/>
        <w:mirrorIndents/>
        <w:rPr>
          <w:rFonts w:eastAsia="BatangChe"/>
          <w:color w:val="000000" w:themeColor="text1"/>
          <w:sz w:val="28"/>
          <w:szCs w:val="28"/>
        </w:rPr>
      </w:pPr>
      <w:r w:rsidRPr="00FF37F2">
        <w:rPr>
          <w:rFonts w:eastAsia="BatangChe"/>
          <w:color w:val="000000" w:themeColor="text1"/>
          <w:sz w:val="28"/>
          <w:szCs w:val="28"/>
        </w:rPr>
        <w:t xml:space="preserve">Разъяснить, что в соответствии со ст.32.2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FF37F2">
        <w:rPr>
          <w:rFonts w:eastAsia="BatangChe"/>
          <w:color w:val="000000" w:themeColor="text1"/>
          <w:sz w:val="28"/>
          <w:szCs w:val="28"/>
        </w:rPr>
        <w:t xml:space="preserve">на следующие реквизиты: </w:t>
      </w:r>
    </w:p>
    <w:p w:rsidR="00655491" w:rsidRPr="00FF37F2" w:rsidP="00FF37F2">
      <w:pPr>
        <w:pStyle w:val="BodyTextIndent"/>
        <w:widowControl w:val="0"/>
        <w:ind w:right="55" w:firstLine="709"/>
        <w:mirrorIndents/>
        <w:rPr>
          <w:rFonts w:eastAsia="BatangChe"/>
          <w:b/>
          <w:color w:val="000000" w:themeColor="text1"/>
          <w:sz w:val="28"/>
          <w:szCs w:val="28"/>
        </w:rPr>
      </w:pPr>
      <w:r w:rsidRPr="00FF37F2">
        <w:rPr>
          <w:rFonts w:eastAsia="BatangChe"/>
          <w:color w:val="000000" w:themeColor="text1"/>
          <w:sz w:val="28"/>
          <w:szCs w:val="28"/>
        </w:rPr>
        <w:t>«Получатель УФК</w:t>
      </w:r>
      <w:r w:rsidRPr="00FF37F2" w:rsidR="00C210F4">
        <w:rPr>
          <w:rFonts w:eastAsia="BatangChe"/>
          <w:color w:val="000000" w:themeColor="text1"/>
          <w:sz w:val="28"/>
          <w:szCs w:val="28"/>
        </w:rPr>
        <w:t xml:space="preserve"> по Республике Крым</w:t>
      </w:r>
      <w:r w:rsidRPr="00FF37F2">
        <w:rPr>
          <w:rFonts w:eastAsia="BatangChe"/>
          <w:color w:val="000000" w:themeColor="text1"/>
          <w:sz w:val="28"/>
          <w:szCs w:val="28"/>
        </w:rPr>
        <w:t xml:space="preserve"> (</w:t>
      </w:r>
      <w:r w:rsidRPr="00FF37F2">
        <w:rPr>
          <w:rFonts w:eastAsia="BatangChe"/>
          <w:color w:val="000000" w:themeColor="text1"/>
          <w:sz w:val="28"/>
          <w:szCs w:val="28"/>
        </w:rPr>
        <w:t>У</w:t>
      </w:r>
      <w:r w:rsidRPr="00FF37F2">
        <w:rPr>
          <w:rFonts w:eastAsia="BatangChe"/>
          <w:color w:val="000000" w:themeColor="text1"/>
          <w:sz w:val="28"/>
          <w:szCs w:val="28"/>
        </w:rPr>
        <w:t>МВД России по г. Симферополю); КПП 910201001; ИНН 9102003230; ОКТМО 35701000; номер счета 40101810335100010001</w:t>
      </w:r>
      <w:r w:rsidRPr="00FF37F2" w:rsidR="004F6E84">
        <w:rPr>
          <w:rFonts w:eastAsia="BatangChe"/>
          <w:color w:val="000000" w:themeColor="text1"/>
          <w:sz w:val="28"/>
          <w:szCs w:val="28"/>
        </w:rPr>
        <w:t xml:space="preserve"> в Отделении по Республике Крым ЮГУ ЦБ РФ</w:t>
      </w:r>
      <w:r w:rsidRPr="00FF37F2">
        <w:rPr>
          <w:rFonts w:eastAsia="BatangChe"/>
          <w:color w:val="000000" w:themeColor="text1"/>
          <w:sz w:val="28"/>
          <w:szCs w:val="28"/>
        </w:rPr>
        <w:t xml:space="preserve">, БИК 043510001, КБК </w:t>
      </w:r>
      <w:r w:rsidRPr="00FF37F2" w:rsidR="00C210F4">
        <w:rPr>
          <w:rFonts w:eastAsia="BatangChe"/>
          <w:color w:val="000000" w:themeColor="text1"/>
          <w:sz w:val="28"/>
          <w:szCs w:val="28"/>
        </w:rPr>
        <w:t>188 1 16 30020 01 6000 140</w:t>
      </w:r>
      <w:r w:rsidRPr="00FF37F2" w:rsidR="00115638">
        <w:rPr>
          <w:rFonts w:eastAsia="BatangChe"/>
          <w:color w:val="000000" w:themeColor="text1"/>
          <w:sz w:val="28"/>
          <w:szCs w:val="28"/>
        </w:rPr>
        <w:t>,</w:t>
      </w:r>
      <w:r w:rsidRPr="00FF37F2" w:rsidR="004F6E84">
        <w:rPr>
          <w:rFonts w:eastAsia="BatangChe"/>
          <w:color w:val="000000" w:themeColor="text1"/>
          <w:sz w:val="28"/>
          <w:szCs w:val="28"/>
        </w:rPr>
        <w:t xml:space="preserve"> </w:t>
      </w:r>
      <w:r w:rsidRPr="00FF37F2" w:rsidR="00115638">
        <w:rPr>
          <w:rFonts w:eastAsia="BatangChe"/>
          <w:b/>
          <w:color w:val="000000" w:themeColor="text1"/>
          <w:sz w:val="28"/>
          <w:szCs w:val="28"/>
        </w:rPr>
        <w:t xml:space="preserve">УИН </w:t>
      </w:r>
      <w:r w:rsidRPr="00FF37F2" w:rsidR="00C210F4">
        <w:rPr>
          <w:rFonts w:eastAsia="BatangChe"/>
          <w:b/>
          <w:color w:val="000000" w:themeColor="text1"/>
          <w:sz w:val="28"/>
          <w:szCs w:val="28"/>
        </w:rPr>
        <w:t>188</w:t>
      </w:r>
      <w:r w:rsidRPr="00FF37F2" w:rsidR="00B3041A">
        <w:rPr>
          <w:rFonts w:eastAsia="BatangChe"/>
          <w:b/>
          <w:color w:val="000000" w:themeColor="text1"/>
          <w:sz w:val="28"/>
          <w:szCs w:val="28"/>
        </w:rPr>
        <w:t>1049118600000</w:t>
      </w:r>
      <w:r w:rsidRPr="00FF37F2" w:rsidR="002257CD">
        <w:rPr>
          <w:rFonts w:eastAsia="BatangChe"/>
          <w:b/>
          <w:color w:val="000000" w:themeColor="text1"/>
          <w:sz w:val="28"/>
          <w:szCs w:val="28"/>
        </w:rPr>
        <w:t>6</w:t>
      </w:r>
      <w:r w:rsidRPr="00FF37F2" w:rsidR="00B3041A">
        <w:rPr>
          <w:rFonts w:eastAsia="BatangChe"/>
          <w:b/>
          <w:color w:val="000000" w:themeColor="text1"/>
          <w:sz w:val="28"/>
          <w:szCs w:val="28"/>
        </w:rPr>
        <w:t>592</w:t>
      </w:r>
      <w:r w:rsidRPr="00FF37F2">
        <w:rPr>
          <w:rFonts w:eastAsia="BatangChe"/>
          <w:b/>
          <w:color w:val="000000" w:themeColor="text1"/>
          <w:sz w:val="28"/>
          <w:szCs w:val="28"/>
        </w:rPr>
        <w:t>».</w:t>
      </w:r>
    </w:p>
    <w:p w:rsidR="00C04041" w:rsidRPr="00FF37F2" w:rsidP="00FF37F2">
      <w:pPr>
        <w:pStyle w:val="BodyTextIndent"/>
        <w:widowControl w:val="0"/>
        <w:ind w:right="55" w:firstLine="709"/>
        <w:mirrorIndents/>
        <w:rPr>
          <w:rFonts w:eastAsia="BatangChe"/>
          <w:b/>
          <w:color w:val="000000" w:themeColor="text1"/>
          <w:sz w:val="28"/>
          <w:szCs w:val="28"/>
        </w:rPr>
      </w:pPr>
      <w:r w:rsidRPr="00FF37F2">
        <w:rPr>
          <w:b/>
          <w:color w:val="000000" w:themeColor="text1"/>
          <w:sz w:val="28"/>
          <w:szCs w:val="28"/>
        </w:rPr>
        <w:t xml:space="preserve">Квитанцию об оплате необходимо предоставить лично или переслать по почте в судебный участок № 7 Киевского судебного </w:t>
      </w:r>
      <w:r w:rsidRPr="00FF37F2">
        <w:rPr>
          <w:b/>
          <w:color w:val="000000" w:themeColor="text1"/>
          <w:sz w:val="28"/>
          <w:szCs w:val="28"/>
        </w:rPr>
        <w:t xml:space="preserve">района города Симферополь по адресу: </w:t>
      </w:r>
      <w:r w:rsidRPr="00FF37F2" w:rsidR="00155D26">
        <w:rPr>
          <w:b/>
          <w:color w:val="000000" w:themeColor="text1"/>
          <w:sz w:val="28"/>
          <w:szCs w:val="28"/>
        </w:rPr>
        <w:t xml:space="preserve">Республика Крым, </w:t>
      </w:r>
      <w:r w:rsidRPr="00FF37F2">
        <w:rPr>
          <w:b/>
          <w:color w:val="000000" w:themeColor="text1"/>
          <w:sz w:val="28"/>
          <w:szCs w:val="28"/>
        </w:rPr>
        <w:t>город Симферополь, ул. Киевская, 55/2</w:t>
      </w:r>
      <w:r w:rsidRPr="00FF37F2" w:rsidR="00155D26">
        <w:rPr>
          <w:b/>
          <w:color w:val="000000" w:themeColor="text1"/>
          <w:sz w:val="28"/>
          <w:szCs w:val="28"/>
        </w:rPr>
        <w:t>, каб. 3</w:t>
      </w:r>
      <w:r w:rsidRPr="00FF37F2" w:rsidR="002257CD">
        <w:rPr>
          <w:b/>
          <w:color w:val="000000" w:themeColor="text1"/>
          <w:sz w:val="28"/>
          <w:szCs w:val="28"/>
        </w:rPr>
        <w:t>1</w:t>
      </w:r>
      <w:r w:rsidRPr="00FF37F2">
        <w:rPr>
          <w:b/>
          <w:color w:val="000000" w:themeColor="text1"/>
          <w:sz w:val="28"/>
          <w:szCs w:val="28"/>
        </w:rPr>
        <w:t xml:space="preserve">.  </w:t>
      </w:r>
    </w:p>
    <w:p w:rsidR="00001342" w:rsidRPr="00FF37F2" w:rsidP="00FF37F2">
      <w:pPr>
        <w:pStyle w:val="BodyTextIndent"/>
        <w:widowControl w:val="0"/>
        <w:ind w:right="55" w:firstLine="709"/>
        <w:mirrorIndents/>
        <w:rPr>
          <w:rFonts w:eastAsia="BatangChe"/>
          <w:color w:val="000000" w:themeColor="text1"/>
          <w:sz w:val="28"/>
          <w:szCs w:val="28"/>
        </w:rPr>
      </w:pPr>
      <w:r w:rsidRPr="00FF37F2">
        <w:rPr>
          <w:rFonts w:eastAsia="BatangChe"/>
          <w:color w:val="000000" w:themeColor="text1"/>
          <w:sz w:val="28"/>
          <w:szCs w:val="28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BD0C0B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F37F2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Разъяснить, 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</w:t>
      </w:r>
      <w:r w:rsidRPr="00FF37F2" w:rsidR="00155D26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FF37F2">
        <w:rPr>
          <w:rFonts w:ascii="Times New Roman" w:eastAsia="Calibri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ст. 32.6 КоАП РФ, в орган, исполняющий этот вид административного наказания,  а в случае его утраты заявить об этом в указанный орган в тот же срок.</w:t>
      </w:r>
    </w:p>
    <w:p w:rsidR="0000134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C04041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6E421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Мировой судья                                                   </w:t>
      </w:r>
      <w:r w:rsidRPr="00FF37F2" w:rsidR="00155D26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    </w:t>
      </w:r>
      <w:r w:rsidRPr="00FF37F2" w:rsidR="00FA6C83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   </w:t>
      </w:r>
      <w:r w:rsidRPr="00FF37F2" w:rsidR="00155D26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       </w:t>
      </w:r>
      <w:r w:rsidRPr="00FF37F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   </w:t>
      </w:r>
      <w:r w:rsidRPr="00FF37F2" w:rsidR="00155D26">
        <w:rPr>
          <w:rFonts w:ascii="Times New Roman" w:eastAsia="BatangChe" w:hAnsi="Times New Roman"/>
          <w:color w:val="000000" w:themeColor="text1"/>
          <w:sz w:val="28"/>
          <w:szCs w:val="28"/>
        </w:rPr>
        <w:t>Бугаева Л.Г.</w:t>
      </w:r>
    </w:p>
    <w:p w:rsidR="002A29FD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2A29FD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2A29FD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2A29FD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2A29FD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2A29FD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FF37F2" w:rsidRPr="00FF37F2" w:rsidP="00FF37F2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sectPr w:rsidSect="00FF37F2">
      <w:headerReference w:type="default" r:id="rId4"/>
      <w:pgSz w:w="11907" w:h="16839"/>
      <w:pgMar w:top="964" w:right="964" w:bottom="964" w:left="1701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730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D14BF" w:rsidRPr="00FF37F2">
        <w:pPr>
          <w:pStyle w:val="Header"/>
          <w:jc w:val="center"/>
          <w:rPr>
            <w:sz w:val="20"/>
            <w:szCs w:val="20"/>
          </w:rPr>
        </w:pPr>
        <w:r w:rsidRPr="00FF37F2">
          <w:rPr>
            <w:sz w:val="20"/>
            <w:szCs w:val="20"/>
          </w:rPr>
          <w:fldChar w:fldCharType="begin"/>
        </w:r>
        <w:r w:rsidRPr="00FF37F2">
          <w:rPr>
            <w:sz w:val="20"/>
            <w:szCs w:val="20"/>
          </w:rPr>
          <w:instrText xml:space="preserve"> PAGE   \* MERGEFORMAT </w:instrText>
        </w:r>
        <w:r w:rsidRPr="00FF37F2">
          <w:rPr>
            <w:sz w:val="20"/>
            <w:szCs w:val="20"/>
          </w:rPr>
          <w:fldChar w:fldCharType="separate"/>
        </w:r>
        <w:r w:rsidR="00DD4222">
          <w:rPr>
            <w:noProof/>
            <w:sz w:val="20"/>
            <w:szCs w:val="20"/>
          </w:rPr>
          <w:t>5</w:t>
        </w:r>
        <w:r w:rsidRPr="00FF37F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6D7F"/>
    <w:rsid w:val="0004216C"/>
    <w:rsid w:val="000603BA"/>
    <w:rsid w:val="000B5922"/>
    <w:rsid w:val="000E01A7"/>
    <w:rsid w:val="001025C7"/>
    <w:rsid w:val="00115638"/>
    <w:rsid w:val="00124297"/>
    <w:rsid w:val="0013242C"/>
    <w:rsid w:val="001549E2"/>
    <w:rsid w:val="00155D26"/>
    <w:rsid w:val="00183E71"/>
    <w:rsid w:val="00196583"/>
    <w:rsid w:val="001D3D2E"/>
    <w:rsid w:val="001D56D7"/>
    <w:rsid w:val="001E007A"/>
    <w:rsid w:val="0020736D"/>
    <w:rsid w:val="002122F3"/>
    <w:rsid w:val="00221C59"/>
    <w:rsid w:val="00222ACE"/>
    <w:rsid w:val="002257CD"/>
    <w:rsid w:val="00236EE2"/>
    <w:rsid w:val="002370D1"/>
    <w:rsid w:val="002606D6"/>
    <w:rsid w:val="00284459"/>
    <w:rsid w:val="00286BB9"/>
    <w:rsid w:val="00290FE6"/>
    <w:rsid w:val="00291263"/>
    <w:rsid w:val="002A29FD"/>
    <w:rsid w:val="002A7BE2"/>
    <w:rsid w:val="002B4D5C"/>
    <w:rsid w:val="002C6C74"/>
    <w:rsid w:val="00302EB5"/>
    <w:rsid w:val="00361B03"/>
    <w:rsid w:val="0036531F"/>
    <w:rsid w:val="003741B6"/>
    <w:rsid w:val="00383BCC"/>
    <w:rsid w:val="00385155"/>
    <w:rsid w:val="003C034C"/>
    <w:rsid w:val="003D1E9F"/>
    <w:rsid w:val="003D503B"/>
    <w:rsid w:val="00413376"/>
    <w:rsid w:val="004159A9"/>
    <w:rsid w:val="004204C9"/>
    <w:rsid w:val="00420A79"/>
    <w:rsid w:val="00454719"/>
    <w:rsid w:val="0045654B"/>
    <w:rsid w:val="00460733"/>
    <w:rsid w:val="00473BA0"/>
    <w:rsid w:val="0048694A"/>
    <w:rsid w:val="004920D8"/>
    <w:rsid w:val="004D0E27"/>
    <w:rsid w:val="004F6E84"/>
    <w:rsid w:val="005025C3"/>
    <w:rsid w:val="00526C11"/>
    <w:rsid w:val="0053216A"/>
    <w:rsid w:val="005673F1"/>
    <w:rsid w:val="00586D0E"/>
    <w:rsid w:val="00593348"/>
    <w:rsid w:val="005E07C1"/>
    <w:rsid w:val="005E103C"/>
    <w:rsid w:val="005E1218"/>
    <w:rsid w:val="005E1D81"/>
    <w:rsid w:val="005F7AC7"/>
    <w:rsid w:val="00604125"/>
    <w:rsid w:val="006122C7"/>
    <w:rsid w:val="00613CA6"/>
    <w:rsid w:val="00620D50"/>
    <w:rsid w:val="00624959"/>
    <w:rsid w:val="00627703"/>
    <w:rsid w:val="0063771A"/>
    <w:rsid w:val="00645E7C"/>
    <w:rsid w:val="00655491"/>
    <w:rsid w:val="00666E57"/>
    <w:rsid w:val="00686B14"/>
    <w:rsid w:val="00687631"/>
    <w:rsid w:val="006A1119"/>
    <w:rsid w:val="006B1384"/>
    <w:rsid w:val="006B5924"/>
    <w:rsid w:val="006C4A1A"/>
    <w:rsid w:val="006D14BF"/>
    <w:rsid w:val="006D5333"/>
    <w:rsid w:val="006E4212"/>
    <w:rsid w:val="006E4B57"/>
    <w:rsid w:val="006F5263"/>
    <w:rsid w:val="00704F4D"/>
    <w:rsid w:val="00727483"/>
    <w:rsid w:val="00730BEC"/>
    <w:rsid w:val="00737A5B"/>
    <w:rsid w:val="007410F2"/>
    <w:rsid w:val="00756955"/>
    <w:rsid w:val="0076472E"/>
    <w:rsid w:val="00795BB3"/>
    <w:rsid w:val="007B7007"/>
    <w:rsid w:val="007C65F9"/>
    <w:rsid w:val="007E487C"/>
    <w:rsid w:val="007E5B19"/>
    <w:rsid w:val="00810174"/>
    <w:rsid w:val="00830BC5"/>
    <w:rsid w:val="008363FF"/>
    <w:rsid w:val="00842026"/>
    <w:rsid w:val="00860262"/>
    <w:rsid w:val="00861509"/>
    <w:rsid w:val="00897A56"/>
    <w:rsid w:val="00897E72"/>
    <w:rsid w:val="008A1C6C"/>
    <w:rsid w:val="008A5A89"/>
    <w:rsid w:val="008C32A9"/>
    <w:rsid w:val="008D0C74"/>
    <w:rsid w:val="00902E1D"/>
    <w:rsid w:val="00904234"/>
    <w:rsid w:val="0092070F"/>
    <w:rsid w:val="009616E0"/>
    <w:rsid w:val="009636D1"/>
    <w:rsid w:val="00963D76"/>
    <w:rsid w:val="00963FE0"/>
    <w:rsid w:val="0099537D"/>
    <w:rsid w:val="0099784A"/>
    <w:rsid w:val="009A70E2"/>
    <w:rsid w:val="009D3A3D"/>
    <w:rsid w:val="009E6BE4"/>
    <w:rsid w:val="00A02AD6"/>
    <w:rsid w:val="00A1067D"/>
    <w:rsid w:val="00A22705"/>
    <w:rsid w:val="00A23199"/>
    <w:rsid w:val="00A45ECD"/>
    <w:rsid w:val="00A52D2E"/>
    <w:rsid w:val="00A60F4E"/>
    <w:rsid w:val="00A6152D"/>
    <w:rsid w:val="00AA33AC"/>
    <w:rsid w:val="00AC11EE"/>
    <w:rsid w:val="00AC6644"/>
    <w:rsid w:val="00AD4843"/>
    <w:rsid w:val="00AF3C24"/>
    <w:rsid w:val="00AF7C38"/>
    <w:rsid w:val="00B07285"/>
    <w:rsid w:val="00B11B34"/>
    <w:rsid w:val="00B17FC9"/>
    <w:rsid w:val="00B23BF0"/>
    <w:rsid w:val="00B3041A"/>
    <w:rsid w:val="00B55DAD"/>
    <w:rsid w:val="00B65170"/>
    <w:rsid w:val="00B71AFC"/>
    <w:rsid w:val="00B94AAF"/>
    <w:rsid w:val="00BA73CD"/>
    <w:rsid w:val="00BC660A"/>
    <w:rsid w:val="00BD0C0B"/>
    <w:rsid w:val="00C04041"/>
    <w:rsid w:val="00C210F4"/>
    <w:rsid w:val="00C22B2C"/>
    <w:rsid w:val="00C46AE7"/>
    <w:rsid w:val="00C91E0F"/>
    <w:rsid w:val="00CB1DD6"/>
    <w:rsid w:val="00CC56E0"/>
    <w:rsid w:val="00CD61B3"/>
    <w:rsid w:val="00CE2562"/>
    <w:rsid w:val="00CE2B08"/>
    <w:rsid w:val="00CF2D8B"/>
    <w:rsid w:val="00CF5241"/>
    <w:rsid w:val="00D3008D"/>
    <w:rsid w:val="00D34BA9"/>
    <w:rsid w:val="00D41DFF"/>
    <w:rsid w:val="00D65CE8"/>
    <w:rsid w:val="00D83712"/>
    <w:rsid w:val="00D84A59"/>
    <w:rsid w:val="00DB314D"/>
    <w:rsid w:val="00DC575E"/>
    <w:rsid w:val="00DC70D5"/>
    <w:rsid w:val="00DD4222"/>
    <w:rsid w:val="00E04F4F"/>
    <w:rsid w:val="00E2615D"/>
    <w:rsid w:val="00E36934"/>
    <w:rsid w:val="00E36E6B"/>
    <w:rsid w:val="00E43EC3"/>
    <w:rsid w:val="00E45291"/>
    <w:rsid w:val="00E46EE6"/>
    <w:rsid w:val="00E504C0"/>
    <w:rsid w:val="00E51E0B"/>
    <w:rsid w:val="00E66281"/>
    <w:rsid w:val="00EE0269"/>
    <w:rsid w:val="00EE5E2C"/>
    <w:rsid w:val="00EF0001"/>
    <w:rsid w:val="00EF2AC1"/>
    <w:rsid w:val="00F075F3"/>
    <w:rsid w:val="00F21340"/>
    <w:rsid w:val="00F44EB2"/>
    <w:rsid w:val="00F53C51"/>
    <w:rsid w:val="00F6190D"/>
    <w:rsid w:val="00F83F54"/>
    <w:rsid w:val="00F9724A"/>
    <w:rsid w:val="00FA0082"/>
    <w:rsid w:val="00FA6C83"/>
    <w:rsid w:val="00FC4C97"/>
    <w:rsid w:val="00FE3C59"/>
    <w:rsid w:val="00FF37F2"/>
    <w:rsid w:val="00FF3D49"/>
    <w:rsid w:val="00FF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A22705"/>
    <w:rPr>
      <w:color w:val="0000FF"/>
      <w:u w:val="single"/>
    </w:rPr>
  </w:style>
  <w:style w:type="character" w:customStyle="1" w:styleId="cnsl">
    <w:name w:val="cnsl"/>
    <w:basedOn w:val="DefaultParagraphFont"/>
    <w:rsid w:val="00963FE0"/>
  </w:style>
  <w:style w:type="paragraph" w:styleId="Header">
    <w:name w:val="header"/>
    <w:basedOn w:val="Normal"/>
    <w:link w:val="a1"/>
    <w:uiPriority w:val="99"/>
    <w:unhideWhenUsed/>
    <w:rsid w:val="0015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55D2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E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4212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3"/>
    <w:qFormat/>
    <w:rsid w:val="00EE026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3">
    <w:name w:val="Название Знак"/>
    <w:basedOn w:val="DefaultParagraphFont"/>
    <w:link w:val="Title"/>
    <w:rsid w:val="00EE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EE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2A29F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2A29FD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2A2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