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4802" w:rsidRPr="00DC5EC3" w:rsidP="00FA5790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DC5EC3">
        <w:rPr>
          <w:sz w:val="27"/>
          <w:szCs w:val="27"/>
        </w:rPr>
        <w:t>Дело № 5-7-</w:t>
      </w:r>
      <w:r w:rsidRPr="00DC5EC3" w:rsidR="00152492">
        <w:rPr>
          <w:sz w:val="27"/>
          <w:szCs w:val="27"/>
        </w:rPr>
        <w:t>281</w:t>
      </w:r>
      <w:r w:rsidRPr="00DC5EC3">
        <w:rPr>
          <w:sz w:val="27"/>
          <w:szCs w:val="27"/>
        </w:rPr>
        <w:t>/2018</w:t>
      </w:r>
    </w:p>
    <w:p w:rsidR="00A53831" w:rsidRPr="00DC5EC3" w:rsidP="00FA5790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DC5EC3">
        <w:rPr>
          <w:sz w:val="27"/>
          <w:szCs w:val="27"/>
        </w:rPr>
        <w:t>№ 05-0</w:t>
      </w:r>
      <w:r w:rsidRPr="00DC5EC3" w:rsidR="00152492">
        <w:rPr>
          <w:sz w:val="27"/>
          <w:szCs w:val="27"/>
        </w:rPr>
        <w:t>281</w:t>
      </w:r>
      <w:r w:rsidRPr="00DC5EC3">
        <w:rPr>
          <w:sz w:val="27"/>
          <w:szCs w:val="27"/>
        </w:rPr>
        <w:t xml:space="preserve">/7/2018 </w:t>
      </w:r>
    </w:p>
    <w:p w:rsidR="00FA5790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</w:p>
    <w:p w:rsidR="00001342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DC5EC3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722000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>по делу об административном правонарушении</w:t>
      </w:r>
    </w:p>
    <w:p w:rsidR="00FA5790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sz w:val="27"/>
          <w:szCs w:val="27"/>
        </w:rPr>
      </w:pPr>
    </w:p>
    <w:p w:rsidR="00722000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>26 сентября</w:t>
      </w:r>
      <w:r w:rsidRPr="00DC5EC3" w:rsidR="00F354FA">
        <w:rPr>
          <w:rFonts w:ascii="Times New Roman" w:hAnsi="Times New Roman"/>
          <w:sz w:val="27"/>
          <w:szCs w:val="27"/>
        </w:rPr>
        <w:t xml:space="preserve"> 2018</w:t>
      </w:r>
      <w:r w:rsidRPr="00DC5EC3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>г. Симферополь</w:t>
      </w:r>
      <w:r w:rsidRPr="00DC5EC3">
        <w:rPr>
          <w:rFonts w:ascii="Times New Roman" w:hAnsi="Times New Roman"/>
          <w:sz w:val="27"/>
          <w:szCs w:val="27"/>
        </w:rPr>
        <w:t>,</w:t>
      </w:r>
    </w:p>
    <w:p w:rsidR="00D04E53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>ул.Киевская 55/2</w:t>
      </w:r>
    </w:p>
    <w:p w:rsidR="00503664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</w:p>
    <w:p w:rsidR="00001342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>Мировой судья судебного участка № 7 Киевск</w:t>
      </w:r>
      <w:r w:rsidRPr="00DC5EC3" w:rsidR="00D86B2A">
        <w:rPr>
          <w:rFonts w:ascii="Times New Roman" w:hAnsi="Times New Roman"/>
          <w:sz w:val="27"/>
          <w:szCs w:val="27"/>
        </w:rPr>
        <w:t>ого</w:t>
      </w:r>
      <w:r w:rsidRPr="00DC5EC3">
        <w:rPr>
          <w:rFonts w:ascii="Times New Roman" w:hAnsi="Times New Roman"/>
          <w:sz w:val="27"/>
          <w:szCs w:val="27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D75F2D" w:rsidRPr="00DC5EC3" w:rsidP="00D75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</w:t>
      </w:r>
      <w:r w:rsidRPr="00DC5EC3" w:rsidR="00677F0C">
        <w:rPr>
          <w:rFonts w:ascii="Times New Roman" w:hAnsi="Times New Roman"/>
          <w:sz w:val="27"/>
          <w:szCs w:val="27"/>
        </w:rPr>
        <w:t xml:space="preserve">ом правонарушении </w:t>
      </w:r>
      <w:r w:rsidRPr="00DC5EC3">
        <w:rPr>
          <w:rFonts w:ascii="Times New Roman" w:hAnsi="Times New Roman"/>
          <w:sz w:val="27"/>
          <w:szCs w:val="27"/>
        </w:rPr>
        <w:t>(</w:t>
      </w:r>
      <w:r w:rsidRPr="00DC5EC3" w:rsidR="00952ECE">
        <w:rPr>
          <w:rFonts w:ascii="Times New Roman" w:hAnsi="Times New Roman"/>
          <w:sz w:val="27"/>
          <w:szCs w:val="27"/>
        </w:rPr>
        <w:t>протокол от 20.08.2018 № 12537/17 об административном правонарушении)</w:t>
      </w:r>
      <w:r w:rsidRPr="00DC5EC3">
        <w:rPr>
          <w:rFonts w:ascii="Times New Roman" w:hAnsi="Times New Roman"/>
          <w:sz w:val="27"/>
          <w:szCs w:val="27"/>
        </w:rPr>
        <w:t xml:space="preserve">, предусмотренном частью 1 статьи 15.6 </w:t>
      </w:r>
      <w:r w:rsidRPr="00DC5EC3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DC5EC3">
        <w:rPr>
          <w:rFonts w:ascii="Times New Roman" w:hAnsi="Times New Roman"/>
          <w:sz w:val="27"/>
          <w:szCs w:val="27"/>
        </w:rPr>
        <w:t xml:space="preserve"> (далее - КоАП РФ),</w:t>
      </w:r>
    </w:p>
    <w:p w:rsidR="00952ECE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 xml:space="preserve">в отношении директора Общества с ограниченной ответственностью «ГРУППА ЮГ КРЫМ» Боциева Геннадия Юрьевича, </w:t>
      </w:r>
      <w:r w:rsidRPr="00DC5EC3" w:rsidR="00DC5EC3">
        <w:rPr>
          <w:rFonts w:ascii="Times New Roman" w:hAnsi="Times New Roman"/>
          <w:i/>
          <w:sz w:val="27"/>
          <w:szCs w:val="27"/>
        </w:rPr>
        <w:t>информация скрыта</w:t>
      </w:r>
      <w:r w:rsidRPr="00DC5EC3" w:rsidR="00DC5EC3">
        <w:rPr>
          <w:rFonts w:ascii="Times New Roman" w:hAnsi="Times New Roman"/>
          <w:sz w:val="27"/>
          <w:szCs w:val="27"/>
        </w:rPr>
        <w:t xml:space="preserve"> </w:t>
      </w:r>
      <w:r w:rsidRPr="00DC5EC3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Pr="00DC5EC3" w:rsidR="00DC5EC3">
        <w:rPr>
          <w:rFonts w:ascii="Times New Roman" w:hAnsi="Times New Roman"/>
          <w:i/>
          <w:sz w:val="27"/>
          <w:szCs w:val="27"/>
        </w:rPr>
        <w:t>информация скрыта</w:t>
      </w:r>
      <w:r w:rsidRPr="00DC5EC3">
        <w:rPr>
          <w:rFonts w:ascii="Times New Roman" w:hAnsi="Times New Roman"/>
          <w:sz w:val="27"/>
          <w:szCs w:val="27"/>
        </w:rPr>
        <w:t xml:space="preserve">, место жительства </w:t>
      </w:r>
      <w:r w:rsidRPr="00DC5EC3" w:rsidR="00DC5EC3">
        <w:rPr>
          <w:rFonts w:ascii="Times New Roman" w:hAnsi="Times New Roman"/>
          <w:i/>
          <w:sz w:val="27"/>
          <w:szCs w:val="27"/>
        </w:rPr>
        <w:t>информация скрыта</w:t>
      </w:r>
      <w:r w:rsidRPr="00DC5EC3">
        <w:rPr>
          <w:rFonts w:ascii="Times New Roman" w:hAnsi="Times New Roman"/>
          <w:sz w:val="27"/>
          <w:szCs w:val="27"/>
        </w:rPr>
        <w:t xml:space="preserve">, </w:t>
      </w:r>
    </w:p>
    <w:p w:rsidR="00D75F2D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</w:p>
    <w:p w:rsidR="00FA5790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DC5EC3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952ECE" w:rsidRPr="00DC5EC3" w:rsidP="00FA5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>Боциев Г.Ю.</w:t>
      </w:r>
      <w:r w:rsidRPr="00DC5EC3" w:rsidR="00722000">
        <w:rPr>
          <w:rFonts w:ascii="Times New Roman" w:hAnsi="Times New Roman"/>
          <w:sz w:val="27"/>
          <w:szCs w:val="27"/>
        </w:rPr>
        <w:t>,</w:t>
      </w:r>
      <w:r w:rsidRPr="00DC5EC3" w:rsidR="00A53831">
        <w:rPr>
          <w:rFonts w:ascii="Times New Roman" w:hAnsi="Times New Roman"/>
          <w:sz w:val="27"/>
          <w:szCs w:val="27"/>
        </w:rPr>
        <w:t xml:space="preserve"> </w:t>
      </w:r>
      <w:r w:rsidRPr="00DC5EC3" w:rsidR="00E153AA">
        <w:rPr>
          <w:rFonts w:ascii="Times New Roman" w:hAnsi="Times New Roman"/>
          <w:bCs/>
          <w:sz w:val="27"/>
          <w:szCs w:val="27"/>
        </w:rPr>
        <w:t xml:space="preserve">являясь </w:t>
      </w:r>
      <w:r w:rsidRPr="00DC5EC3">
        <w:rPr>
          <w:rFonts w:ascii="Times New Roman" w:hAnsi="Times New Roman"/>
          <w:sz w:val="27"/>
          <w:szCs w:val="27"/>
        </w:rPr>
        <w:t>директором ООО «ГРУППА ЮГ КРЫМ»</w:t>
      </w:r>
      <w:r w:rsidRPr="00DC5EC3" w:rsidR="00AB4802">
        <w:rPr>
          <w:rFonts w:ascii="Times New Roman" w:hAnsi="Times New Roman"/>
          <w:sz w:val="27"/>
          <w:szCs w:val="27"/>
        </w:rPr>
        <w:t xml:space="preserve">, </w:t>
      </w:r>
      <w:r w:rsidRPr="00DC5EC3" w:rsidR="00E153AA">
        <w:rPr>
          <w:rFonts w:ascii="Times New Roman" w:hAnsi="Times New Roman"/>
          <w:bCs/>
          <w:sz w:val="27"/>
          <w:szCs w:val="27"/>
        </w:rPr>
        <w:t xml:space="preserve">расположенного по адресу: </w:t>
      </w:r>
      <w:r w:rsidRPr="00DC5EC3" w:rsidR="00DC5EC3">
        <w:rPr>
          <w:rFonts w:ascii="Times New Roman" w:hAnsi="Times New Roman"/>
          <w:i/>
          <w:sz w:val="27"/>
          <w:szCs w:val="27"/>
        </w:rPr>
        <w:t>информация скрыта</w:t>
      </w:r>
      <w:r w:rsidRPr="00DC5EC3" w:rsidR="00F354FA">
        <w:rPr>
          <w:rFonts w:ascii="Times New Roman" w:hAnsi="Times New Roman"/>
          <w:sz w:val="27"/>
          <w:szCs w:val="27"/>
        </w:rPr>
        <w:t xml:space="preserve">, </w:t>
      </w:r>
      <w:r w:rsidRPr="00DC5EC3" w:rsidR="00AB4802">
        <w:rPr>
          <w:rFonts w:ascii="Times New Roman" w:hAnsi="Times New Roman"/>
          <w:bCs/>
          <w:sz w:val="27"/>
          <w:szCs w:val="27"/>
        </w:rPr>
        <w:t>не представила в налоговый орган в установленный законодательством о налогах и сборах срок,</w:t>
      </w:r>
      <w:r w:rsidRPr="00DC5EC3">
        <w:rPr>
          <w:rFonts w:ascii="Times New Roman" w:hAnsi="Times New Roman"/>
          <w:bCs/>
          <w:sz w:val="27"/>
          <w:szCs w:val="27"/>
        </w:rPr>
        <w:t xml:space="preserve"> налоговый расчет по авансовому платежу по налогу на имущество организаций за девять месяцев 2017 года (форма по КНД 1152028).</w:t>
      </w:r>
    </w:p>
    <w:p w:rsidR="00AB4802" w:rsidRPr="00DC5EC3" w:rsidP="00FA5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В судебном заседании </w:t>
      </w:r>
      <w:r w:rsidRPr="00DC5EC3" w:rsidR="00834698">
        <w:rPr>
          <w:rFonts w:ascii="Times New Roman" w:hAnsi="Times New Roman"/>
          <w:bCs/>
          <w:sz w:val="27"/>
          <w:szCs w:val="27"/>
        </w:rPr>
        <w:t>26.09</w:t>
      </w:r>
      <w:r w:rsidRPr="00DC5EC3">
        <w:rPr>
          <w:rFonts w:ascii="Times New Roman" w:hAnsi="Times New Roman"/>
          <w:bCs/>
          <w:sz w:val="27"/>
          <w:szCs w:val="27"/>
        </w:rPr>
        <w:t xml:space="preserve">.2018 </w:t>
      </w:r>
      <w:r w:rsidRPr="00DC5EC3" w:rsidR="00054948">
        <w:rPr>
          <w:rFonts w:ascii="Times New Roman" w:hAnsi="Times New Roman"/>
          <w:sz w:val="27"/>
          <w:szCs w:val="27"/>
        </w:rPr>
        <w:t>Боциев Г.Ю</w:t>
      </w:r>
      <w:r w:rsidRPr="00DC5EC3">
        <w:rPr>
          <w:rFonts w:ascii="Times New Roman" w:hAnsi="Times New Roman"/>
          <w:sz w:val="27"/>
          <w:szCs w:val="27"/>
        </w:rPr>
        <w:t xml:space="preserve">. представил письменные пояснения по делу, согласно которым вину в совершении административного правонарушения признает, в содеянном раскаивается и просит суд назначить минимальное наказание. </w:t>
      </w:r>
    </w:p>
    <w:p w:rsidR="00B9035A" w:rsidRPr="00DC5EC3" w:rsidP="00FA5790">
      <w:pPr>
        <w:widowControl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 xml:space="preserve">Выслушав </w:t>
      </w:r>
      <w:r w:rsidRPr="00DC5EC3" w:rsidR="007A108D">
        <w:rPr>
          <w:rFonts w:ascii="Times New Roman" w:hAnsi="Times New Roman"/>
          <w:sz w:val="27"/>
          <w:szCs w:val="27"/>
        </w:rPr>
        <w:t>Боциева Г.Ю</w:t>
      </w:r>
      <w:r w:rsidRPr="00DC5EC3">
        <w:rPr>
          <w:rFonts w:ascii="Times New Roman" w:hAnsi="Times New Roman"/>
          <w:sz w:val="27"/>
          <w:szCs w:val="27"/>
        </w:rPr>
        <w:t>.</w:t>
      </w:r>
      <w:r w:rsidRPr="00DC5EC3" w:rsidR="00B83117">
        <w:rPr>
          <w:rFonts w:ascii="Times New Roman" w:hAnsi="Times New Roman"/>
          <w:sz w:val="27"/>
          <w:szCs w:val="27"/>
        </w:rPr>
        <w:t xml:space="preserve">, </w:t>
      </w:r>
      <w:r w:rsidRPr="00DC5EC3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правонарушении, суд пришел к следующему.</w:t>
      </w:r>
    </w:p>
    <w:p w:rsidR="00AB4802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Согласно ст. 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2.1. Административное правонарушение" \t "_blank" </w:instrText>
      </w:r>
      <w:r>
        <w:fldChar w:fldCharType="separate"/>
      </w:r>
      <w:r w:rsidRPr="00DC5EC3">
        <w:rPr>
          <w:rStyle w:val="Hyperlink"/>
          <w:rFonts w:ascii="Times New Roman" w:hAnsi="Times New Roman"/>
          <w:bCs/>
          <w:color w:val="auto"/>
          <w:sz w:val="27"/>
          <w:szCs w:val="27"/>
          <w:u w:val="none"/>
        </w:rPr>
        <w:t xml:space="preserve">2.1 КоАП </w:t>
      </w:r>
      <w:r>
        <w:fldChar w:fldCharType="end"/>
      </w:r>
      <w:r w:rsidRPr="00DC5EC3">
        <w:rPr>
          <w:rFonts w:ascii="Times New Roman" w:hAnsi="Times New Roman"/>
          <w:bCs/>
          <w:sz w:val="27"/>
          <w:szCs w:val="27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847C8" w:rsidRPr="00DC5EC3" w:rsidP="00D84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В соответствии с п. 2 ст. 386 части </w:t>
      </w:r>
      <w:r w:rsidRPr="00DC5EC3">
        <w:rPr>
          <w:rFonts w:ascii="Times New Roman" w:hAnsi="Times New Roman"/>
          <w:bCs/>
          <w:sz w:val="27"/>
          <w:szCs w:val="27"/>
          <w:lang w:val="en-US"/>
        </w:rPr>
        <w:t>II</w:t>
      </w:r>
      <w:r w:rsidRPr="00DC5EC3">
        <w:rPr>
          <w:rFonts w:ascii="Times New Roman" w:hAnsi="Times New Roman"/>
          <w:bCs/>
          <w:sz w:val="27"/>
          <w:szCs w:val="27"/>
        </w:rPr>
        <w:t xml:space="preserve"> Налогового кодекса Российской Федерации (далее – НК РФ), налогоплательщики представляют налоговые расчеты по авансовым платежам по налогу на имущество  организаций, не позднее 30 календарных дней с даты окончания соответствующего отчетного периода. Отчетный период установлен п. 2 ст. 3 Закона Республики Крым от 19.11.2014 № 7–ЗРК/2014 «О налоге на имущество организаций» - первый </w:t>
      </w:r>
      <w:r w:rsidRPr="00DC5EC3">
        <w:rPr>
          <w:rFonts w:ascii="Times New Roman" w:hAnsi="Times New Roman"/>
          <w:bCs/>
          <w:sz w:val="27"/>
          <w:szCs w:val="27"/>
        </w:rPr>
        <w:t xml:space="preserve">квартал, полугодие, девять месяцев календарного года. </w:t>
      </w:r>
    </w:p>
    <w:p w:rsidR="008177C9" w:rsidRPr="00DC5EC3" w:rsidP="00FA5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Как следует из протокола об административном правонарушении </w:t>
      </w:r>
      <w:r w:rsidRPr="00DC5EC3" w:rsidR="00D847C8">
        <w:rPr>
          <w:rFonts w:ascii="Times New Roman" w:hAnsi="Times New Roman"/>
          <w:sz w:val="27"/>
          <w:szCs w:val="27"/>
        </w:rPr>
        <w:t>Боциев Г.Ю</w:t>
      </w:r>
      <w:r w:rsidRPr="00DC5EC3">
        <w:rPr>
          <w:rFonts w:ascii="Times New Roman" w:hAnsi="Times New Roman"/>
          <w:bCs/>
          <w:sz w:val="27"/>
          <w:szCs w:val="27"/>
        </w:rPr>
        <w:t xml:space="preserve">. не представил в налоговый орган в установленный законодательством о налогах и сборах срок, </w:t>
      </w:r>
      <w:r w:rsidRPr="00DC5EC3" w:rsidR="00D847C8">
        <w:rPr>
          <w:rFonts w:ascii="Times New Roman" w:hAnsi="Times New Roman"/>
          <w:bCs/>
          <w:sz w:val="27"/>
          <w:szCs w:val="27"/>
        </w:rPr>
        <w:t>налоговый расчет по авансовому платежу по налогу на имущество организаций за девять месяцев 2017 года (форма по КНД 1152028)</w:t>
      </w:r>
      <w:r w:rsidRPr="00DC5EC3">
        <w:rPr>
          <w:rFonts w:ascii="Times New Roman" w:hAnsi="Times New Roman"/>
          <w:bCs/>
          <w:sz w:val="27"/>
          <w:szCs w:val="27"/>
        </w:rPr>
        <w:t>.</w:t>
      </w:r>
    </w:p>
    <w:p w:rsidR="004F0C7A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sz w:val="27"/>
          <w:szCs w:val="27"/>
        </w:rPr>
        <w:t xml:space="preserve">Вышеуказанный </w:t>
      </w:r>
      <w:r w:rsidRPr="00DC5EC3">
        <w:rPr>
          <w:rFonts w:ascii="Times New Roman" w:hAnsi="Times New Roman"/>
          <w:bCs/>
          <w:sz w:val="27"/>
          <w:szCs w:val="27"/>
        </w:rPr>
        <w:t xml:space="preserve">расчет </w:t>
      </w:r>
      <w:r w:rsidRPr="00DC5EC3">
        <w:rPr>
          <w:rFonts w:ascii="Times New Roman" w:hAnsi="Times New Roman"/>
          <w:sz w:val="27"/>
          <w:szCs w:val="27"/>
        </w:rPr>
        <w:t xml:space="preserve">был представлен в налоговый орган – </w:t>
      </w:r>
      <w:r w:rsidRPr="00DC5EC3" w:rsidR="00D94560">
        <w:rPr>
          <w:rFonts w:ascii="Times New Roman" w:hAnsi="Times New Roman"/>
          <w:sz w:val="27"/>
          <w:szCs w:val="27"/>
        </w:rPr>
        <w:t>30.03.2018</w:t>
      </w:r>
      <w:r w:rsidRPr="00DC5EC3">
        <w:rPr>
          <w:rFonts w:ascii="Times New Roman" w:hAnsi="Times New Roman"/>
          <w:sz w:val="27"/>
          <w:szCs w:val="27"/>
        </w:rPr>
        <w:t xml:space="preserve"> </w:t>
      </w:r>
      <w:r w:rsidRPr="00DC5EC3">
        <w:rPr>
          <w:rFonts w:ascii="Times New Roman" w:hAnsi="Times New Roman"/>
          <w:bCs/>
          <w:sz w:val="27"/>
          <w:szCs w:val="27"/>
        </w:rPr>
        <w:t xml:space="preserve">с нарушением установленного срока представления указанного расчета на </w:t>
      </w:r>
      <w:r w:rsidRPr="00DC5EC3" w:rsidR="000858E1">
        <w:rPr>
          <w:rFonts w:ascii="Times New Roman" w:hAnsi="Times New Roman"/>
          <w:bCs/>
          <w:sz w:val="27"/>
          <w:szCs w:val="27"/>
        </w:rPr>
        <w:t>151</w:t>
      </w:r>
      <w:r w:rsidRPr="00DC5EC3">
        <w:rPr>
          <w:rFonts w:ascii="Times New Roman" w:hAnsi="Times New Roman"/>
          <w:bCs/>
          <w:sz w:val="27"/>
          <w:szCs w:val="27"/>
        </w:rPr>
        <w:t xml:space="preserve"> календарных дней, после предельного срока предоставления расчета. </w:t>
      </w:r>
    </w:p>
    <w:p w:rsidR="00205667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>Так, предельный срок представления налогового расчета</w:t>
      </w:r>
      <w:r w:rsidRPr="00DC5EC3">
        <w:rPr>
          <w:rFonts w:ascii="Times New Roman" w:hAnsi="Times New Roman"/>
          <w:sz w:val="27"/>
          <w:szCs w:val="27"/>
        </w:rPr>
        <w:t xml:space="preserve"> </w:t>
      </w:r>
      <w:r w:rsidRPr="00DC5EC3">
        <w:rPr>
          <w:rFonts w:ascii="Times New Roman" w:hAnsi="Times New Roman"/>
          <w:sz w:val="27"/>
          <w:szCs w:val="27"/>
        </w:rPr>
        <w:t>по авансовому платежу по налогу на имущество организаций за девять месяцев 2017 года – 30.10.2017.</w:t>
      </w:r>
    </w:p>
    <w:p w:rsidR="00F058D3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Pr="00DC5EC3">
        <w:rPr>
          <w:rFonts w:ascii="Times New Roman" w:hAnsi="Times New Roman"/>
          <w:sz w:val="27"/>
          <w:szCs w:val="27"/>
        </w:rPr>
        <w:t>Боциевым Г.Ю</w:t>
      </w:r>
      <w:r w:rsidRPr="00DC5EC3">
        <w:rPr>
          <w:rFonts w:ascii="Times New Roman" w:hAnsi="Times New Roman"/>
          <w:bCs/>
          <w:sz w:val="27"/>
          <w:szCs w:val="27"/>
        </w:rPr>
        <w:t>. данного административного правонарушения и е</w:t>
      </w:r>
      <w:r w:rsidRPr="00DC5EC3">
        <w:rPr>
          <w:rFonts w:ascii="Times New Roman" w:hAnsi="Times New Roman"/>
          <w:bCs/>
          <w:sz w:val="27"/>
          <w:szCs w:val="27"/>
        </w:rPr>
        <w:t>го</w:t>
      </w:r>
      <w:r w:rsidRPr="00DC5EC3">
        <w:rPr>
          <w:rFonts w:ascii="Times New Roman" w:hAnsi="Times New Roman"/>
          <w:bCs/>
          <w:sz w:val="27"/>
          <w:szCs w:val="27"/>
        </w:rPr>
        <w:t xml:space="preserve"> вина подтверждаются совокупностью исследованных доказательств, достоверность и допустимость которых сомнений не вызывают, в частности: -</w:t>
      </w:r>
      <w:r w:rsidRPr="00DC5EC3" w:rsidR="00DC3967">
        <w:rPr>
          <w:rFonts w:ascii="Times New Roman" w:hAnsi="Times New Roman"/>
          <w:bCs/>
          <w:sz w:val="27"/>
          <w:szCs w:val="27"/>
        </w:rPr>
        <w:t xml:space="preserve"> </w:t>
      </w:r>
      <w:r w:rsidRPr="00DC5EC3">
        <w:rPr>
          <w:rFonts w:ascii="Times New Roman" w:hAnsi="Times New Roman"/>
          <w:bCs/>
          <w:sz w:val="27"/>
          <w:szCs w:val="27"/>
        </w:rPr>
        <w:t xml:space="preserve">протоколом об административном правонарушении от </w:t>
      </w:r>
      <w:r w:rsidRPr="00DC5EC3">
        <w:rPr>
          <w:rFonts w:ascii="Times New Roman" w:hAnsi="Times New Roman"/>
          <w:sz w:val="27"/>
          <w:szCs w:val="27"/>
        </w:rPr>
        <w:t>20.08</w:t>
      </w:r>
      <w:r w:rsidRPr="00DC5EC3" w:rsidR="008177C9">
        <w:rPr>
          <w:rFonts w:ascii="Times New Roman" w:hAnsi="Times New Roman"/>
          <w:sz w:val="27"/>
          <w:szCs w:val="27"/>
        </w:rPr>
        <w:t xml:space="preserve">.2018 № </w:t>
      </w:r>
      <w:r w:rsidRPr="00DC5EC3">
        <w:rPr>
          <w:rFonts w:ascii="Times New Roman" w:hAnsi="Times New Roman"/>
          <w:sz w:val="27"/>
          <w:szCs w:val="27"/>
        </w:rPr>
        <w:t>12537/17</w:t>
      </w:r>
      <w:r w:rsidRPr="00DC5EC3" w:rsidR="008177C9">
        <w:rPr>
          <w:rFonts w:ascii="Times New Roman" w:hAnsi="Times New Roman"/>
          <w:sz w:val="27"/>
          <w:szCs w:val="27"/>
        </w:rPr>
        <w:t xml:space="preserve"> </w:t>
      </w:r>
      <w:r w:rsidRPr="00DC5EC3">
        <w:rPr>
          <w:rFonts w:ascii="Times New Roman" w:hAnsi="Times New Roman"/>
          <w:bCs/>
          <w:sz w:val="27"/>
          <w:szCs w:val="27"/>
        </w:rPr>
        <w:t>(л.д. 1-3</w:t>
      </w:r>
      <w:r w:rsidRPr="00DC5EC3">
        <w:rPr>
          <w:rFonts w:ascii="Times New Roman" w:hAnsi="Times New Roman"/>
          <w:bCs/>
          <w:sz w:val="27"/>
          <w:szCs w:val="27"/>
        </w:rPr>
        <w:t xml:space="preserve">); </w:t>
      </w:r>
      <w:r w:rsidRPr="00DC5EC3">
        <w:rPr>
          <w:rFonts w:ascii="Times New Roman" w:hAnsi="Times New Roman"/>
          <w:bCs/>
          <w:sz w:val="27"/>
          <w:szCs w:val="27"/>
        </w:rPr>
        <w:t xml:space="preserve">- уведомлением о вызове налогоплательщика в налоговый орган от 06.07.2018 № 6086 (л.д. 4); - налоговым расчетом по авансовому платежу по налогу на имущество организаций от 30.03.2018 (форма по КНД 1152028) (л.д. 8-9); </w:t>
      </w:r>
      <w:r w:rsidRPr="00DC5EC3" w:rsidR="00654430">
        <w:rPr>
          <w:rFonts w:ascii="Times New Roman" w:hAnsi="Times New Roman"/>
          <w:bCs/>
          <w:sz w:val="27"/>
          <w:szCs w:val="27"/>
        </w:rPr>
        <w:t xml:space="preserve">- </w:t>
      </w:r>
      <w:r w:rsidRPr="00DC5EC3" w:rsidR="00C76D9C">
        <w:rPr>
          <w:rFonts w:ascii="Times New Roman" w:hAnsi="Times New Roman"/>
          <w:bCs/>
          <w:sz w:val="27"/>
          <w:szCs w:val="27"/>
        </w:rPr>
        <w:t xml:space="preserve">квитанцией о приеме налоговой декларации (расчета) в электронном виде от 30.03.2018 № 10974640 (л.д. 10); </w:t>
      </w:r>
      <w:r w:rsidRPr="00DC5EC3" w:rsidR="00202FA7">
        <w:rPr>
          <w:rFonts w:ascii="Times New Roman" w:hAnsi="Times New Roman"/>
          <w:bCs/>
          <w:sz w:val="27"/>
          <w:szCs w:val="27"/>
        </w:rPr>
        <w:t xml:space="preserve">- Актом об обнаружении фактов, свидетельствующих о предусмотренных Налоговым кодексом Российской Федерации налоговых правонарушениях от 17.04.2018  № 22835 (л.д. 11-12); - квитанцией о приеме (л.д. 13); - </w:t>
      </w:r>
      <w:r w:rsidRPr="00DC5EC3" w:rsidR="002C2F84">
        <w:rPr>
          <w:rFonts w:ascii="Times New Roman" w:hAnsi="Times New Roman"/>
          <w:bCs/>
          <w:sz w:val="27"/>
          <w:szCs w:val="27"/>
        </w:rPr>
        <w:t>Решением о привлечении лица к ответственности за налоговое правонарушение, предусмотренное Налоговым кодексом Российской Федерации  от 30.05.2018 № 16704 (л.д. 14-15); - Приказам о назначении директора от 02.03.2015 № 1-К (л.д. 19).</w:t>
      </w:r>
    </w:p>
    <w:p w:rsidR="00907128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Оценив доказательства в их совокупности, полагаю, что в действиях </w:t>
      </w:r>
      <w:r w:rsidRPr="00DC5EC3" w:rsidR="00DA1EAD">
        <w:rPr>
          <w:rFonts w:ascii="Times New Roman" w:hAnsi="Times New Roman"/>
          <w:sz w:val="27"/>
          <w:szCs w:val="27"/>
        </w:rPr>
        <w:t>Боциева Г.Ю</w:t>
      </w:r>
      <w:r w:rsidRPr="00DC5EC3" w:rsidR="00404A3D">
        <w:rPr>
          <w:rFonts w:ascii="Times New Roman" w:hAnsi="Times New Roman"/>
          <w:sz w:val="27"/>
          <w:szCs w:val="27"/>
        </w:rPr>
        <w:t xml:space="preserve">. </w:t>
      </w:r>
      <w:r w:rsidRPr="00DC5EC3">
        <w:rPr>
          <w:rFonts w:ascii="Times New Roman" w:hAnsi="Times New Roman"/>
          <w:bCs/>
          <w:sz w:val="27"/>
          <w:szCs w:val="27"/>
        </w:rPr>
        <w:t xml:space="preserve">усматриваются признаки административного правонарушения, предусмотренные ч.1 ст. </w:t>
      </w:r>
      <w:r w:rsidRPr="00DC5EC3" w:rsidR="00FE56A1">
        <w:rPr>
          <w:rFonts w:ascii="Times New Roman" w:hAnsi="Times New Roman"/>
          <w:bCs/>
          <w:sz w:val="27"/>
          <w:szCs w:val="27"/>
        </w:rPr>
        <w:t>15.6</w:t>
      </w:r>
      <w:r w:rsidRPr="00DC5EC3">
        <w:rPr>
          <w:rFonts w:ascii="Times New Roman" w:hAnsi="Times New Roman"/>
          <w:bCs/>
          <w:sz w:val="27"/>
          <w:szCs w:val="27"/>
        </w:rPr>
        <w:t xml:space="preserve"> КоАП РФ, </w:t>
      </w:r>
      <w:r w:rsidRPr="00DC5EC3" w:rsidR="00DC3967">
        <w:rPr>
          <w:rFonts w:ascii="Times New Roman" w:hAnsi="Times New Roman"/>
          <w:bCs/>
          <w:sz w:val="27"/>
          <w:szCs w:val="27"/>
        </w:rPr>
        <w:t xml:space="preserve">то есть </w:t>
      </w:r>
      <w:r w:rsidRPr="00DC5EC3">
        <w:rPr>
          <w:rFonts w:ascii="Times New Roman" w:hAnsi="Times New Roman"/>
          <w:bCs/>
          <w:sz w:val="27"/>
          <w:szCs w:val="27"/>
        </w:rPr>
        <w:t xml:space="preserve">не представление в налоговый орган в установленный законодательством о налогах и сборах срок, </w:t>
      </w:r>
      <w:r w:rsidRPr="00DC5EC3" w:rsidR="00DA1EAD">
        <w:rPr>
          <w:rFonts w:ascii="Times New Roman" w:hAnsi="Times New Roman"/>
          <w:bCs/>
          <w:sz w:val="27"/>
          <w:szCs w:val="27"/>
        </w:rPr>
        <w:t>налоговый расчет по авансовому платежу по налогу на имущество организаций за девять месяцев 2017 года (форма по КНД 1152028)</w:t>
      </w:r>
      <w:r w:rsidRPr="00DC5EC3">
        <w:rPr>
          <w:rFonts w:ascii="Times New Roman" w:hAnsi="Times New Roman"/>
          <w:bCs/>
          <w:sz w:val="27"/>
          <w:szCs w:val="27"/>
        </w:rPr>
        <w:t>.</w:t>
      </w:r>
    </w:p>
    <w:p w:rsidR="00C016CE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Обстоятельств, отягчающих </w:t>
      </w:r>
      <w:r w:rsidRPr="00DC5EC3" w:rsidR="0040063D">
        <w:rPr>
          <w:rFonts w:ascii="Times New Roman" w:hAnsi="Times New Roman"/>
          <w:bCs/>
          <w:sz w:val="27"/>
          <w:szCs w:val="27"/>
        </w:rPr>
        <w:t xml:space="preserve">и смягчающих </w:t>
      </w:r>
      <w:r w:rsidRPr="00DC5EC3">
        <w:rPr>
          <w:rFonts w:ascii="Times New Roman" w:hAnsi="Times New Roman"/>
          <w:bCs/>
          <w:sz w:val="27"/>
          <w:szCs w:val="27"/>
        </w:rPr>
        <w:t xml:space="preserve">административную ответственность </w:t>
      </w:r>
      <w:r w:rsidRPr="00DC5EC3" w:rsidR="00DA1EAD">
        <w:rPr>
          <w:rFonts w:ascii="Times New Roman" w:hAnsi="Times New Roman"/>
          <w:sz w:val="27"/>
          <w:szCs w:val="27"/>
        </w:rPr>
        <w:t>Боциева Г.Ю</w:t>
      </w:r>
      <w:r w:rsidRPr="00DC5EC3" w:rsidR="00DC3967">
        <w:rPr>
          <w:rFonts w:ascii="Times New Roman" w:hAnsi="Times New Roman"/>
          <w:sz w:val="27"/>
          <w:szCs w:val="27"/>
        </w:rPr>
        <w:t xml:space="preserve">. </w:t>
      </w:r>
      <w:r w:rsidRPr="00DC5EC3">
        <w:rPr>
          <w:rFonts w:ascii="Times New Roman" w:hAnsi="Times New Roman"/>
          <w:bCs/>
          <w:sz w:val="27"/>
          <w:szCs w:val="27"/>
        </w:rPr>
        <w:t>суд</w:t>
      </w:r>
      <w:r w:rsidRPr="00DC5EC3" w:rsidR="00D83C2E">
        <w:rPr>
          <w:rFonts w:ascii="Times New Roman" w:hAnsi="Times New Roman"/>
          <w:bCs/>
          <w:sz w:val="27"/>
          <w:szCs w:val="27"/>
        </w:rPr>
        <w:t>ом</w:t>
      </w:r>
      <w:r w:rsidRPr="00DC5EC3" w:rsidR="0040063D">
        <w:rPr>
          <w:rFonts w:ascii="Times New Roman" w:hAnsi="Times New Roman"/>
          <w:bCs/>
          <w:sz w:val="27"/>
          <w:szCs w:val="27"/>
        </w:rPr>
        <w:t xml:space="preserve"> не установлено.</w:t>
      </w:r>
    </w:p>
    <w:p w:rsidR="00F66A92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 w:rsidRPr="00DC5EC3" w:rsidR="00DA1EAD">
        <w:rPr>
          <w:rFonts w:ascii="Times New Roman" w:hAnsi="Times New Roman"/>
          <w:sz w:val="27"/>
          <w:szCs w:val="27"/>
        </w:rPr>
        <w:t>Боциеву Г.Ю</w:t>
      </w:r>
      <w:r w:rsidRPr="00DC5EC3" w:rsidR="00DC3967">
        <w:rPr>
          <w:rFonts w:ascii="Times New Roman" w:hAnsi="Times New Roman"/>
          <w:sz w:val="27"/>
          <w:szCs w:val="27"/>
        </w:rPr>
        <w:t>.</w:t>
      </w:r>
      <w:r w:rsidRPr="00DC5EC3" w:rsidR="0002477E">
        <w:rPr>
          <w:rFonts w:ascii="Times New Roman" w:hAnsi="Times New Roman"/>
          <w:sz w:val="27"/>
          <w:szCs w:val="27"/>
        </w:rPr>
        <w:t xml:space="preserve"> </w:t>
      </w:r>
      <w:r w:rsidRPr="00DC5EC3">
        <w:rPr>
          <w:rFonts w:ascii="Times New Roman" w:hAnsi="Times New Roman"/>
          <w:bCs/>
          <w:sz w:val="27"/>
          <w:szCs w:val="27"/>
        </w:rPr>
        <w:t xml:space="preserve">наказание в </w:t>
      </w:r>
      <w:r w:rsidRPr="00DC5EC3" w:rsidR="00A2376A">
        <w:rPr>
          <w:rFonts w:ascii="Times New Roman" w:hAnsi="Times New Roman"/>
          <w:bCs/>
          <w:sz w:val="27"/>
          <w:szCs w:val="27"/>
        </w:rPr>
        <w:t xml:space="preserve">виде штрафа в </w:t>
      </w:r>
      <w:r w:rsidRPr="00DC5EC3">
        <w:rPr>
          <w:rFonts w:ascii="Times New Roman" w:hAnsi="Times New Roman"/>
          <w:bCs/>
          <w:sz w:val="27"/>
          <w:szCs w:val="27"/>
        </w:rPr>
        <w:t xml:space="preserve">пределах санкции ч. 1 ст. </w:t>
      </w:r>
      <w:r w:rsidRPr="00DC5EC3" w:rsidR="009D6262">
        <w:rPr>
          <w:rFonts w:ascii="Times New Roman" w:hAnsi="Times New Roman"/>
          <w:bCs/>
          <w:sz w:val="27"/>
          <w:szCs w:val="27"/>
        </w:rPr>
        <w:t>15.6</w:t>
      </w:r>
      <w:r w:rsidRPr="00DC5EC3">
        <w:rPr>
          <w:rFonts w:ascii="Times New Roman" w:hAnsi="Times New Roman"/>
          <w:bCs/>
          <w:sz w:val="27"/>
          <w:szCs w:val="27"/>
        </w:rPr>
        <w:t xml:space="preserve"> КоАП РФ.</w:t>
      </w:r>
    </w:p>
    <w:p w:rsidR="00C016CE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На основании изложенного и руководствуясь ст.ст. 29.9-29.10 КоАП РФ, </w:t>
      </w:r>
      <w:r w:rsidRPr="00DC5EC3" w:rsidR="002466D0">
        <w:rPr>
          <w:rFonts w:ascii="Times New Roman" w:hAnsi="Times New Roman"/>
          <w:bCs/>
          <w:sz w:val="27"/>
          <w:szCs w:val="27"/>
        </w:rPr>
        <w:t xml:space="preserve">мировой </w:t>
      </w:r>
      <w:r w:rsidRPr="00DC5EC3">
        <w:rPr>
          <w:rFonts w:ascii="Times New Roman" w:hAnsi="Times New Roman"/>
          <w:bCs/>
          <w:sz w:val="27"/>
          <w:szCs w:val="27"/>
        </w:rPr>
        <w:t>суд</w:t>
      </w:r>
      <w:r w:rsidRPr="00DC5EC3" w:rsidR="002466D0">
        <w:rPr>
          <w:rFonts w:ascii="Times New Roman" w:hAnsi="Times New Roman"/>
          <w:bCs/>
          <w:sz w:val="27"/>
          <w:szCs w:val="27"/>
        </w:rPr>
        <w:t xml:space="preserve">ья </w:t>
      </w:r>
      <w:r w:rsidRPr="00DC5EC3">
        <w:rPr>
          <w:rFonts w:ascii="Times New Roman" w:hAnsi="Times New Roman"/>
          <w:bCs/>
          <w:sz w:val="27"/>
          <w:szCs w:val="27"/>
        </w:rPr>
        <w:t>-</w:t>
      </w:r>
    </w:p>
    <w:p w:rsidR="005F29B5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DC5EC3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8F136D" w:rsidRPr="00DC5EC3" w:rsidP="00FA5790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DC5EC3">
        <w:rPr>
          <w:sz w:val="27"/>
          <w:szCs w:val="27"/>
        </w:rPr>
        <w:t xml:space="preserve">Признать </w:t>
      </w:r>
      <w:r w:rsidRPr="00DC5EC3" w:rsidR="00DA1EAD">
        <w:rPr>
          <w:sz w:val="27"/>
          <w:szCs w:val="27"/>
        </w:rPr>
        <w:t xml:space="preserve">директора Общества с ограниченной ответственностью «ГРУППА ЮГ КРЫМ» Боциева Геннадия Юрьевича </w:t>
      </w:r>
      <w:r w:rsidRPr="00DC5EC3" w:rsidR="0002477E">
        <w:rPr>
          <w:sz w:val="27"/>
          <w:szCs w:val="27"/>
        </w:rPr>
        <w:t>виновн</w:t>
      </w:r>
      <w:r w:rsidRPr="00DC5EC3" w:rsidR="00DA1EAD">
        <w:rPr>
          <w:sz w:val="27"/>
          <w:szCs w:val="27"/>
        </w:rPr>
        <w:t>ым</w:t>
      </w:r>
      <w:r w:rsidRPr="00DC5EC3">
        <w:rPr>
          <w:sz w:val="27"/>
          <w:szCs w:val="27"/>
        </w:rPr>
        <w:t xml:space="preserve"> в </w:t>
      </w:r>
      <w:r w:rsidRPr="00DC5EC3">
        <w:rPr>
          <w:sz w:val="27"/>
          <w:szCs w:val="27"/>
        </w:rPr>
        <w:t>совершении административного правонарушения, предусмотренного ч.1 ст.</w:t>
      </w:r>
      <w:r w:rsidRPr="00DC5EC3">
        <w:rPr>
          <w:sz w:val="27"/>
          <w:szCs w:val="27"/>
        </w:rPr>
        <w:t>15.6</w:t>
      </w:r>
      <w:r w:rsidRPr="00DC5EC3">
        <w:rPr>
          <w:sz w:val="27"/>
          <w:szCs w:val="27"/>
        </w:rPr>
        <w:t xml:space="preserve"> </w:t>
      </w:r>
      <w:r w:rsidRPr="00DC5EC3" w:rsidR="002466D0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DC5EC3">
        <w:rPr>
          <w:sz w:val="27"/>
          <w:szCs w:val="27"/>
        </w:rPr>
        <w:t xml:space="preserve">и </w:t>
      </w:r>
      <w:r w:rsidRPr="00DC5EC3" w:rsidR="00845FF8">
        <w:rPr>
          <w:sz w:val="27"/>
          <w:szCs w:val="27"/>
        </w:rPr>
        <w:t xml:space="preserve">назначить ему </w:t>
      </w:r>
      <w:r w:rsidRPr="00DC5EC3">
        <w:rPr>
          <w:sz w:val="27"/>
          <w:szCs w:val="27"/>
        </w:rPr>
        <w:t>административно</w:t>
      </w:r>
      <w:r w:rsidRPr="00DC5EC3" w:rsidR="00845FF8">
        <w:rPr>
          <w:sz w:val="27"/>
          <w:szCs w:val="27"/>
        </w:rPr>
        <w:t>е  наказание</w:t>
      </w:r>
      <w:r w:rsidRPr="00DC5EC3">
        <w:rPr>
          <w:sz w:val="27"/>
          <w:szCs w:val="27"/>
        </w:rPr>
        <w:t xml:space="preserve"> в виде административного штрафа в размере </w:t>
      </w:r>
      <w:r w:rsidRPr="00DC5EC3" w:rsidR="00F02A57">
        <w:rPr>
          <w:sz w:val="27"/>
          <w:szCs w:val="27"/>
        </w:rPr>
        <w:t>3</w:t>
      </w:r>
      <w:r w:rsidRPr="00DC5EC3">
        <w:rPr>
          <w:sz w:val="27"/>
          <w:szCs w:val="27"/>
        </w:rPr>
        <w:t>00</w:t>
      </w:r>
      <w:r w:rsidRPr="00DC5EC3">
        <w:rPr>
          <w:sz w:val="27"/>
          <w:szCs w:val="27"/>
        </w:rPr>
        <w:t xml:space="preserve"> (</w:t>
      </w:r>
      <w:r w:rsidRPr="00DC5EC3" w:rsidR="00F02A57">
        <w:rPr>
          <w:sz w:val="27"/>
          <w:szCs w:val="27"/>
        </w:rPr>
        <w:t>триста</w:t>
      </w:r>
      <w:r w:rsidRPr="00DC5EC3">
        <w:rPr>
          <w:sz w:val="27"/>
          <w:szCs w:val="27"/>
        </w:rPr>
        <w:t>) рублей</w:t>
      </w:r>
      <w:r w:rsidRPr="00DC5EC3">
        <w:rPr>
          <w:sz w:val="27"/>
          <w:szCs w:val="27"/>
        </w:rPr>
        <w:t>.</w:t>
      </w:r>
    </w:p>
    <w:p w:rsidR="00601A45" w:rsidRPr="00DC5EC3" w:rsidP="00FA5790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DC5EC3">
        <w:rPr>
          <w:sz w:val="27"/>
          <w:szCs w:val="27"/>
        </w:rPr>
        <w:t xml:space="preserve">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DC5EC3">
        <w:rPr>
          <w:sz w:val="27"/>
          <w:szCs w:val="27"/>
        </w:rPr>
        <w:t xml:space="preserve">на следующие реквизиты: </w:t>
      </w:r>
    </w:p>
    <w:p w:rsidR="00601A45" w:rsidRPr="00DC5EC3" w:rsidP="00FA5790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DC5EC3">
        <w:rPr>
          <w:sz w:val="27"/>
          <w:szCs w:val="27"/>
        </w:rPr>
        <w:t>«</w:t>
      </w:r>
      <w:r w:rsidRPr="00DC5EC3" w:rsidR="00C8265D">
        <w:rPr>
          <w:sz w:val="27"/>
          <w:szCs w:val="27"/>
        </w:rPr>
        <w:t>С</w:t>
      </w:r>
      <w:r w:rsidRPr="00DC5EC3" w:rsidR="00523C17">
        <w:rPr>
          <w:sz w:val="27"/>
          <w:szCs w:val="27"/>
        </w:rPr>
        <w:t>чет № 40101810335100010001, ОКТМО 35701000; ИНН получателя 7707831115; КПП получателя 910201001;</w:t>
      </w:r>
      <w:r w:rsidRPr="00DC5EC3" w:rsidR="00C8265D">
        <w:rPr>
          <w:sz w:val="27"/>
          <w:szCs w:val="27"/>
        </w:rPr>
        <w:t xml:space="preserve"> </w:t>
      </w:r>
      <w:r w:rsidRPr="00DC5EC3" w:rsidR="00523C17">
        <w:rPr>
          <w:sz w:val="27"/>
          <w:szCs w:val="27"/>
        </w:rPr>
        <w:t>Получатель – Управление Федеральной Казначейства по Республики Крым (ИНФС по г. Симферополю);</w:t>
      </w:r>
      <w:r w:rsidRPr="00DC5EC3" w:rsidR="0035587D">
        <w:rPr>
          <w:sz w:val="27"/>
          <w:szCs w:val="27"/>
        </w:rPr>
        <w:t xml:space="preserve"> </w:t>
      </w:r>
      <w:r w:rsidRPr="00DC5EC3" w:rsidR="00D16F8D">
        <w:rPr>
          <w:sz w:val="27"/>
          <w:szCs w:val="27"/>
        </w:rPr>
        <w:t xml:space="preserve">Банк получателя – Отделение Республики Крым; </w:t>
      </w:r>
      <w:r w:rsidRPr="00DC5EC3" w:rsidR="00D83C2E">
        <w:rPr>
          <w:sz w:val="27"/>
          <w:szCs w:val="27"/>
        </w:rPr>
        <w:t>БИК 043510001, КБК 182</w:t>
      </w:r>
      <w:r w:rsidRPr="00DC5EC3">
        <w:rPr>
          <w:sz w:val="27"/>
          <w:szCs w:val="27"/>
        </w:rPr>
        <w:t xml:space="preserve"> 1 16 </w:t>
      </w:r>
      <w:r w:rsidRPr="00DC5EC3" w:rsidR="00AD2C33">
        <w:rPr>
          <w:sz w:val="27"/>
          <w:szCs w:val="27"/>
        </w:rPr>
        <w:t>0</w:t>
      </w:r>
      <w:r w:rsidRPr="00DC5EC3">
        <w:rPr>
          <w:sz w:val="27"/>
          <w:szCs w:val="27"/>
        </w:rPr>
        <w:t>30</w:t>
      </w:r>
      <w:r w:rsidRPr="00DC5EC3" w:rsidR="00D83C2E">
        <w:rPr>
          <w:sz w:val="27"/>
          <w:szCs w:val="27"/>
        </w:rPr>
        <w:t>3</w:t>
      </w:r>
      <w:r w:rsidRPr="00DC5EC3">
        <w:rPr>
          <w:sz w:val="27"/>
          <w:szCs w:val="27"/>
        </w:rPr>
        <w:t>0 01 6000 140».</w:t>
      </w:r>
    </w:p>
    <w:p w:rsidR="001D503E" w:rsidRPr="00DC5EC3" w:rsidP="00FA5790">
      <w:pPr>
        <w:pStyle w:val="BodyTextIndent"/>
        <w:widowControl w:val="0"/>
        <w:ind w:firstLine="709"/>
        <w:mirrorIndents/>
        <w:rPr>
          <w:sz w:val="27"/>
          <w:szCs w:val="27"/>
        </w:rPr>
      </w:pPr>
      <w:r w:rsidRPr="00DC5EC3">
        <w:rPr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601A45" w:rsidRPr="00DC5EC3" w:rsidP="00FA5790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DC5EC3">
        <w:rPr>
          <w:sz w:val="27"/>
          <w:szCs w:val="27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601A45" w:rsidRPr="00DC5EC3" w:rsidP="00FA5790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DC5EC3">
        <w:rPr>
          <w:sz w:val="27"/>
          <w:szCs w:val="27"/>
        </w:rPr>
        <w:t>Постановление может быть обжаловано в Киевский районный суд</w:t>
      </w:r>
      <w:r w:rsidRPr="00DC5EC3" w:rsidR="002466D0">
        <w:rPr>
          <w:sz w:val="27"/>
          <w:szCs w:val="27"/>
        </w:rPr>
        <w:t xml:space="preserve"> </w:t>
      </w:r>
      <w:r w:rsidRPr="00DC5EC3">
        <w:rPr>
          <w:sz w:val="27"/>
          <w:szCs w:val="27"/>
        </w:rPr>
        <w:t>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97C27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E153AA" w:rsidRPr="00DC5EC3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5EC3">
        <w:rPr>
          <w:rFonts w:ascii="Times New Roman" w:hAnsi="Times New Roman"/>
          <w:bCs/>
          <w:sz w:val="27"/>
          <w:szCs w:val="27"/>
        </w:rPr>
        <w:t xml:space="preserve">Мировой судья                                                           </w:t>
      </w:r>
      <w:r w:rsidRPr="00DC5EC3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DC5EC3">
        <w:rPr>
          <w:rFonts w:ascii="Times New Roman" w:hAnsi="Times New Roman"/>
          <w:bCs/>
          <w:sz w:val="27"/>
          <w:szCs w:val="27"/>
        </w:rPr>
        <w:t xml:space="preserve"> Бугаева Л.Г.</w:t>
      </w:r>
    </w:p>
    <w:p w:rsidR="00A657AA" w:rsidRPr="00FA5790" w:rsidP="00FA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503664">
      <w:headerReference w:type="default" r:id="rId5"/>
      <w:footerReference w:type="default" r:id="rId6"/>
      <w:headerReference w:type="first" r:id="rId7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7B">
    <w:pPr>
      <w:pStyle w:val="Footer"/>
      <w:jc w:val="center"/>
    </w:pPr>
    <w:r>
      <w:t xml:space="preserve"> </w:t>
    </w:r>
  </w:p>
  <w:p w:rsidR="0056347B" w:rsidP="00A80D02">
    <w:pPr>
      <w:pStyle w:val="Footer"/>
      <w:tabs>
        <w:tab w:val="left" w:pos="2893"/>
        <w:tab w:val="clear" w:pos="4677"/>
        <w:tab w:val="clear" w:pos="9355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1888"/>
      <w:docPartObj>
        <w:docPartGallery w:val="Page Numbers (Top of Page)"/>
        <w:docPartUnique/>
      </w:docPartObj>
    </w:sdtPr>
    <w:sdtContent>
      <w:p w:rsidR="005634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C3">
          <w:rPr>
            <w:noProof/>
          </w:rPr>
          <w:t>3</w:t>
        </w:r>
        <w:r w:rsidR="00DC5EC3">
          <w:rPr>
            <w:noProof/>
          </w:rPr>
          <w:fldChar w:fldCharType="end"/>
        </w:r>
      </w:p>
    </w:sdtContent>
  </w:sdt>
  <w:p w:rsidR="005634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7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477E"/>
    <w:rsid w:val="000350AD"/>
    <w:rsid w:val="00047303"/>
    <w:rsid w:val="00054948"/>
    <w:rsid w:val="0007136D"/>
    <w:rsid w:val="00083AEC"/>
    <w:rsid w:val="000858E1"/>
    <w:rsid w:val="00086B34"/>
    <w:rsid w:val="00093B66"/>
    <w:rsid w:val="000B68E6"/>
    <w:rsid w:val="000D7A22"/>
    <w:rsid w:val="000E1B49"/>
    <w:rsid w:val="00100F00"/>
    <w:rsid w:val="0010347C"/>
    <w:rsid w:val="001205A1"/>
    <w:rsid w:val="00130D06"/>
    <w:rsid w:val="001356B4"/>
    <w:rsid w:val="00142E77"/>
    <w:rsid w:val="001458AB"/>
    <w:rsid w:val="00152492"/>
    <w:rsid w:val="0017090F"/>
    <w:rsid w:val="001752B1"/>
    <w:rsid w:val="00183E71"/>
    <w:rsid w:val="00186EE5"/>
    <w:rsid w:val="00187DCC"/>
    <w:rsid w:val="001966B2"/>
    <w:rsid w:val="001A05D1"/>
    <w:rsid w:val="001A1CC2"/>
    <w:rsid w:val="001B0930"/>
    <w:rsid w:val="001C4E3F"/>
    <w:rsid w:val="001C52EA"/>
    <w:rsid w:val="001D503E"/>
    <w:rsid w:val="001F0D10"/>
    <w:rsid w:val="00202FA7"/>
    <w:rsid w:val="00205667"/>
    <w:rsid w:val="00215EE0"/>
    <w:rsid w:val="0023423A"/>
    <w:rsid w:val="00236EE2"/>
    <w:rsid w:val="002466D0"/>
    <w:rsid w:val="002606D6"/>
    <w:rsid w:val="00274C5E"/>
    <w:rsid w:val="00276C5A"/>
    <w:rsid w:val="00284AD4"/>
    <w:rsid w:val="00290FE6"/>
    <w:rsid w:val="00297C27"/>
    <w:rsid w:val="002A3425"/>
    <w:rsid w:val="002C2F84"/>
    <w:rsid w:val="002D02B2"/>
    <w:rsid w:val="002E3FF8"/>
    <w:rsid w:val="002E4B22"/>
    <w:rsid w:val="002F0709"/>
    <w:rsid w:val="002F17BB"/>
    <w:rsid w:val="00303D2F"/>
    <w:rsid w:val="00307D73"/>
    <w:rsid w:val="00346DDC"/>
    <w:rsid w:val="0035587D"/>
    <w:rsid w:val="00370568"/>
    <w:rsid w:val="0038598C"/>
    <w:rsid w:val="003B24F9"/>
    <w:rsid w:val="003D3794"/>
    <w:rsid w:val="003D6946"/>
    <w:rsid w:val="003E158D"/>
    <w:rsid w:val="0040063D"/>
    <w:rsid w:val="00404349"/>
    <w:rsid w:val="00404A3D"/>
    <w:rsid w:val="004231E6"/>
    <w:rsid w:val="00433A38"/>
    <w:rsid w:val="004507A1"/>
    <w:rsid w:val="00480D28"/>
    <w:rsid w:val="004845B8"/>
    <w:rsid w:val="0048776E"/>
    <w:rsid w:val="00493CAA"/>
    <w:rsid w:val="004B31FF"/>
    <w:rsid w:val="004C6628"/>
    <w:rsid w:val="004E0BE6"/>
    <w:rsid w:val="004E1565"/>
    <w:rsid w:val="004E33E2"/>
    <w:rsid w:val="004E7638"/>
    <w:rsid w:val="004F0C7A"/>
    <w:rsid w:val="005025C3"/>
    <w:rsid w:val="00503664"/>
    <w:rsid w:val="00504C2A"/>
    <w:rsid w:val="0050666C"/>
    <w:rsid w:val="0051109B"/>
    <w:rsid w:val="00523C17"/>
    <w:rsid w:val="00532106"/>
    <w:rsid w:val="00552397"/>
    <w:rsid w:val="00557A01"/>
    <w:rsid w:val="0056347B"/>
    <w:rsid w:val="00576229"/>
    <w:rsid w:val="00583422"/>
    <w:rsid w:val="005904E8"/>
    <w:rsid w:val="00592C00"/>
    <w:rsid w:val="0059489C"/>
    <w:rsid w:val="005A279B"/>
    <w:rsid w:val="005B1F72"/>
    <w:rsid w:val="005B32E2"/>
    <w:rsid w:val="005C7632"/>
    <w:rsid w:val="005E6727"/>
    <w:rsid w:val="005F29B5"/>
    <w:rsid w:val="00601A45"/>
    <w:rsid w:val="00611745"/>
    <w:rsid w:val="00635CC6"/>
    <w:rsid w:val="006361D9"/>
    <w:rsid w:val="00654430"/>
    <w:rsid w:val="0067076E"/>
    <w:rsid w:val="00672BE6"/>
    <w:rsid w:val="00677F0C"/>
    <w:rsid w:val="006929BF"/>
    <w:rsid w:val="006941C1"/>
    <w:rsid w:val="006B0E75"/>
    <w:rsid w:val="006B251C"/>
    <w:rsid w:val="006B561E"/>
    <w:rsid w:val="006C590F"/>
    <w:rsid w:val="006D0F7B"/>
    <w:rsid w:val="006D1D29"/>
    <w:rsid w:val="006D38E8"/>
    <w:rsid w:val="006E1F17"/>
    <w:rsid w:val="006F0C0D"/>
    <w:rsid w:val="0070558E"/>
    <w:rsid w:val="00714140"/>
    <w:rsid w:val="00717745"/>
    <w:rsid w:val="0071774B"/>
    <w:rsid w:val="00722000"/>
    <w:rsid w:val="00742B62"/>
    <w:rsid w:val="007471F2"/>
    <w:rsid w:val="00770187"/>
    <w:rsid w:val="00780866"/>
    <w:rsid w:val="00781C4C"/>
    <w:rsid w:val="00787E31"/>
    <w:rsid w:val="007976DD"/>
    <w:rsid w:val="007A108D"/>
    <w:rsid w:val="007A242E"/>
    <w:rsid w:val="007C60DA"/>
    <w:rsid w:val="0080602A"/>
    <w:rsid w:val="0081120A"/>
    <w:rsid w:val="008177C9"/>
    <w:rsid w:val="00820BAD"/>
    <w:rsid w:val="0082735E"/>
    <w:rsid w:val="00827661"/>
    <w:rsid w:val="00834698"/>
    <w:rsid w:val="00845FF8"/>
    <w:rsid w:val="00854DFB"/>
    <w:rsid w:val="008642A4"/>
    <w:rsid w:val="0087139C"/>
    <w:rsid w:val="008750F2"/>
    <w:rsid w:val="00877E3C"/>
    <w:rsid w:val="008B0F45"/>
    <w:rsid w:val="008B3D9F"/>
    <w:rsid w:val="008B76BC"/>
    <w:rsid w:val="008E00FB"/>
    <w:rsid w:val="008E247F"/>
    <w:rsid w:val="008E7850"/>
    <w:rsid w:val="008F136D"/>
    <w:rsid w:val="00904091"/>
    <w:rsid w:val="00907128"/>
    <w:rsid w:val="00917221"/>
    <w:rsid w:val="00932A6B"/>
    <w:rsid w:val="00937007"/>
    <w:rsid w:val="00946922"/>
    <w:rsid w:val="00947168"/>
    <w:rsid w:val="00952ECE"/>
    <w:rsid w:val="00963407"/>
    <w:rsid w:val="009636D1"/>
    <w:rsid w:val="009861D7"/>
    <w:rsid w:val="00994C5A"/>
    <w:rsid w:val="009970A9"/>
    <w:rsid w:val="009978CB"/>
    <w:rsid w:val="009A70E2"/>
    <w:rsid w:val="009C1E8A"/>
    <w:rsid w:val="009D6262"/>
    <w:rsid w:val="009E41CC"/>
    <w:rsid w:val="00A2376A"/>
    <w:rsid w:val="00A328A0"/>
    <w:rsid w:val="00A53831"/>
    <w:rsid w:val="00A657AA"/>
    <w:rsid w:val="00A70A17"/>
    <w:rsid w:val="00A71B30"/>
    <w:rsid w:val="00A74E5F"/>
    <w:rsid w:val="00A80D02"/>
    <w:rsid w:val="00A90961"/>
    <w:rsid w:val="00AB4802"/>
    <w:rsid w:val="00AD2C33"/>
    <w:rsid w:val="00AE550E"/>
    <w:rsid w:val="00B05D1A"/>
    <w:rsid w:val="00B115EE"/>
    <w:rsid w:val="00B3192A"/>
    <w:rsid w:val="00B43E74"/>
    <w:rsid w:val="00B522B2"/>
    <w:rsid w:val="00B70991"/>
    <w:rsid w:val="00B83117"/>
    <w:rsid w:val="00B9035A"/>
    <w:rsid w:val="00BA17D4"/>
    <w:rsid w:val="00BC0C7A"/>
    <w:rsid w:val="00BC7BC5"/>
    <w:rsid w:val="00C016CE"/>
    <w:rsid w:val="00C2374B"/>
    <w:rsid w:val="00C57F84"/>
    <w:rsid w:val="00C67A9F"/>
    <w:rsid w:val="00C70651"/>
    <w:rsid w:val="00C710E8"/>
    <w:rsid w:val="00C74B7D"/>
    <w:rsid w:val="00C76D9C"/>
    <w:rsid w:val="00C8265D"/>
    <w:rsid w:val="00C86A89"/>
    <w:rsid w:val="00CA531F"/>
    <w:rsid w:val="00CC5277"/>
    <w:rsid w:val="00CD1C6E"/>
    <w:rsid w:val="00CD3733"/>
    <w:rsid w:val="00CF387B"/>
    <w:rsid w:val="00D04E53"/>
    <w:rsid w:val="00D16F8D"/>
    <w:rsid w:val="00D54CD1"/>
    <w:rsid w:val="00D66759"/>
    <w:rsid w:val="00D66DFB"/>
    <w:rsid w:val="00D75F2D"/>
    <w:rsid w:val="00D83C2E"/>
    <w:rsid w:val="00D847C8"/>
    <w:rsid w:val="00D86B2A"/>
    <w:rsid w:val="00D94560"/>
    <w:rsid w:val="00DA053F"/>
    <w:rsid w:val="00DA1EAD"/>
    <w:rsid w:val="00DA4E8A"/>
    <w:rsid w:val="00DA7ED7"/>
    <w:rsid w:val="00DB6932"/>
    <w:rsid w:val="00DC3967"/>
    <w:rsid w:val="00DC5EC3"/>
    <w:rsid w:val="00DD264F"/>
    <w:rsid w:val="00DE0C58"/>
    <w:rsid w:val="00DE4959"/>
    <w:rsid w:val="00DF4EBE"/>
    <w:rsid w:val="00DF7677"/>
    <w:rsid w:val="00E153AA"/>
    <w:rsid w:val="00E36E6B"/>
    <w:rsid w:val="00E43D30"/>
    <w:rsid w:val="00E451A9"/>
    <w:rsid w:val="00E57F12"/>
    <w:rsid w:val="00E7438C"/>
    <w:rsid w:val="00E94931"/>
    <w:rsid w:val="00EA2820"/>
    <w:rsid w:val="00EB4A17"/>
    <w:rsid w:val="00ED5BEC"/>
    <w:rsid w:val="00EF1AD3"/>
    <w:rsid w:val="00F02A57"/>
    <w:rsid w:val="00F057A1"/>
    <w:rsid w:val="00F058D3"/>
    <w:rsid w:val="00F23904"/>
    <w:rsid w:val="00F34468"/>
    <w:rsid w:val="00F354FA"/>
    <w:rsid w:val="00F44EB2"/>
    <w:rsid w:val="00F55E28"/>
    <w:rsid w:val="00F651B3"/>
    <w:rsid w:val="00F66A92"/>
    <w:rsid w:val="00F80056"/>
    <w:rsid w:val="00F9663E"/>
    <w:rsid w:val="00FA3120"/>
    <w:rsid w:val="00FA5790"/>
    <w:rsid w:val="00FB64C3"/>
    <w:rsid w:val="00FD06F2"/>
    <w:rsid w:val="00FE56A1"/>
    <w:rsid w:val="00FE5D14"/>
    <w:rsid w:val="00FF43FC"/>
    <w:rsid w:val="00FF57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B70991"/>
    <w:rPr>
      <w:color w:val="808080"/>
    </w:rPr>
  </w:style>
  <w:style w:type="paragraph" w:styleId="BalloonText">
    <w:name w:val="Balloon Text"/>
    <w:basedOn w:val="Normal"/>
    <w:link w:val="a3"/>
    <w:uiPriority w:val="99"/>
    <w:semiHidden/>
    <w:unhideWhenUsed/>
    <w:rsid w:val="00B7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70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FC9-F797-4257-B98C-BD298CD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