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D70" w:rsidRPr="005A63B7" w:rsidP="00C4106E">
      <w:pPr>
        <w:pStyle w:val="Title"/>
        <w:widowControl w:val="0"/>
        <w:ind w:firstLine="709"/>
        <w:contextualSpacing/>
        <w:jc w:val="right"/>
        <w:rPr>
          <w:color w:val="FF0000"/>
          <w:sz w:val="26"/>
          <w:szCs w:val="26"/>
        </w:rPr>
      </w:pPr>
      <w:r w:rsidRPr="005A63B7">
        <w:rPr>
          <w:color w:val="FF0000"/>
          <w:sz w:val="26"/>
          <w:szCs w:val="26"/>
        </w:rPr>
        <w:t>Дело № 5-7-</w:t>
      </w:r>
      <w:r w:rsidR="00897374">
        <w:rPr>
          <w:color w:val="FF0000"/>
          <w:sz w:val="26"/>
          <w:szCs w:val="26"/>
        </w:rPr>
        <w:t>285</w:t>
      </w:r>
      <w:r w:rsidRPr="005A63B7" w:rsidR="00796F3B">
        <w:rPr>
          <w:color w:val="FF0000"/>
          <w:sz w:val="26"/>
          <w:szCs w:val="26"/>
        </w:rPr>
        <w:t>/</w:t>
      </w:r>
      <w:r w:rsidRPr="005A63B7">
        <w:rPr>
          <w:color w:val="FF0000"/>
          <w:sz w:val="26"/>
          <w:szCs w:val="26"/>
        </w:rPr>
        <w:t>20</w:t>
      </w:r>
      <w:r w:rsidRPr="005A63B7" w:rsidR="00AC7764">
        <w:rPr>
          <w:color w:val="FF0000"/>
          <w:sz w:val="26"/>
          <w:szCs w:val="26"/>
        </w:rPr>
        <w:t>2</w:t>
      </w:r>
      <w:r w:rsidRPr="005A63B7" w:rsidR="007C32A0">
        <w:rPr>
          <w:color w:val="FF0000"/>
          <w:sz w:val="26"/>
          <w:szCs w:val="26"/>
        </w:rPr>
        <w:t>1</w:t>
      </w:r>
    </w:p>
    <w:p w:rsidR="008679C2" w:rsidRPr="005A63B7" w:rsidP="00C4106E">
      <w:pPr>
        <w:pStyle w:val="Title"/>
        <w:widowControl w:val="0"/>
        <w:ind w:firstLine="709"/>
        <w:contextualSpacing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679C2" w:rsidRPr="005A63B7" w:rsidP="00C4106E">
      <w:pPr>
        <w:pStyle w:val="Title"/>
        <w:widowControl w:val="0"/>
        <w:ind w:firstLine="709"/>
        <w:contextualSpacing/>
        <w:jc w:val="right"/>
        <w:rPr>
          <w:color w:val="FF0000"/>
          <w:sz w:val="26"/>
          <w:szCs w:val="26"/>
        </w:rPr>
      </w:pPr>
    </w:p>
    <w:p w:rsidR="00001342" w:rsidRP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900AB1">
        <w:rPr>
          <w:rFonts w:ascii="Times New Roman" w:hAnsi="Times New Roman"/>
          <w:bCs/>
          <w:sz w:val="26"/>
          <w:szCs w:val="26"/>
        </w:rPr>
        <w:t>ПОСТАНОВЛЕНИЕ</w:t>
      </w:r>
    </w:p>
    <w:p w:rsidR="00900AB1" w:rsidRP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900AB1">
        <w:rPr>
          <w:rFonts w:ascii="Times New Roman" w:hAnsi="Times New Roman"/>
          <w:bCs/>
          <w:sz w:val="26"/>
          <w:szCs w:val="26"/>
        </w:rPr>
        <w:t>по делу об административном правонарушении</w:t>
      </w:r>
    </w:p>
    <w:p w:rsidR="00900AB1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47B3E" w:rsidP="005A63B7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29 октября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63B7" w:rsidR="00BC1622">
        <w:rPr>
          <w:rFonts w:ascii="Times New Roman" w:hAnsi="Times New Roman"/>
          <w:color w:val="FF0000"/>
          <w:sz w:val="26"/>
          <w:szCs w:val="26"/>
        </w:rPr>
        <w:t>202</w:t>
      </w:r>
      <w:r w:rsidRPr="005A63B7" w:rsidR="007C32A0"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63B7" w:rsidR="00DC54EF">
        <w:rPr>
          <w:rFonts w:ascii="Times New Roman" w:hAnsi="Times New Roman"/>
          <w:color w:val="FF0000"/>
          <w:sz w:val="26"/>
          <w:szCs w:val="26"/>
        </w:rPr>
        <w:t>г</w:t>
      </w:r>
      <w:r w:rsidRPr="005A63B7" w:rsidR="00001342">
        <w:rPr>
          <w:rFonts w:ascii="Times New Roman" w:hAnsi="Times New Roman"/>
          <w:color w:val="FF0000"/>
          <w:sz w:val="26"/>
          <w:szCs w:val="26"/>
        </w:rPr>
        <w:t>ода</w:t>
      </w:r>
    </w:p>
    <w:p w:rsidR="00001342" w:rsidRPr="005A63B7" w:rsidP="005A63B7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63B7">
        <w:rPr>
          <w:rFonts w:ascii="Times New Roman" w:hAnsi="Times New Roman"/>
          <w:color w:val="FF0000"/>
          <w:sz w:val="26"/>
          <w:szCs w:val="26"/>
        </w:rPr>
        <w:tab/>
      </w:r>
      <w:r w:rsidRPr="005A63B7">
        <w:rPr>
          <w:rFonts w:ascii="Times New Roman" w:hAnsi="Times New Roman"/>
          <w:sz w:val="26"/>
          <w:szCs w:val="26"/>
        </w:rPr>
        <w:t>г</w:t>
      </w:r>
      <w:r w:rsidRPr="005A63B7" w:rsidR="00B173F2">
        <w:rPr>
          <w:rFonts w:ascii="Times New Roman" w:hAnsi="Times New Roman"/>
          <w:sz w:val="26"/>
          <w:szCs w:val="26"/>
        </w:rPr>
        <w:t>ор</w:t>
      </w:r>
      <w:r w:rsidRPr="005A63B7">
        <w:rPr>
          <w:rFonts w:ascii="Times New Roman" w:hAnsi="Times New Roman"/>
          <w:sz w:val="26"/>
          <w:szCs w:val="26"/>
        </w:rPr>
        <w:t xml:space="preserve">. Симферополь </w:t>
      </w:r>
    </w:p>
    <w:p w:rsidR="001B3CD8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5A63B7">
        <w:rPr>
          <w:rFonts w:ascii="Times New Roman" w:hAnsi="Times New Roman"/>
          <w:sz w:val="26"/>
          <w:szCs w:val="26"/>
        </w:rPr>
        <w:t>ул. Киевская 55/2</w:t>
      </w:r>
    </w:p>
    <w:p w:rsidR="0061408B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01342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63B7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5A63B7" w:rsidR="00D86B2A">
        <w:rPr>
          <w:rFonts w:ascii="Times New Roman" w:hAnsi="Times New Roman"/>
          <w:sz w:val="26"/>
          <w:szCs w:val="26"/>
        </w:rPr>
        <w:t>ого</w:t>
      </w:r>
      <w:r w:rsidRPr="005A63B7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F40117" w:rsidRPr="005A63B7" w:rsidP="00C4106E">
      <w:pPr>
        <w:pStyle w:val="NoSpacing"/>
        <w:widowControl w:val="0"/>
        <w:ind w:firstLine="709"/>
        <w:contextualSpacing/>
        <w:jc w:val="both"/>
        <w:rPr>
          <w:sz w:val="26"/>
          <w:szCs w:val="26"/>
        </w:rPr>
      </w:pPr>
      <w:r w:rsidRPr="005A63B7">
        <w:rPr>
          <w:sz w:val="26"/>
          <w:szCs w:val="26"/>
        </w:rPr>
        <w:t xml:space="preserve">рассмотрев в открытом судебном заседании </w:t>
      </w:r>
      <w:r w:rsidRPr="005A63B7" w:rsidR="00222699">
        <w:rPr>
          <w:sz w:val="26"/>
          <w:szCs w:val="26"/>
        </w:rPr>
        <w:t xml:space="preserve">в помещении судебного участка (Республика Крым, г. Симферополь, ул. Киевская 55/2, зал судебных заседаний №38) </w:t>
      </w:r>
      <w:r w:rsidRPr="005A63B7">
        <w:rPr>
          <w:sz w:val="26"/>
          <w:szCs w:val="26"/>
        </w:rPr>
        <w:t>дело об административном правонарушении</w:t>
      </w:r>
      <w:r w:rsidRPr="005A63B7">
        <w:rPr>
          <w:sz w:val="26"/>
          <w:szCs w:val="26"/>
        </w:rPr>
        <w:t>,</w:t>
      </w:r>
      <w:r w:rsidR="0027691F">
        <w:rPr>
          <w:sz w:val="26"/>
          <w:szCs w:val="26"/>
        </w:rPr>
        <w:t xml:space="preserve"> </w:t>
      </w:r>
      <w:r w:rsidRPr="005A63B7">
        <w:rPr>
          <w:sz w:val="26"/>
          <w:szCs w:val="26"/>
        </w:rPr>
        <w:t xml:space="preserve">предусмотренном частью </w:t>
      </w:r>
      <w:r w:rsidR="00897374">
        <w:rPr>
          <w:sz w:val="26"/>
          <w:szCs w:val="26"/>
        </w:rPr>
        <w:t>2</w:t>
      </w:r>
      <w:r w:rsidRPr="005A63B7">
        <w:rPr>
          <w:sz w:val="26"/>
          <w:szCs w:val="26"/>
        </w:rPr>
        <w:t xml:space="preserve"> статьи </w:t>
      </w:r>
      <w:r w:rsidR="00897374">
        <w:rPr>
          <w:sz w:val="26"/>
          <w:szCs w:val="26"/>
        </w:rPr>
        <w:t>8.37</w:t>
      </w:r>
      <w:r w:rsidRPr="005A63B7">
        <w:rPr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C97970" w:rsidP="00C97970">
      <w:pPr>
        <w:pStyle w:val="NoSpacing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 w:rsidRPr="005A63B7">
        <w:rPr>
          <w:sz w:val="26"/>
          <w:szCs w:val="26"/>
        </w:rPr>
        <w:t xml:space="preserve">в отношении </w:t>
      </w:r>
      <w:r w:rsidR="00897374">
        <w:rPr>
          <w:sz w:val="26"/>
          <w:szCs w:val="26"/>
        </w:rPr>
        <w:t>Дудко Артема Андреевича</w:t>
      </w:r>
      <w:r w:rsidRPr="005A63B7" w:rsidR="00601837">
        <w:rPr>
          <w:sz w:val="26"/>
          <w:szCs w:val="26"/>
        </w:rPr>
        <w:t xml:space="preserve">, </w:t>
      </w:r>
      <w:r>
        <w:rPr>
          <w:color w:val="000000"/>
          <w:sz w:val="27"/>
          <w:szCs w:val="27"/>
        </w:rPr>
        <w:t>«Данные изъяты»</w:t>
      </w:r>
      <w:r>
        <w:rPr>
          <w:color w:val="000000"/>
          <w:sz w:val="27"/>
          <w:szCs w:val="27"/>
        </w:rPr>
        <w:t xml:space="preserve"> </w:t>
      </w:r>
      <w:r w:rsidRPr="005A63B7" w:rsidR="00601837">
        <w:rPr>
          <w:sz w:val="26"/>
          <w:szCs w:val="26"/>
        </w:rPr>
        <w:t xml:space="preserve">года рождения, место рождения: </w:t>
      </w:r>
      <w:r>
        <w:rPr>
          <w:color w:val="000000"/>
          <w:sz w:val="27"/>
          <w:szCs w:val="27"/>
        </w:rPr>
        <w:t>«Данные изъяты»</w:t>
      </w:r>
      <w:r w:rsidRPr="005A63B7" w:rsidR="00601837">
        <w:rPr>
          <w:sz w:val="26"/>
          <w:szCs w:val="26"/>
        </w:rPr>
        <w:t>,</w:t>
      </w:r>
      <w:r w:rsidR="00747B3E">
        <w:rPr>
          <w:sz w:val="26"/>
          <w:szCs w:val="26"/>
        </w:rPr>
        <w:t xml:space="preserve"> </w:t>
      </w:r>
      <w:r w:rsidRPr="005A63B7" w:rsidR="00601837">
        <w:rPr>
          <w:sz w:val="26"/>
          <w:szCs w:val="26"/>
        </w:rPr>
        <w:t>зарегистрирован</w:t>
      </w:r>
      <w:r w:rsidRPr="005A63B7" w:rsidR="00B341A2">
        <w:rPr>
          <w:sz w:val="26"/>
          <w:szCs w:val="26"/>
        </w:rPr>
        <w:t>а</w:t>
      </w:r>
      <w:r w:rsidRPr="005A63B7" w:rsidR="00601837">
        <w:rPr>
          <w:sz w:val="26"/>
          <w:szCs w:val="26"/>
        </w:rPr>
        <w:t xml:space="preserve"> по адресу: </w:t>
      </w:r>
      <w:r>
        <w:rPr>
          <w:color w:val="000000"/>
          <w:sz w:val="27"/>
          <w:szCs w:val="27"/>
        </w:rPr>
        <w:t>«Данные изъяты»</w:t>
      </w:r>
      <w:r w:rsidRPr="005A63B7" w:rsidR="00601837">
        <w:rPr>
          <w:sz w:val="26"/>
          <w:szCs w:val="26"/>
        </w:rPr>
        <w:t xml:space="preserve">, </w:t>
      </w:r>
      <w:r w:rsidR="00897374">
        <w:rPr>
          <w:sz w:val="26"/>
          <w:szCs w:val="26"/>
        </w:rPr>
        <w:t>проживающего</w:t>
      </w:r>
      <w:r w:rsidR="00897374">
        <w:rPr>
          <w:sz w:val="26"/>
          <w:szCs w:val="26"/>
        </w:rPr>
        <w:t xml:space="preserve"> по адресу: </w:t>
      </w:r>
      <w:r>
        <w:rPr>
          <w:color w:val="000000"/>
          <w:sz w:val="27"/>
          <w:szCs w:val="27"/>
        </w:rPr>
        <w:t>«Данные изъяты»</w:t>
      </w:r>
    </w:p>
    <w:p w:rsidR="002A6CA4" w:rsidRPr="005A63B7" w:rsidP="00C97970">
      <w:pPr>
        <w:pStyle w:val="NoSpacing"/>
        <w:widowControl w:val="0"/>
        <w:ind w:firstLine="709"/>
        <w:contextualSpacing/>
        <w:jc w:val="center"/>
        <w:rPr>
          <w:b/>
          <w:bCs/>
          <w:sz w:val="26"/>
          <w:szCs w:val="26"/>
        </w:rPr>
      </w:pPr>
      <w:r w:rsidRPr="005A63B7">
        <w:rPr>
          <w:b/>
          <w:bCs/>
          <w:sz w:val="26"/>
          <w:szCs w:val="26"/>
        </w:rPr>
        <w:t>УСТАНОВИЛ:</w:t>
      </w:r>
    </w:p>
    <w:p w:rsidR="00897374" w:rsidRP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Дудко А.А.</w:t>
      </w:r>
      <w:r w:rsidRPr="008973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24 августа 20201 г.  около 09 часов 40 минут  находясь на берегу р. </w:t>
      </w:r>
      <w:r>
        <w:rPr>
          <w:rFonts w:ascii="Times New Roman" w:hAnsi="Times New Roman"/>
          <w:sz w:val="26"/>
          <w:szCs w:val="26"/>
        </w:rPr>
        <w:t>Табола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Камызякского</w:t>
      </w:r>
      <w:r>
        <w:rPr>
          <w:rFonts w:ascii="Times New Roman" w:hAnsi="Times New Roman"/>
          <w:sz w:val="26"/>
          <w:szCs w:val="26"/>
        </w:rPr>
        <w:t xml:space="preserve"> района  Астраханской области на расстоянии  около 14 км. Ниже по течению от г. Камызяк  </w:t>
      </w:r>
      <w:r>
        <w:rPr>
          <w:rFonts w:ascii="Times New Roman" w:hAnsi="Times New Roman"/>
          <w:sz w:val="26"/>
          <w:szCs w:val="26"/>
        </w:rPr>
        <w:t>Камызякского</w:t>
      </w:r>
      <w:r>
        <w:rPr>
          <w:rFonts w:ascii="Times New Roman" w:hAnsi="Times New Roman"/>
          <w:sz w:val="26"/>
          <w:szCs w:val="26"/>
        </w:rPr>
        <w:t xml:space="preserve"> района  осуществлял с  берега  любительскую добычу (вылов)  водных биоресурсов разрешенными орудиями лова</w:t>
      </w:r>
      <w:r w:rsidR="00FA40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пятью </w:t>
      </w:r>
      <w:r>
        <w:rPr>
          <w:rFonts w:ascii="Times New Roman" w:hAnsi="Times New Roman"/>
          <w:sz w:val="26"/>
          <w:szCs w:val="26"/>
        </w:rPr>
        <w:t>спиненгами</w:t>
      </w:r>
      <w:r>
        <w:rPr>
          <w:rFonts w:ascii="Times New Roman" w:hAnsi="Times New Roman"/>
          <w:sz w:val="26"/>
          <w:szCs w:val="26"/>
        </w:rPr>
        <w:t xml:space="preserve">, оснащенными десятью  крючками, что превышает разрешенное количество применяемых  на всех орудиях  лова у одного гражданина 5 штук. Рыбы выловлено не было, то есть нарушил п.п.29.1 Правил  рыболовства для Волжско-Каспийского  </w:t>
      </w:r>
      <w:r>
        <w:rPr>
          <w:rFonts w:ascii="Times New Roman" w:hAnsi="Times New Roman"/>
          <w:sz w:val="26"/>
          <w:szCs w:val="26"/>
        </w:rPr>
        <w:t>рыбохозяйственного</w:t>
      </w:r>
      <w:r>
        <w:rPr>
          <w:rFonts w:ascii="Times New Roman" w:hAnsi="Times New Roman"/>
          <w:sz w:val="26"/>
          <w:szCs w:val="26"/>
        </w:rPr>
        <w:t xml:space="preserve"> бассейна.</w:t>
      </w:r>
      <w:r w:rsidRPr="00897374">
        <w:rPr>
          <w:rFonts w:ascii="Times New Roman" w:hAnsi="Times New Roman"/>
          <w:sz w:val="26"/>
          <w:szCs w:val="26"/>
        </w:rPr>
        <w:t xml:space="preserve"> Приказа </w:t>
      </w:r>
      <w:r w:rsidR="00FA4093">
        <w:rPr>
          <w:rFonts w:ascii="Times New Roman" w:hAnsi="Times New Roman"/>
          <w:sz w:val="26"/>
          <w:szCs w:val="26"/>
        </w:rPr>
        <w:t>№ 45</w:t>
      </w:r>
      <w:r w:rsidR="000A79F5">
        <w:rPr>
          <w:rFonts w:ascii="Times New Roman" w:hAnsi="Times New Roman"/>
          <w:sz w:val="26"/>
          <w:szCs w:val="26"/>
        </w:rPr>
        <w:t>3</w:t>
      </w:r>
      <w:r w:rsidR="00FA4093">
        <w:rPr>
          <w:rFonts w:ascii="Times New Roman" w:hAnsi="Times New Roman"/>
          <w:sz w:val="26"/>
          <w:szCs w:val="26"/>
        </w:rPr>
        <w:t xml:space="preserve"> от 18.11.2014 г. </w:t>
      </w:r>
      <w:r w:rsidRPr="00897374">
        <w:rPr>
          <w:rFonts w:ascii="Times New Roman" w:hAnsi="Times New Roman"/>
          <w:sz w:val="26"/>
          <w:szCs w:val="26"/>
        </w:rPr>
        <w:t xml:space="preserve">Минсельхоза Российской Федерации, чем совершил административное правонарушение, предусмотренное ч. 2 ст. 8.37 КоАП РФ.  </w:t>
      </w:r>
    </w:p>
    <w:p w:rsidR="00FA4093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Дудко А.А</w:t>
      </w:r>
      <w:r w:rsidRPr="00897374" w:rsidR="00897374">
        <w:rPr>
          <w:rFonts w:ascii="Times New Roman" w:hAnsi="Times New Roman"/>
          <w:sz w:val="26"/>
          <w:szCs w:val="26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образом.  </w:t>
      </w:r>
      <w:r>
        <w:rPr>
          <w:rFonts w:ascii="Times New Roman" w:hAnsi="Times New Roman"/>
          <w:sz w:val="26"/>
          <w:szCs w:val="26"/>
        </w:rPr>
        <w:t>Ранее направил ходатайство о рассмотрении дела в его отсутствие, вину признал, просил назначить минимальное наказание.</w:t>
      </w:r>
    </w:p>
    <w:p w:rsidR="00FA4093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  <w:r w:rsidRPr="00897374">
        <w:rPr>
          <w:rFonts w:ascii="Times New Roman" w:hAnsi="Times New Roman"/>
          <w:sz w:val="26"/>
          <w:szCs w:val="26"/>
        </w:rPr>
        <w:tab/>
      </w:r>
    </w:p>
    <w:p w:rsidR="00897374" w:rsidRP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Принимая во внимание, что в материалах дела имеются сведения о надлежащем извещении </w:t>
      </w:r>
      <w:r w:rsidR="00FA4093">
        <w:rPr>
          <w:rFonts w:ascii="Times New Roman" w:hAnsi="Times New Roman"/>
          <w:sz w:val="26"/>
          <w:szCs w:val="26"/>
        </w:rPr>
        <w:t>Дудко А.А.</w:t>
      </w:r>
      <w:r w:rsidRPr="00897374">
        <w:rPr>
          <w:rFonts w:ascii="Times New Roman" w:hAnsi="Times New Roman"/>
          <w:sz w:val="26"/>
          <w:szCs w:val="26"/>
        </w:rPr>
        <w:t xml:space="preserve"> о месте и времени рассмотрения дела, имеются предусмотренные законом основания для рассмотрения дела в его отсутствие.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  <w:t xml:space="preserve">Исследовав представленные материалы дела, считаю, что вина его </w:t>
      </w:r>
      <w:r w:rsidRPr="00897374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  <w:t xml:space="preserve">- протоколом об административном правонарушении от </w:t>
      </w:r>
      <w:r w:rsidR="00FA4093">
        <w:rPr>
          <w:rFonts w:ascii="Times New Roman" w:hAnsi="Times New Roman"/>
          <w:sz w:val="26"/>
          <w:szCs w:val="26"/>
        </w:rPr>
        <w:t>24 августа</w:t>
      </w:r>
      <w:r w:rsidRPr="00897374">
        <w:rPr>
          <w:rFonts w:ascii="Times New Roman" w:hAnsi="Times New Roman"/>
          <w:sz w:val="26"/>
          <w:szCs w:val="26"/>
        </w:rPr>
        <w:t xml:space="preserve"> 202</w:t>
      </w:r>
      <w:r w:rsidR="00FA4093">
        <w:rPr>
          <w:rFonts w:ascii="Times New Roman" w:hAnsi="Times New Roman"/>
          <w:sz w:val="26"/>
          <w:szCs w:val="26"/>
        </w:rPr>
        <w:t>1</w:t>
      </w:r>
      <w:r w:rsidRPr="00897374">
        <w:rPr>
          <w:rFonts w:ascii="Times New Roman" w:hAnsi="Times New Roman"/>
          <w:sz w:val="26"/>
          <w:szCs w:val="26"/>
        </w:rPr>
        <w:t xml:space="preserve"> года  № </w:t>
      </w:r>
      <w:r w:rsidR="00FA4093">
        <w:rPr>
          <w:rFonts w:ascii="Times New Roman" w:hAnsi="Times New Roman"/>
          <w:sz w:val="26"/>
          <w:szCs w:val="26"/>
        </w:rPr>
        <w:t>1749</w:t>
      </w:r>
      <w:r w:rsidRPr="00897374">
        <w:rPr>
          <w:rFonts w:ascii="Times New Roman" w:hAnsi="Times New Roman"/>
          <w:sz w:val="26"/>
          <w:szCs w:val="26"/>
        </w:rPr>
        <w:t xml:space="preserve">. Протокол составлен уполномоченным лицом, копия протокола вручена </w:t>
      </w:r>
      <w:r w:rsidR="00FA4093">
        <w:rPr>
          <w:rFonts w:ascii="Times New Roman" w:hAnsi="Times New Roman"/>
          <w:sz w:val="26"/>
          <w:szCs w:val="26"/>
        </w:rPr>
        <w:t>Дудко А.А</w:t>
      </w:r>
      <w:r w:rsidRPr="00897374">
        <w:rPr>
          <w:rFonts w:ascii="Times New Roman" w:hAnsi="Times New Roman"/>
          <w:sz w:val="26"/>
          <w:szCs w:val="26"/>
        </w:rPr>
        <w:t xml:space="preserve">. Существенных недостатков, которые могли бы повлечь его недействительность, протокол не содержит; 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</w:p>
    <w:p w:rsidR="00897374" w:rsidRPr="00897374" w:rsidP="00FA40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 - </w:t>
      </w:r>
      <w:r w:rsidR="00FA4093">
        <w:rPr>
          <w:rFonts w:ascii="Times New Roman" w:hAnsi="Times New Roman"/>
          <w:sz w:val="26"/>
          <w:szCs w:val="26"/>
        </w:rPr>
        <w:t>карта-схема места нарушения</w:t>
      </w:r>
      <w:r w:rsidRPr="00897374">
        <w:rPr>
          <w:rFonts w:ascii="Times New Roman" w:hAnsi="Times New Roman"/>
          <w:sz w:val="26"/>
          <w:szCs w:val="26"/>
        </w:rPr>
        <w:t xml:space="preserve"> от </w:t>
      </w:r>
      <w:r w:rsidR="00FA4093">
        <w:rPr>
          <w:rFonts w:ascii="Times New Roman" w:hAnsi="Times New Roman"/>
          <w:sz w:val="26"/>
          <w:szCs w:val="26"/>
        </w:rPr>
        <w:t>24 августа</w:t>
      </w:r>
      <w:r w:rsidRPr="00897374">
        <w:rPr>
          <w:rFonts w:ascii="Times New Roman" w:hAnsi="Times New Roman"/>
          <w:sz w:val="26"/>
          <w:szCs w:val="26"/>
        </w:rPr>
        <w:t xml:space="preserve"> 202</w:t>
      </w:r>
      <w:r w:rsidR="00FA4093">
        <w:rPr>
          <w:rFonts w:ascii="Times New Roman" w:hAnsi="Times New Roman"/>
          <w:sz w:val="26"/>
          <w:szCs w:val="26"/>
        </w:rPr>
        <w:t xml:space="preserve">1 года; </w:t>
      </w:r>
    </w:p>
    <w:p w:rsidR="00897374" w:rsidRP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- </w:t>
      </w:r>
      <w:r w:rsidR="00FA4093">
        <w:rPr>
          <w:rFonts w:ascii="Times New Roman" w:hAnsi="Times New Roman"/>
          <w:sz w:val="26"/>
          <w:szCs w:val="26"/>
        </w:rPr>
        <w:t>протокол об аресте товаров, транспортных средств и  иных вещей от 24 августа 2021 года.</w:t>
      </w:r>
    </w:p>
    <w:p w:rsidR="00FA4093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</w:p>
    <w:p w:rsidR="00897374" w:rsidRP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что  </w:t>
      </w:r>
      <w:r w:rsidR="00FA4093">
        <w:rPr>
          <w:rFonts w:ascii="Times New Roman" w:hAnsi="Times New Roman"/>
          <w:sz w:val="26"/>
          <w:szCs w:val="26"/>
        </w:rPr>
        <w:t xml:space="preserve">Дудко А.А. </w:t>
      </w:r>
      <w:r w:rsidRPr="00897374">
        <w:rPr>
          <w:rFonts w:ascii="Times New Roman" w:hAnsi="Times New Roman"/>
          <w:sz w:val="26"/>
          <w:szCs w:val="26"/>
        </w:rPr>
        <w:t xml:space="preserve">были нарушены требования  </w:t>
      </w:r>
      <w:r w:rsidRPr="00FA4093" w:rsidR="00FA4093">
        <w:rPr>
          <w:rFonts w:ascii="Times New Roman" w:hAnsi="Times New Roman"/>
          <w:sz w:val="26"/>
          <w:szCs w:val="26"/>
        </w:rPr>
        <w:t xml:space="preserve">п.п.29.1 </w:t>
      </w:r>
      <w:r w:rsidRPr="006409AD" w:rsidR="006409AD">
        <w:rPr>
          <w:rFonts w:ascii="Times New Roman" w:hAnsi="Times New Roman"/>
          <w:sz w:val="26"/>
          <w:szCs w:val="26"/>
        </w:rPr>
        <w:t xml:space="preserve">Приказ Минсельхоза России от 18.11.2014 N 453 (ред. от 25.07.2019) "Об утверждении правил рыболовства для Волжско-Каспийского </w:t>
      </w:r>
      <w:r w:rsidRPr="006409AD" w:rsidR="006409AD">
        <w:rPr>
          <w:rFonts w:ascii="Times New Roman" w:hAnsi="Times New Roman"/>
          <w:sz w:val="26"/>
          <w:szCs w:val="26"/>
        </w:rPr>
        <w:t>рыбохозяйственного</w:t>
      </w:r>
      <w:r w:rsidRPr="006409AD" w:rsidR="006409AD">
        <w:rPr>
          <w:rFonts w:ascii="Times New Roman" w:hAnsi="Times New Roman"/>
          <w:sz w:val="26"/>
          <w:szCs w:val="26"/>
        </w:rPr>
        <w:t xml:space="preserve"> бассейна"</w:t>
      </w:r>
      <w:r w:rsidRPr="00897374">
        <w:rPr>
          <w:rFonts w:ascii="Times New Roman" w:hAnsi="Times New Roman"/>
          <w:sz w:val="26"/>
          <w:szCs w:val="26"/>
        </w:rPr>
        <w:t xml:space="preserve">, </w:t>
      </w:r>
      <w:r w:rsidR="006409AD">
        <w:rPr>
          <w:rFonts w:ascii="Times New Roman" w:hAnsi="Times New Roman"/>
          <w:sz w:val="26"/>
          <w:szCs w:val="26"/>
        </w:rPr>
        <w:t>п</w:t>
      </w:r>
      <w:r w:rsidRPr="006409AD" w:rsidR="006409AD">
        <w:rPr>
          <w:rFonts w:ascii="Times New Roman" w:hAnsi="Times New Roman"/>
          <w:sz w:val="26"/>
          <w:szCs w:val="26"/>
        </w:rPr>
        <w:t xml:space="preserve">ри любительском и спортивном рыболовстве на водных объектах </w:t>
      </w:r>
      <w:r w:rsidRPr="006409AD" w:rsidR="006409AD">
        <w:rPr>
          <w:rFonts w:ascii="Times New Roman" w:hAnsi="Times New Roman"/>
          <w:sz w:val="26"/>
          <w:szCs w:val="26"/>
        </w:rPr>
        <w:t>рыбохозяйственного</w:t>
      </w:r>
      <w:r w:rsidRPr="006409AD" w:rsidR="006409AD">
        <w:rPr>
          <w:rFonts w:ascii="Times New Roman" w:hAnsi="Times New Roman"/>
          <w:sz w:val="26"/>
          <w:szCs w:val="26"/>
        </w:rPr>
        <w:t xml:space="preserve"> значения Астраханской области запрещается использование всех орудий и способов добычи (вылова)</w:t>
      </w:r>
      <w:r w:rsidRPr="00897374">
        <w:rPr>
          <w:rFonts w:ascii="Times New Roman" w:hAnsi="Times New Roman"/>
          <w:sz w:val="26"/>
          <w:szCs w:val="26"/>
        </w:rPr>
        <w:t xml:space="preserve">. </w:t>
      </w:r>
    </w:p>
    <w:p w:rsidR="00897374" w:rsidRP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Таким образом, действия </w:t>
      </w:r>
      <w:r w:rsidR="00FA4093">
        <w:rPr>
          <w:rFonts w:ascii="Times New Roman" w:hAnsi="Times New Roman"/>
          <w:sz w:val="26"/>
          <w:szCs w:val="26"/>
        </w:rPr>
        <w:t>Дудко А.А.</w:t>
      </w:r>
      <w:r w:rsidRPr="00897374">
        <w:rPr>
          <w:rFonts w:ascii="Times New Roman" w:hAnsi="Times New Roman"/>
          <w:sz w:val="26"/>
          <w:szCs w:val="26"/>
        </w:rPr>
        <w:t xml:space="preserve"> необходимо квалифицировать по ч. 2 ст. 8.37 КоАП РФ, как нарушение правил регламентирующих рыболовство, за исключением случаев, предусмотренных ч. 2 ст. 8.17 КоАП РФ.</w:t>
      </w:r>
      <w:r w:rsidRPr="00897374">
        <w:rPr>
          <w:rFonts w:ascii="Times New Roman" w:hAnsi="Times New Roman"/>
          <w:sz w:val="26"/>
          <w:szCs w:val="26"/>
        </w:rPr>
        <w:tab/>
      </w:r>
    </w:p>
    <w:p w:rsidR="006409AD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  <w:r w:rsidRPr="00897374">
        <w:rPr>
          <w:rFonts w:ascii="Times New Roman" w:hAnsi="Times New Roman"/>
          <w:sz w:val="26"/>
          <w:szCs w:val="26"/>
        </w:rPr>
        <w:t xml:space="preserve"> 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</w:t>
      </w:r>
      <w:r w:rsidRPr="00897374">
        <w:rPr>
          <w:rFonts w:ascii="Times New Roman" w:hAnsi="Times New Roman"/>
          <w:sz w:val="26"/>
          <w:szCs w:val="26"/>
        </w:rPr>
        <w:tab/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 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 xml:space="preserve">При этом назначение административного наказания должно </w:t>
      </w:r>
      <w:r w:rsidRPr="00897374">
        <w:rPr>
          <w:rFonts w:ascii="Times New Roman" w:hAnsi="Times New Roman"/>
          <w:sz w:val="26"/>
          <w:szCs w:val="26"/>
        </w:rPr>
        <w:t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897374">
        <w:rPr>
          <w:rFonts w:ascii="Times New Roman" w:hAnsi="Times New Roman"/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</w:p>
    <w:p w:rsidR="006409AD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09AD">
        <w:rPr>
          <w:rFonts w:ascii="Times New Roman" w:hAnsi="Times New Roman"/>
          <w:sz w:val="26"/>
          <w:szCs w:val="26"/>
        </w:rPr>
        <w:t>Обстоятельств, смягчающих</w:t>
      </w:r>
      <w:r w:rsidRPr="006409AD">
        <w:t xml:space="preserve"> </w:t>
      </w:r>
      <w:r w:rsidRPr="006409AD">
        <w:rPr>
          <w:rFonts w:ascii="Times New Roman" w:hAnsi="Times New Roman"/>
          <w:sz w:val="26"/>
          <w:szCs w:val="26"/>
        </w:rPr>
        <w:t>административную ответственность Дудко А.А.</w:t>
      </w:r>
      <w:r>
        <w:rPr>
          <w:rFonts w:ascii="Times New Roman" w:hAnsi="Times New Roman"/>
          <w:sz w:val="26"/>
          <w:szCs w:val="26"/>
        </w:rPr>
        <w:t xml:space="preserve"> суд признает признание вины.</w:t>
      </w:r>
    </w:p>
    <w:p w:rsidR="00897374" w:rsidRP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6409AD">
        <w:rPr>
          <w:rFonts w:ascii="Times New Roman" w:hAnsi="Times New Roman"/>
          <w:sz w:val="26"/>
          <w:szCs w:val="26"/>
        </w:rPr>
        <w:t>Дудко А.А.</w:t>
      </w:r>
      <w:r w:rsidRPr="00897374">
        <w:rPr>
          <w:rFonts w:ascii="Times New Roman" w:hAnsi="Times New Roman"/>
          <w:sz w:val="26"/>
          <w:szCs w:val="26"/>
        </w:rPr>
        <w:t xml:space="preserve"> </w:t>
      </w:r>
      <w:r w:rsidR="00854955">
        <w:rPr>
          <w:rFonts w:ascii="Times New Roman" w:hAnsi="Times New Roman"/>
          <w:sz w:val="26"/>
          <w:szCs w:val="26"/>
        </w:rPr>
        <w:t xml:space="preserve"> судом  </w:t>
      </w:r>
      <w:r w:rsidRPr="00897374">
        <w:rPr>
          <w:rFonts w:ascii="Times New Roman" w:hAnsi="Times New Roman"/>
          <w:sz w:val="26"/>
          <w:szCs w:val="26"/>
        </w:rPr>
        <w:t>не установлено</w:t>
      </w:r>
      <w:r w:rsidRPr="00897374">
        <w:rPr>
          <w:rFonts w:ascii="Times New Roman" w:hAnsi="Times New Roman"/>
          <w:sz w:val="26"/>
          <w:szCs w:val="26"/>
        </w:rPr>
        <w:t>.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</w:p>
    <w:p w:rsidR="00897374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7374">
        <w:rPr>
          <w:rFonts w:ascii="Times New Roman" w:hAnsi="Times New Roman"/>
          <w:sz w:val="26"/>
          <w:szCs w:val="26"/>
        </w:rPr>
        <w:t xml:space="preserve">Принимая во внимание личность </w:t>
      </w:r>
      <w:r w:rsidR="006409AD">
        <w:rPr>
          <w:rFonts w:ascii="Times New Roman" w:hAnsi="Times New Roman"/>
          <w:sz w:val="26"/>
          <w:szCs w:val="26"/>
        </w:rPr>
        <w:t>Дудко А.А</w:t>
      </w:r>
      <w:r w:rsidRPr="00897374">
        <w:rPr>
          <w:rFonts w:ascii="Times New Roman" w:hAnsi="Times New Roman"/>
          <w:sz w:val="26"/>
          <w:szCs w:val="26"/>
        </w:rPr>
        <w:t xml:space="preserve">., характер совершенного им административного правонарушения, отсутствие отягчающих административную ответственность обстоятельств, </w:t>
      </w:r>
      <w:r w:rsidR="006409AD">
        <w:rPr>
          <w:rFonts w:ascii="Times New Roman" w:hAnsi="Times New Roman"/>
          <w:sz w:val="26"/>
          <w:szCs w:val="26"/>
        </w:rPr>
        <w:t>и наличие смягчающих обстоятельств</w:t>
      </w:r>
      <w:r w:rsidRPr="00897374">
        <w:rPr>
          <w:rFonts w:ascii="Times New Roman" w:hAnsi="Times New Roman"/>
          <w:sz w:val="26"/>
          <w:szCs w:val="26"/>
        </w:rPr>
        <w:t xml:space="preserve"> его имущественное положение, полагаю необходимым назначить ему административное наказание в виде штрафа, в пределах санкции ч. 2 ст. 8.37 КоАП РФ без конфискации орудий для добычи (вылова) водных биоресурсов.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  <w:t xml:space="preserve">В соответствии с ч.3 ст.29.10 Кодекса РФ об административных правонарушениях по делу об административном правонарушении должны быть решены вопросы об изъятых вещах и документах. </w:t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  <w:r w:rsidRPr="00897374">
        <w:rPr>
          <w:rFonts w:ascii="Times New Roman" w:hAnsi="Times New Roman"/>
          <w:sz w:val="26"/>
          <w:szCs w:val="26"/>
        </w:rPr>
        <w:tab/>
      </w:r>
    </w:p>
    <w:p w:rsidR="00347FA5" w:rsidRPr="005A63B7" w:rsidP="008973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897374">
        <w:rPr>
          <w:rFonts w:ascii="Times New Roman" w:hAnsi="Times New Roman"/>
          <w:sz w:val="26"/>
          <w:szCs w:val="26"/>
        </w:rPr>
        <w:t xml:space="preserve">а основании </w:t>
      </w:r>
      <w:r w:rsidRPr="00897374">
        <w:rPr>
          <w:rFonts w:ascii="Times New Roman" w:hAnsi="Times New Roman"/>
          <w:sz w:val="26"/>
          <w:szCs w:val="26"/>
        </w:rPr>
        <w:t>вышеизложенного</w:t>
      </w:r>
      <w:r w:rsidRPr="00897374">
        <w:rPr>
          <w:rFonts w:ascii="Times New Roman" w:hAnsi="Times New Roman"/>
          <w:sz w:val="26"/>
          <w:szCs w:val="26"/>
        </w:rPr>
        <w:t xml:space="preserve">, руководствуясь </w:t>
      </w:r>
      <w:r w:rsidRPr="00897374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.ст</w:t>
      </w:r>
      <w:r>
        <w:rPr>
          <w:rFonts w:ascii="Times New Roman" w:hAnsi="Times New Roman"/>
          <w:sz w:val="26"/>
          <w:szCs w:val="26"/>
        </w:rPr>
        <w:t>. 29.9, 29.10, 29.11 КоАП РФ</w:t>
      </w:r>
      <w:r w:rsidRPr="005A63B7">
        <w:rPr>
          <w:rFonts w:ascii="Times New Roman" w:hAnsi="Times New Roman"/>
          <w:sz w:val="26"/>
          <w:szCs w:val="26"/>
        </w:rPr>
        <w:t>, -</w:t>
      </w:r>
    </w:p>
    <w:p w:rsidR="002A6CA4" w:rsidRPr="005A63B7" w:rsidP="00C4106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63B7">
        <w:rPr>
          <w:rFonts w:ascii="Times New Roman" w:hAnsi="Times New Roman"/>
          <w:b/>
          <w:sz w:val="26"/>
          <w:szCs w:val="26"/>
        </w:rPr>
        <w:t>ПОСТАНОВИЛ:</w:t>
      </w:r>
    </w:p>
    <w:p w:rsidR="00814304" w:rsidRPr="00854955" w:rsidP="00814304">
      <w:pPr>
        <w:pStyle w:val="NoSpacing"/>
        <w:widowControl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>Признать Дудко Артема Андреевича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правонарушениях, и назначить ему административное наказание в виде штрафа в размере 2000 (двух тысяч) рублей без конфискации орудия для добычи (вылова) водных биоресурсов.</w:t>
      </w:r>
    </w:p>
    <w:p w:rsidR="00100177" w:rsidRPr="00854955" w:rsidP="00814304">
      <w:pPr>
        <w:pStyle w:val="NoSpacing"/>
        <w:widowControl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>Арестованное и изъятое орудие совершения административного правонарушения: удочку с катушкой - вернуть  по принадлежности Дудко Артему Андреевичу</w:t>
      </w:r>
      <w:r w:rsidRPr="00854955" w:rsidR="00CC468A">
        <w:rPr>
          <w:color w:val="000000" w:themeColor="text1"/>
          <w:sz w:val="26"/>
          <w:szCs w:val="26"/>
        </w:rPr>
        <w:t>.</w:t>
      </w:r>
      <w:r w:rsidRPr="00854955">
        <w:rPr>
          <w:color w:val="000000" w:themeColor="text1"/>
          <w:sz w:val="26"/>
          <w:szCs w:val="26"/>
        </w:rPr>
        <w:t xml:space="preserve">  </w:t>
      </w:r>
    </w:p>
    <w:p w:rsidR="00CC468A" w:rsidRPr="005A63B7" w:rsidP="00C4106E">
      <w:pPr>
        <w:pStyle w:val="NoSpacing"/>
        <w:widowControl w:val="0"/>
        <w:ind w:firstLine="709"/>
        <w:contextualSpacing/>
        <w:jc w:val="both"/>
        <w:rPr>
          <w:sz w:val="26"/>
          <w:szCs w:val="26"/>
        </w:rPr>
      </w:pPr>
      <w:r w:rsidRPr="005A63B7">
        <w:rPr>
          <w:sz w:val="26"/>
          <w:szCs w:val="26"/>
        </w:rPr>
        <w:t xml:space="preserve">Разъяснить, что в соответствии со ст.32.2 КоАП РФ </w:t>
      </w:r>
      <w:r w:rsidRPr="005A63B7" w:rsidR="00140F6B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5A63B7" w:rsidR="00140F6B">
        <w:rPr>
          <w:sz w:val="26"/>
          <w:szCs w:val="26"/>
        </w:rPr>
        <w:t xml:space="preserve"> настоящего Кодекса </w:t>
      </w:r>
      <w:r w:rsidRPr="005A63B7">
        <w:rPr>
          <w:sz w:val="26"/>
          <w:szCs w:val="26"/>
        </w:rPr>
        <w:t xml:space="preserve">на следующие реквизиты: </w:t>
      </w:r>
    </w:p>
    <w:p w:rsidR="00742F6D" w:rsidRPr="00854955" w:rsidP="00C4106E">
      <w:pPr>
        <w:pStyle w:val="NoSpacing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 xml:space="preserve">«УФК по </w:t>
      </w:r>
      <w:r w:rsidRPr="00854955" w:rsidR="00C47A85">
        <w:rPr>
          <w:color w:val="000000" w:themeColor="text1"/>
          <w:sz w:val="26"/>
          <w:szCs w:val="26"/>
        </w:rPr>
        <w:t>Астраханской области (</w:t>
      </w:r>
      <w:r w:rsidRPr="00854955" w:rsidR="00C47A85">
        <w:rPr>
          <w:color w:val="000000" w:themeColor="text1"/>
          <w:sz w:val="26"/>
          <w:szCs w:val="26"/>
        </w:rPr>
        <w:t>Волго-Каспийское</w:t>
      </w:r>
      <w:r w:rsidRPr="00854955" w:rsidR="00C47A85">
        <w:rPr>
          <w:color w:val="000000" w:themeColor="text1"/>
          <w:sz w:val="26"/>
          <w:szCs w:val="26"/>
        </w:rPr>
        <w:t xml:space="preserve">  ТУ </w:t>
      </w:r>
      <w:r w:rsidRPr="00854955" w:rsidR="00C47A85">
        <w:rPr>
          <w:color w:val="000000" w:themeColor="text1"/>
          <w:sz w:val="26"/>
          <w:szCs w:val="26"/>
        </w:rPr>
        <w:t>Росрыболовства</w:t>
      </w:r>
      <w:r w:rsidRPr="00854955" w:rsidR="00BD7777">
        <w:rPr>
          <w:color w:val="000000" w:themeColor="text1"/>
          <w:sz w:val="26"/>
          <w:szCs w:val="26"/>
        </w:rPr>
        <w:t xml:space="preserve">), </w:t>
      </w:r>
    </w:p>
    <w:p w:rsidR="00C47A85" w:rsidRPr="00854955" w:rsidP="00C4106E">
      <w:pPr>
        <w:pStyle w:val="NoSpacing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 xml:space="preserve">Банк  получателя: ГРКЦ ГУ Банка  России по Астраханской области г. Астрахань БИК Банка 041203001 </w:t>
      </w:r>
      <w:r w:rsidRPr="00854955">
        <w:rPr>
          <w:color w:val="000000" w:themeColor="text1"/>
          <w:sz w:val="26"/>
          <w:szCs w:val="26"/>
        </w:rPr>
        <w:t>р</w:t>
      </w:r>
      <w:r w:rsidRPr="00854955">
        <w:rPr>
          <w:color w:val="000000" w:themeColor="text1"/>
          <w:sz w:val="26"/>
          <w:szCs w:val="26"/>
        </w:rPr>
        <w:t>/</w:t>
      </w:r>
      <w:r w:rsidRPr="00854955">
        <w:rPr>
          <w:color w:val="000000" w:themeColor="text1"/>
          <w:sz w:val="26"/>
          <w:szCs w:val="26"/>
        </w:rPr>
        <w:t>сч</w:t>
      </w:r>
      <w:r w:rsidRPr="00854955">
        <w:rPr>
          <w:color w:val="000000" w:themeColor="text1"/>
          <w:sz w:val="26"/>
          <w:szCs w:val="26"/>
        </w:rPr>
        <w:t xml:space="preserve">. 03100643000000012500 </w:t>
      </w:r>
    </w:p>
    <w:p w:rsidR="00C47A85" w:rsidRPr="00854955" w:rsidP="00C4106E">
      <w:pPr>
        <w:pStyle w:val="NoSpacing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>кор</w:t>
      </w:r>
      <w:r w:rsidRPr="00854955">
        <w:rPr>
          <w:color w:val="000000" w:themeColor="text1"/>
          <w:sz w:val="26"/>
          <w:szCs w:val="26"/>
        </w:rPr>
        <w:t>. счет</w:t>
      </w:r>
      <w:r w:rsidRPr="00854955">
        <w:rPr>
          <w:color w:val="000000" w:themeColor="text1"/>
          <w:sz w:val="26"/>
          <w:szCs w:val="26"/>
        </w:rPr>
        <w:t xml:space="preserve"> 40102810445370000017 БИК  011203901</w:t>
      </w:r>
    </w:p>
    <w:p w:rsidR="00854955" w:rsidRPr="00854955" w:rsidP="00854955">
      <w:pPr>
        <w:pStyle w:val="NoSpacing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>ИНН</w:t>
      </w:r>
      <w:r w:rsidRPr="00854955" w:rsidR="00BD7777">
        <w:rPr>
          <w:color w:val="000000" w:themeColor="text1"/>
          <w:sz w:val="26"/>
          <w:szCs w:val="26"/>
        </w:rPr>
        <w:t xml:space="preserve"> </w:t>
      </w:r>
      <w:r w:rsidRPr="00854955">
        <w:rPr>
          <w:color w:val="000000" w:themeColor="text1"/>
          <w:sz w:val="26"/>
          <w:szCs w:val="26"/>
        </w:rPr>
        <w:t>3016056131</w:t>
      </w:r>
      <w:r w:rsidRPr="00854955" w:rsidR="00BD7777">
        <w:rPr>
          <w:color w:val="000000" w:themeColor="text1"/>
          <w:sz w:val="26"/>
          <w:szCs w:val="26"/>
        </w:rPr>
        <w:t xml:space="preserve">, </w:t>
      </w:r>
      <w:r w:rsidRPr="00854955" w:rsidR="006F36AE">
        <w:rPr>
          <w:color w:val="000000" w:themeColor="text1"/>
          <w:sz w:val="26"/>
          <w:szCs w:val="26"/>
        </w:rPr>
        <w:t xml:space="preserve">КПП </w:t>
      </w:r>
      <w:r w:rsidRPr="00854955">
        <w:rPr>
          <w:color w:val="000000" w:themeColor="text1"/>
          <w:sz w:val="26"/>
          <w:szCs w:val="26"/>
        </w:rPr>
        <w:t>301901001</w:t>
      </w:r>
      <w:r w:rsidRPr="00854955" w:rsidR="006F36AE">
        <w:rPr>
          <w:color w:val="000000" w:themeColor="text1"/>
          <w:sz w:val="26"/>
          <w:szCs w:val="26"/>
        </w:rPr>
        <w:t xml:space="preserve">, </w:t>
      </w:r>
    </w:p>
    <w:p w:rsidR="00900AB1" w:rsidRPr="00854955" w:rsidP="00C4106E">
      <w:pPr>
        <w:pStyle w:val="NoSpacing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 xml:space="preserve">КБК – </w:t>
      </w:r>
      <w:r w:rsidRPr="00854955" w:rsidR="00854955">
        <w:rPr>
          <w:color w:val="000000" w:themeColor="text1"/>
          <w:sz w:val="26"/>
          <w:szCs w:val="26"/>
        </w:rPr>
        <w:t>07611601081010037140</w:t>
      </w:r>
      <w:r w:rsidRPr="00854955">
        <w:rPr>
          <w:color w:val="000000" w:themeColor="text1"/>
          <w:sz w:val="26"/>
          <w:szCs w:val="26"/>
        </w:rPr>
        <w:t xml:space="preserve">, </w:t>
      </w:r>
    </w:p>
    <w:p w:rsidR="0065039B" w:rsidRPr="00854955" w:rsidP="00854955">
      <w:pPr>
        <w:pStyle w:val="NoSpacing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54955">
        <w:rPr>
          <w:color w:val="000000" w:themeColor="text1"/>
          <w:sz w:val="26"/>
          <w:szCs w:val="26"/>
        </w:rPr>
        <w:t>ОКТМО – 12701000 лицевой счет 04251874060</w:t>
      </w:r>
      <w:r w:rsidRPr="00854955" w:rsidR="00F951FF">
        <w:rPr>
          <w:color w:val="000000" w:themeColor="text1"/>
          <w:sz w:val="26"/>
          <w:szCs w:val="26"/>
        </w:rPr>
        <w:t>.</w:t>
      </w:r>
    </w:p>
    <w:p w:rsidR="0065039B" w:rsidRPr="00854955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00AB1">
        <w:rPr>
          <w:rFonts w:ascii="Times New Roman" w:hAnsi="Times New Roman"/>
          <w:bCs/>
          <w:sz w:val="26"/>
          <w:szCs w:val="26"/>
        </w:rP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</w:t>
      </w:r>
      <w:r w:rsidRPr="005A63B7">
        <w:rPr>
          <w:rFonts w:ascii="Times New Roman" w:hAnsi="Times New Roman"/>
          <w:bCs/>
          <w:sz w:val="26"/>
          <w:szCs w:val="26"/>
        </w:rPr>
        <w:t xml:space="preserve"> судебного района города Симферополь по адресу: 295017, гор. Симферополь, </w:t>
      </w:r>
      <w:r w:rsidRPr="008549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ул. </w:t>
      </w:r>
      <w:r w:rsidRPr="00854955">
        <w:rPr>
          <w:rFonts w:ascii="Times New Roman" w:hAnsi="Times New Roman"/>
          <w:bCs/>
          <w:color w:val="000000" w:themeColor="text1"/>
          <w:sz w:val="26"/>
          <w:szCs w:val="26"/>
        </w:rPr>
        <w:t>Киевская</w:t>
      </w:r>
      <w:r w:rsidRPr="008549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55/2, </w:t>
      </w:r>
      <w:r w:rsidRPr="00854955">
        <w:rPr>
          <w:rFonts w:ascii="Times New Roman" w:hAnsi="Times New Roman"/>
          <w:bCs/>
          <w:color w:val="000000" w:themeColor="text1"/>
          <w:sz w:val="26"/>
          <w:szCs w:val="26"/>
        </w:rPr>
        <w:t>каб</w:t>
      </w:r>
      <w:r w:rsidRPr="008549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31.  </w:t>
      </w:r>
    </w:p>
    <w:p w:rsidR="0065039B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63B7">
        <w:rPr>
          <w:rFonts w:ascii="Times New Roman" w:hAnsi="Times New Roman"/>
          <w:bCs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5039B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63B7">
        <w:rPr>
          <w:rFonts w:ascii="Times New Roman" w:hAnsi="Times New Roman"/>
          <w:bCs/>
          <w:sz w:val="26"/>
          <w:szCs w:val="26"/>
        </w:rPr>
        <w:t>В соответствии с ч.1 ст. 20.25 КоАП РФ, неуплата административно</w:t>
      </w:r>
      <w:r w:rsidRPr="005A63B7" w:rsidR="00103FA4">
        <w:rPr>
          <w:rFonts w:ascii="Times New Roman" w:hAnsi="Times New Roman"/>
          <w:bCs/>
          <w:sz w:val="26"/>
          <w:szCs w:val="26"/>
        </w:rPr>
        <w:t>го</w:t>
      </w:r>
      <w:r w:rsidRPr="005A63B7">
        <w:rPr>
          <w:rFonts w:ascii="Times New Roman" w:hAnsi="Times New Roman"/>
          <w:bCs/>
          <w:sz w:val="26"/>
          <w:szCs w:val="26"/>
        </w:rPr>
        <w:t xml:space="preserve">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039B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63B7">
        <w:rPr>
          <w:rFonts w:ascii="Times New Roman" w:hAnsi="Times New Roman"/>
          <w:bCs/>
          <w:sz w:val="26"/>
          <w:szCs w:val="26"/>
        </w:rPr>
        <w:t xml:space="preserve">Постановление может быть обжаловано в Киевский районный суд г. Симферополь Республики Крым путем подачи жалобы через мирового судью судебного </w:t>
      </w:r>
      <w:r w:rsidRPr="008549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участка № 7 Киевского </w:t>
      </w:r>
      <w:r w:rsidRPr="005A63B7">
        <w:rPr>
          <w:rFonts w:ascii="Times New Roman" w:hAnsi="Times New Roman"/>
          <w:bCs/>
          <w:sz w:val="26"/>
          <w:szCs w:val="26"/>
        </w:rPr>
        <w:t>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65039B" w:rsidRPr="005A63B7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F122A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63B7">
        <w:rPr>
          <w:rFonts w:ascii="Times New Roman" w:hAnsi="Times New Roman"/>
          <w:bCs/>
          <w:sz w:val="26"/>
          <w:szCs w:val="26"/>
        </w:rPr>
        <w:t xml:space="preserve">Мировой судья                 </w:t>
      </w:r>
      <w:r w:rsidR="00900AB1">
        <w:rPr>
          <w:rFonts w:ascii="Times New Roman" w:hAnsi="Times New Roman"/>
          <w:bCs/>
          <w:sz w:val="26"/>
          <w:szCs w:val="26"/>
        </w:rPr>
        <w:t xml:space="preserve">                                                       </w:t>
      </w:r>
      <w:r w:rsidRPr="005A63B7">
        <w:rPr>
          <w:rFonts w:ascii="Times New Roman" w:hAnsi="Times New Roman"/>
          <w:bCs/>
          <w:sz w:val="26"/>
          <w:szCs w:val="26"/>
        </w:rPr>
        <w:t xml:space="preserve">     </w:t>
      </w:r>
      <w:r w:rsidRPr="005A63B7">
        <w:rPr>
          <w:rFonts w:ascii="Times New Roman" w:hAnsi="Times New Roman"/>
          <w:bCs/>
          <w:sz w:val="26"/>
          <w:szCs w:val="26"/>
        </w:rPr>
        <w:t>Бугаева</w:t>
      </w:r>
      <w:r w:rsidRPr="005A63B7">
        <w:rPr>
          <w:rFonts w:ascii="Times New Roman" w:hAnsi="Times New Roman"/>
          <w:bCs/>
          <w:sz w:val="26"/>
          <w:szCs w:val="26"/>
        </w:rPr>
        <w:t xml:space="preserve"> Л.Г.</w:t>
      </w: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00AB1" w:rsidP="00C4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E386B" w:rsidRPr="004F04AC" w:rsidP="00ED3D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Sect="00900AB1">
      <w:headerReference w:type="default" r:id="rId5"/>
      <w:pgSz w:w="11907" w:h="16839"/>
      <w:pgMar w:top="851" w:right="1531" w:bottom="851" w:left="1531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777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14DF">
        <w:pPr>
          <w:pStyle w:val="Header"/>
          <w:jc w:val="center"/>
          <w:rPr>
            <w:sz w:val="20"/>
            <w:szCs w:val="20"/>
          </w:rPr>
        </w:pPr>
        <w:r w:rsidRPr="00AF122A">
          <w:rPr>
            <w:sz w:val="20"/>
            <w:szCs w:val="20"/>
          </w:rPr>
          <w:fldChar w:fldCharType="begin"/>
        </w:r>
        <w:r w:rsidRPr="00AF122A">
          <w:rPr>
            <w:sz w:val="20"/>
            <w:szCs w:val="20"/>
          </w:rPr>
          <w:instrText xml:space="preserve"> PAGE   \* MERGEFORMAT </w:instrText>
        </w:r>
        <w:r w:rsidRPr="00AF122A">
          <w:rPr>
            <w:sz w:val="20"/>
            <w:szCs w:val="20"/>
          </w:rPr>
          <w:fldChar w:fldCharType="separate"/>
        </w:r>
        <w:r w:rsidR="00C97970">
          <w:rPr>
            <w:noProof/>
            <w:sz w:val="20"/>
            <w:szCs w:val="20"/>
          </w:rPr>
          <w:t>4</w:t>
        </w:r>
        <w:r w:rsidRPr="00AF122A">
          <w:rPr>
            <w:sz w:val="20"/>
            <w:szCs w:val="20"/>
          </w:rPr>
          <w:fldChar w:fldCharType="end"/>
        </w:r>
      </w:p>
      <w:p w:rsidR="00D414D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42"/>
    <w:rsid w:val="00001342"/>
    <w:rsid w:val="00002881"/>
    <w:rsid w:val="00002A85"/>
    <w:rsid w:val="00013581"/>
    <w:rsid w:val="00013AD7"/>
    <w:rsid w:val="0001494B"/>
    <w:rsid w:val="00020621"/>
    <w:rsid w:val="00025118"/>
    <w:rsid w:val="00027137"/>
    <w:rsid w:val="000326BD"/>
    <w:rsid w:val="0003390D"/>
    <w:rsid w:val="000350AD"/>
    <w:rsid w:val="00041348"/>
    <w:rsid w:val="00041655"/>
    <w:rsid w:val="0004645C"/>
    <w:rsid w:val="0005556C"/>
    <w:rsid w:val="0005707E"/>
    <w:rsid w:val="00063F74"/>
    <w:rsid w:val="00064629"/>
    <w:rsid w:val="0007136D"/>
    <w:rsid w:val="00073019"/>
    <w:rsid w:val="00080FC4"/>
    <w:rsid w:val="00083AEC"/>
    <w:rsid w:val="000845B0"/>
    <w:rsid w:val="00093B66"/>
    <w:rsid w:val="00093F2E"/>
    <w:rsid w:val="00094292"/>
    <w:rsid w:val="000A0266"/>
    <w:rsid w:val="000A2727"/>
    <w:rsid w:val="000A75B6"/>
    <w:rsid w:val="000A79F5"/>
    <w:rsid w:val="000B0FF1"/>
    <w:rsid w:val="000B329A"/>
    <w:rsid w:val="000B5390"/>
    <w:rsid w:val="000B594C"/>
    <w:rsid w:val="000C13F8"/>
    <w:rsid w:val="000C560D"/>
    <w:rsid w:val="000C620C"/>
    <w:rsid w:val="000D1678"/>
    <w:rsid w:val="000D1F58"/>
    <w:rsid w:val="000D2F0F"/>
    <w:rsid w:val="000D4EB0"/>
    <w:rsid w:val="000E0393"/>
    <w:rsid w:val="000E2976"/>
    <w:rsid w:val="000E556C"/>
    <w:rsid w:val="000E74F1"/>
    <w:rsid w:val="000E7905"/>
    <w:rsid w:val="000F0032"/>
    <w:rsid w:val="000F69A6"/>
    <w:rsid w:val="00100177"/>
    <w:rsid w:val="00100F00"/>
    <w:rsid w:val="0010347C"/>
    <w:rsid w:val="00103FA4"/>
    <w:rsid w:val="00105F93"/>
    <w:rsid w:val="001076C1"/>
    <w:rsid w:val="001103D7"/>
    <w:rsid w:val="00116DD2"/>
    <w:rsid w:val="001205A1"/>
    <w:rsid w:val="00123681"/>
    <w:rsid w:val="00124347"/>
    <w:rsid w:val="00127A6E"/>
    <w:rsid w:val="00132AD3"/>
    <w:rsid w:val="001338A0"/>
    <w:rsid w:val="00134EB3"/>
    <w:rsid w:val="001356B4"/>
    <w:rsid w:val="00135A6A"/>
    <w:rsid w:val="00140F6B"/>
    <w:rsid w:val="001410A5"/>
    <w:rsid w:val="00144E65"/>
    <w:rsid w:val="00144F4A"/>
    <w:rsid w:val="0014645E"/>
    <w:rsid w:val="0017090F"/>
    <w:rsid w:val="001728FD"/>
    <w:rsid w:val="001749C0"/>
    <w:rsid w:val="00181434"/>
    <w:rsid w:val="00183E71"/>
    <w:rsid w:val="00186EE5"/>
    <w:rsid w:val="00187A72"/>
    <w:rsid w:val="00187DCC"/>
    <w:rsid w:val="001902FB"/>
    <w:rsid w:val="0019109D"/>
    <w:rsid w:val="0019199A"/>
    <w:rsid w:val="00192E7A"/>
    <w:rsid w:val="00193ADD"/>
    <w:rsid w:val="00193FD4"/>
    <w:rsid w:val="001A0247"/>
    <w:rsid w:val="001A04DD"/>
    <w:rsid w:val="001A059C"/>
    <w:rsid w:val="001A1CC2"/>
    <w:rsid w:val="001B0930"/>
    <w:rsid w:val="001B0F72"/>
    <w:rsid w:val="001B1BD5"/>
    <w:rsid w:val="001B255F"/>
    <w:rsid w:val="001B3CD8"/>
    <w:rsid w:val="001B6621"/>
    <w:rsid w:val="001C1100"/>
    <w:rsid w:val="001C2974"/>
    <w:rsid w:val="001C4E3F"/>
    <w:rsid w:val="001C5091"/>
    <w:rsid w:val="001C521F"/>
    <w:rsid w:val="001C52EA"/>
    <w:rsid w:val="001D4103"/>
    <w:rsid w:val="001D503E"/>
    <w:rsid w:val="001D5846"/>
    <w:rsid w:val="001D6A67"/>
    <w:rsid w:val="001D7ED8"/>
    <w:rsid w:val="001E5F4D"/>
    <w:rsid w:val="001F1F8B"/>
    <w:rsid w:val="001F304D"/>
    <w:rsid w:val="00200211"/>
    <w:rsid w:val="002006BD"/>
    <w:rsid w:val="00203213"/>
    <w:rsid w:val="00203FF1"/>
    <w:rsid w:val="00207A41"/>
    <w:rsid w:val="00215EE0"/>
    <w:rsid w:val="00216D02"/>
    <w:rsid w:val="00217DE8"/>
    <w:rsid w:val="00222699"/>
    <w:rsid w:val="00226D8A"/>
    <w:rsid w:val="00232038"/>
    <w:rsid w:val="002363A2"/>
    <w:rsid w:val="00236EE2"/>
    <w:rsid w:val="00240EFF"/>
    <w:rsid w:val="00243437"/>
    <w:rsid w:val="00243EA6"/>
    <w:rsid w:val="00245C32"/>
    <w:rsid w:val="002466D0"/>
    <w:rsid w:val="00246C26"/>
    <w:rsid w:val="00246EF4"/>
    <w:rsid w:val="00254ED6"/>
    <w:rsid w:val="002606D6"/>
    <w:rsid w:val="002638DF"/>
    <w:rsid w:val="00267192"/>
    <w:rsid w:val="00274BE7"/>
    <w:rsid w:val="0027691F"/>
    <w:rsid w:val="00276C5A"/>
    <w:rsid w:val="00276D38"/>
    <w:rsid w:val="00284AD4"/>
    <w:rsid w:val="00284E38"/>
    <w:rsid w:val="00287F15"/>
    <w:rsid w:val="00290FE6"/>
    <w:rsid w:val="002A23B9"/>
    <w:rsid w:val="002A2655"/>
    <w:rsid w:val="002A2FB5"/>
    <w:rsid w:val="002A3425"/>
    <w:rsid w:val="002A6CA4"/>
    <w:rsid w:val="002B369B"/>
    <w:rsid w:val="002C504A"/>
    <w:rsid w:val="002D5C1B"/>
    <w:rsid w:val="002D789D"/>
    <w:rsid w:val="002E3FF8"/>
    <w:rsid w:val="002F06ED"/>
    <w:rsid w:val="002F0709"/>
    <w:rsid w:val="002F173E"/>
    <w:rsid w:val="002F2FB9"/>
    <w:rsid w:val="002F4DA6"/>
    <w:rsid w:val="003020F1"/>
    <w:rsid w:val="00303D2F"/>
    <w:rsid w:val="00312CDA"/>
    <w:rsid w:val="003168A3"/>
    <w:rsid w:val="00321277"/>
    <w:rsid w:val="00321F8D"/>
    <w:rsid w:val="00325DD3"/>
    <w:rsid w:val="0032624F"/>
    <w:rsid w:val="00327800"/>
    <w:rsid w:val="003331F8"/>
    <w:rsid w:val="0033625D"/>
    <w:rsid w:val="00337478"/>
    <w:rsid w:val="003378E9"/>
    <w:rsid w:val="0034010A"/>
    <w:rsid w:val="003412E2"/>
    <w:rsid w:val="00344FD3"/>
    <w:rsid w:val="00347FA5"/>
    <w:rsid w:val="003579A1"/>
    <w:rsid w:val="00362A68"/>
    <w:rsid w:val="00364A54"/>
    <w:rsid w:val="003727B9"/>
    <w:rsid w:val="00374C37"/>
    <w:rsid w:val="0038311F"/>
    <w:rsid w:val="00386E22"/>
    <w:rsid w:val="00391163"/>
    <w:rsid w:val="003A0CF5"/>
    <w:rsid w:val="003B24F9"/>
    <w:rsid w:val="003C1E3D"/>
    <w:rsid w:val="003C3E09"/>
    <w:rsid w:val="003D4871"/>
    <w:rsid w:val="003D494D"/>
    <w:rsid w:val="003D575A"/>
    <w:rsid w:val="003E120B"/>
    <w:rsid w:val="003E158D"/>
    <w:rsid w:val="003E47F7"/>
    <w:rsid w:val="003E4D70"/>
    <w:rsid w:val="003F0A17"/>
    <w:rsid w:val="003F3A65"/>
    <w:rsid w:val="0040063D"/>
    <w:rsid w:val="004008FB"/>
    <w:rsid w:val="004033EE"/>
    <w:rsid w:val="00404349"/>
    <w:rsid w:val="00405DED"/>
    <w:rsid w:val="00410FEF"/>
    <w:rsid w:val="00411AC1"/>
    <w:rsid w:val="004120BD"/>
    <w:rsid w:val="00413E95"/>
    <w:rsid w:val="004231E6"/>
    <w:rsid w:val="00431A86"/>
    <w:rsid w:val="00432550"/>
    <w:rsid w:val="00433A38"/>
    <w:rsid w:val="004439D3"/>
    <w:rsid w:val="004502F3"/>
    <w:rsid w:val="004505D8"/>
    <w:rsid w:val="004507A1"/>
    <w:rsid w:val="00455957"/>
    <w:rsid w:val="0046026D"/>
    <w:rsid w:val="00461BB7"/>
    <w:rsid w:val="00465200"/>
    <w:rsid w:val="00480D28"/>
    <w:rsid w:val="00481BFD"/>
    <w:rsid w:val="00483305"/>
    <w:rsid w:val="004840FB"/>
    <w:rsid w:val="0048776E"/>
    <w:rsid w:val="004935AA"/>
    <w:rsid w:val="00493CAA"/>
    <w:rsid w:val="0049508D"/>
    <w:rsid w:val="004A1AAD"/>
    <w:rsid w:val="004A65B7"/>
    <w:rsid w:val="004B1A91"/>
    <w:rsid w:val="004B31FF"/>
    <w:rsid w:val="004C5A3A"/>
    <w:rsid w:val="004C6628"/>
    <w:rsid w:val="004D05FE"/>
    <w:rsid w:val="004D63DC"/>
    <w:rsid w:val="004E1565"/>
    <w:rsid w:val="004E1684"/>
    <w:rsid w:val="004E33E2"/>
    <w:rsid w:val="004E7638"/>
    <w:rsid w:val="004F04AC"/>
    <w:rsid w:val="004F7A40"/>
    <w:rsid w:val="005025C3"/>
    <w:rsid w:val="00505E17"/>
    <w:rsid w:val="0050666C"/>
    <w:rsid w:val="0051251E"/>
    <w:rsid w:val="00515C03"/>
    <w:rsid w:val="00516A53"/>
    <w:rsid w:val="00520E08"/>
    <w:rsid w:val="005211D8"/>
    <w:rsid w:val="00527F09"/>
    <w:rsid w:val="00546755"/>
    <w:rsid w:val="005477FB"/>
    <w:rsid w:val="00554BFF"/>
    <w:rsid w:val="00555E47"/>
    <w:rsid w:val="00557A01"/>
    <w:rsid w:val="00561393"/>
    <w:rsid w:val="005633F2"/>
    <w:rsid w:val="00564B1C"/>
    <w:rsid w:val="005660A4"/>
    <w:rsid w:val="00567599"/>
    <w:rsid w:val="00573375"/>
    <w:rsid w:val="00576C4F"/>
    <w:rsid w:val="00583422"/>
    <w:rsid w:val="005904E8"/>
    <w:rsid w:val="0059489C"/>
    <w:rsid w:val="005973A7"/>
    <w:rsid w:val="005A07FC"/>
    <w:rsid w:val="005A1AED"/>
    <w:rsid w:val="005A5A85"/>
    <w:rsid w:val="005A63B7"/>
    <w:rsid w:val="005B0FF6"/>
    <w:rsid w:val="005B1F72"/>
    <w:rsid w:val="005B7CD3"/>
    <w:rsid w:val="005C134F"/>
    <w:rsid w:val="005C3226"/>
    <w:rsid w:val="005C6FFE"/>
    <w:rsid w:val="005C7632"/>
    <w:rsid w:val="005C7A35"/>
    <w:rsid w:val="005D3D3F"/>
    <w:rsid w:val="005E0AEB"/>
    <w:rsid w:val="005E3E39"/>
    <w:rsid w:val="005F494E"/>
    <w:rsid w:val="006009D1"/>
    <w:rsid w:val="00601837"/>
    <w:rsid w:val="00601A45"/>
    <w:rsid w:val="006031A6"/>
    <w:rsid w:val="0060651B"/>
    <w:rsid w:val="006067CC"/>
    <w:rsid w:val="00611745"/>
    <w:rsid w:val="00611827"/>
    <w:rsid w:val="00614031"/>
    <w:rsid w:val="0061408B"/>
    <w:rsid w:val="00614125"/>
    <w:rsid w:val="00622186"/>
    <w:rsid w:val="00623C82"/>
    <w:rsid w:val="00624B45"/>
    <w:rsid w:val="0063093A"/>
    <w:rsid w:val="0063151E"/>
    <w:rsid w:val="00635CC6"/>
    <w:rsid w:val="006409AD"/>
    <w:rsid w:val="0065039B"/>
    <w:rsid w:val="00650A60"/>
    <w:rsid w:val="00653D9A"/>
    <w:rsid w:val="00660869"/>
    <w:rsid w:val="00660F75"/>
    <w:rsid w:val="00663BE7"/>
    <w:rsid w:val="0066778E"/>
    <w:rsid w:val="0067076E"/>
    <w:rsid w:val="00670E5F"/>
    <w:rsid w:val="006743E0"/>
    <w:rsid w:val="00675968"/>
    <w:rsid w:val="00677F0C"/>
    <w:rsid w:val="00680D35"/>
    <w:rsid w:val="00690D72"/>
    <w:rsid w:val="006918C3"/>
    <w:rsid w:val="006929BF"/>
    <w:rsid w:val="006949D8"/>
    <w:rsid w:val="0069534B"/>
    <w:rsid w:val="006B0E75"/>
    <w:rsid w:val="006B251C"/>
    <w:rsid w:val="006B287F"/>
    <w:rsid w:val="006B561E"/>
    <w:rsid w:val="006B78A2"/>
    <w:rsid w:val="006C5229"/>
    <w:rsid w:val="006C590F"/>
    <w:rsid w:val="006C7C67"/>
    <w:rsid w:val="006D0F7B"/>
    <w:rsid w:val="006D1D29"/>
    <w:rsid w:val="006D28B5"/>
    <w:rsid w:val="006E3CAF"/>
    <w:rsid w:val="006E5A49"/>
    <w:rsid w:val="006E7895"/>
    <w:rsid w:val="006F0C0D"/>
    <w:rsid w:val="006F28E4"/>
    <w:rsid w:val="006F36AE"/>
    <w:rsid w:val="006F71D3"/>
    <w:rsid w:val="007007B2"/>
    <w:rsid w:val="00705D50"/>
    <w:rsid w:val="00706103"/>
    <w:rsid w:val="00711C49"/>
    <w:rsid w:val="0071479E"/>
    <w:rsid w:val="00715900"/>
    <w:rsid w:val="007169E2"/>
    <w:rsid w:val="00717745"/>
    <w:rsid w:val="0071774B"/>
    <w:rsid w:val="00720DF9"/>
    <w:rsid w:val="00721E56"/>
    <w:rsid w:val="0072717F"/>
    <w:rsid w:val="00734969"/>
    <w:rsid w:val="007375F6"/>
    <w:rsid w:val="00740ED0"/>
    <w:rsid w:val="00742B62"/>
    <w:rsid w:val="00742F6D"/>
    <w:rsid w:val="00743CF2"/>
    <w:rsid w:val="00746E8F"/>
    <w:rsid w:val="00747B3E"/>
    <w:rsid w:val="007566D9"/>
    <w:rsid w:val="00761541"/>
    <w:rsid w:val="00762445"/>
    <w:rsid w:val="007629D5"/>
    <w:rsid w:val="00764304"/>
    <w:rsid w:val="0076578D"/>
    <w:rsid w:val="00777B1E"/>
    <w:rsid w:val="00780866"/>
    <w:rsid w:val="00781C4C"/>
    <w:rsid w:val="0078574A"/>
    <w:rsid w:val="007868A5"/>
    <w:rsid w:val="00787E31"/>
    <w:rsid w:val="0079081C"/>
    <w:rsid w:val="00792419"/>
    <w:rsid w:val="00795CAD"/>
    <w:rsid w:val="00796F3B"/>
    <w:rsid w:val="007A1352"/>
    <w:rsid w:val="007A242E"/>
    <w:rsid w:val="007A627F"/>
    <w:rsid w:val="007B0797"/>
    <w:rsid w:val="007B5247"/>
    <w:rsid w:val="007B671E"/>
    <w:rsid w:val="007B7F74"/>
    <w:rsid w:val="007C21E9"/>
    <w:rsid w:val="007C32A0"/>
    <w:rsid w:val="007C67A0"/>
    <w:rsid w:val="007D4CE5"/>
    <w:rsid w:val="007D59C0"/>
    <w:rsid w:val="007E08C1"/>
    <w:rsid w:val="007E5C4F"/>
    <w:rsid w:val="007E6BC3"/>
    <w:rsid w:val="008059E3"/>
    <w:rsid w:val="00810026"/>
    <w:rsid w:val="008102F4"/>
    <w:rsid w:val="0081120A"/>
    <w:rsid w:val="00814304"/>
    <w:rsid w:val="00820BAD"/>
    <w:rsid w:val="00824C1B"/>
    <w:rsid w:val="00825323"/>
    <w:rsid w:val="008253DC"/>
    <w:rsid w:val="0082735E"/>
    <w:rsid w:val="0082749B"/>
    <w:rsid w:val="0084286A"/>
    <w:rsid w:val="008439AB"/>
    <w:rsid w:val="00843C14"/>
    <w:rsid w:val="00853686"/>
    <w:rsid w:val="00854955"/>
    <w:rsid w:val="00855B54"/>
    <w:rsid w:val="00857294"/>
    <w:rsid w:val="008642A4"/>
    <w:rsid w:val="008679C2"/>
    <w:rsid w:val="00870B06"/>
    <w:rsid w:val="0087139C"/>
    <w:rsid w:val="00873544"/>
    <w:rsid w:val="008775CE"/>
    <w:rsid w:val="00877A23"/>
    <w:rsid w:val="00881B5F"/>
    <w:rsid w:val="00883578"/>
    <w:rsid w:val="0088462B"/>
    <w:rsid w:val="0089279F"/>
    <w:rsid w:val="00897374"/>
    <w:rsid w:val="008A42A8"/>
    <w:rsid w:val="008B0F45"/>
    <w:rsid w:val="008B2D84"/>
    <w:rsid w:val="008B3B98"/>
    <w:rsid w:val="008B40A5"/>
    <w:rsid w:val="008B5424"/>
    <w:rsid w:val="008B6CC8"/>
    <w:rsid w:val="008B7D57"/>
    <w:rsid w:val="008C154D"/>
    <w:rsid w:val="008C533F"/>
    <w:rsid w:val="008C5E3F"/>
    <w:rsid w:val="008C7AFE"/>
    <w:rsid w:val="008D11B4"/>
    <w:rsid w:val="008D3422"/>
    <w:rsid w:val="008D3A00"/>
    <w:rsid w:val="008D458F"/>
    <w:rsid w:val="008D51DA"/>
    <w:rsid w:val="008E00FB"/>
    <w:rsid w:val="008E6DF8"/>
    <w:rsid w:val="008F136D"/>
    <w:rsid w:val="008F3A26"/>
    <w:rsid w:val="008F594E"/>
    <w:rsid w:val="00900AB1"/>
    <w:rsid w:val="00902D8C"/>
    <w:rsid w:val="00904091"/>
    <w:rsid w:val="009063F0"/>
    <w:rsid w:val="00906D88"/>
    <w:rsid w:val="00907070"/>
    <w:rsid w:val="00907D3D"/>
    <w:rsid w:val="009136F3"/>
    <w:rsid w:val="00924D69"/>
    <w:rsid w:val="009259FE"/>
    <w:rsid w:val="009260B0"/>
    <w:rsid w:val="00930541"/>
    <w:rsid w:val="0093468C"/>
    <w:rsid w:val="0093480A"/>
    <w:rsid w:val="00946922"/>
    <w:rsid w:val="00953011"/>
    <w:rsid w:val="009636D1"/>
    <w:rsid w:val="00964119"/>
    <w:rsid w:val="009815D7"/>
    <w:rsid w:val="009861D7"/>
    <w:rsid w:val="00991169"/>
    <w:rsid w:val="0099443A"/>
    <w:rsid w:val="00996F5C"/>
    <w:rsid w:val="009970A9"/>
    <w:rsid w:val="009978CB"/>
    <w:rsid w:val="009A09B0"/>
    <w:rsid w:val="009A1DAD"/>
    <w:rsid w:val="009A4C8B"/>
    <w:rsid w:val="009A70E2"/>
    <w:rsid w:val="009B00CA"/>
    <w:rsid w:val="009B68E0"/>
    <w:rsid w:val="009C09BC"/>
    <w:rsid w:val="009C1101"/>
    <w:rsid w:val="009C1E8A"/>
    <w:rsid w:val="009C2ADA"/>
    <w:rsid w:val="009C5C93"/>
    <w:rsid w:val="009C6326"/>
    <w:rsid w:val="009D2717"/>
    <w:rsid w:val="009D6262"/>
    <w:rsid w:val="009E41CC"/>
    <w:rsid w:val="009E75EE"/>
    <w:rsid w:val="009E7ABF"/>
    <w:rsid w:val="009E7D4E"/>
    <w:rsid w:val="00A02BBC"/>
    <w:rsid w:val="00A159C7"/>
    <w:rsid w:val="00A27BF4"/>
    <w:rsid w:val="00A30724"/>
    <w:rsid w:val="00A506C1"/>
    <w:rsid w:val="00A57CC4"/>
    <w:rsid w:val="00A62719"/>
    <w:rsid w:val="00A657AA"/>
    <w:rsid w:val="00A67B95"/>
    <w:rsid w:val="00A70A17"/>
    <w:rsid w:val="00A71B30"/>
    <w:rsid w:val="00A76216"/>
    <w:rsid w:val="00A808EB"/>
    <w:rsid w:val="00A80D02"/>
    <w:rsid w:val="00A81BDC"/>
    <w:rsid w:val="00A84FA9"/>
    <w:rsid w:val="00A85993"/>
    <w:rsid w:val="00A97611"/>
    <w:rsid w:val="00AB6280"/>
    <w:rsid w:val="00AB742A"/>
    <w:rsid w:val="00AC605E"/>
    <w:rsid w:val="00AC7764"/>
    <w:rsid w:val="00AD2C33"/>
    <w:rsid w:val="00AF0249"/>
    <w:rsid w:val="00AF0CBD"/>
    <w:rsid w:val="00AF122A"/>
    <w:rsid w:val="00AF6B3A"/>
    <w:rsid w:val="00B02B27"/>
    <w:rsid w:val="00B05D1A"/>
    <w:rsid w:val="00B065B1"/>
    <w:rsid w:val="00B07356"/>
    <w:rsid w:val="00B10EC4"/>
    <w:rsid w:val="00B1222A"/>
    <w:rsid w:val="00B1393F"/>
    <w:rsid w:val="00B16F35"/>
    <w:rsid w:val="00B173F2"/>
    <w:rsid w:val="00B212DF"/>
    <w:rsid w:val="00B3192A"/>
    <w:rsid w:val="00B341A2"/>
    <w:rsid w:val="00B4065A"/>
    <w:rsid w:val="00B434F0"/>
    <w:rsid w:val="00B43E74"/>
    <w:rsid w:val="00B50012"/>
    <w:rsid w:val="00B522B2"/>
    <w:rsid w:val="00B53C7E"/>
    <w:rsid w:val="00B73EC8"/>
    <w:rsid w:val="00B7517E"/>
    <w:rsid w:val="00B7624C"/>
    <w:rsid w:val="00B808C8"/>
    <w:rsid w:val="00B80C6F"/>
    <w:rsid w:val="00B80D55"/>
    <w:rsid w:val="00B8161E"/>
    <w:rsid w:val="00B819A6"/>
    <w:rsid w:val="00B850D5"/>
    <w:rsid w:val="00B85442"/>
    <w:rsid w:val="00B873E0"/>
    <w:rsid w:val="00B912D6"/>
    <w:rsid w:val="00B96741"/>
    <w:rsid w:val="00B96F5B"/>
    <w:rsid w:val="00BA17D4"/>
    <w:rsid w:val="00BA7BB6"/>
    <w:rsid w:val="00BB0A29"/>
    <w:rsid w:val="00BB1C25"/>
    <w:rsid w:val="00BC0811"/>
    <w:rsid w:val="00BC1622"/>
    <w:rsid w:val="00BC4F9D"/>
    <w:rsid w:val="00BC5638"/>
    <w:rsid w:val="00BD62D4"/>
    <w:rsid w:val="00BD7777"/>
    <w:rsid w:val="00BE1718"/>
    <w:rsid w:val="00BE3934"/>
    <w:rsid w:val="00C00677"/>
    <w:rsid w:val="00C016CE"/>
    <w:rsid w:val="00C04410"/>
    <w:rsid w:val="00C05974"/>
    <w:rsid w:val="00C105EE"/>
    <w:rsid w:val="00C11300"/>
    <w:rsid w:val="00C20797"/>
    <w:rsid w:val="00C21F9B"/>
    <w:rsid w:val="00C229B0"/>
    <w:rsid w:val="00C31B45"/>
    <w:rsid w:val="00C3201B"/>
    <w:rsid w:val="00C330E4"/>
    <w:rsid w:val="00C366C0"/>
    <w:rsid w:val="00C37139"/>
    <w:rsid w:val="00C3752F"/>
    <w:rsid w:val="00C4106E"/>
    <w:rsid w:val="00C4506A"/>
    <w:rsid w:val="00C47A85"/>
    <w:rsid w:val="00C53180"/>
    <w:rsid w:val="00C545A9"/>
    <w:rsid w:val="00C57F84"/>
    <w:rsid w:val="00C65EB4"/>
    <w:rsid w:val="00C70651"/>
    <w:rsid w:val="00C70A43"/>
    <w:rsid w:val="00C74792"/>
    <w:rsid w:val="00C76946"/>
    <w:rsid w:val="00C81D30"/>
    <w:rsid w:val="00C86A89"/>
    <w:rsid w:val="00C90E17"/>
    <w:rsid w:val="00C92BAD"/>
    <w:rsid w:val="00C962A1"/>
    <w:rsid w:val="00C97970"/>
    <w:rsid w:val="00CA1CCC"/>
    <w:rsid w:val="00CA2F24"/>
    <w:rsid w:val="00CA531F"/>
    <w:rsid w:val="00CA7752"/>
    <w:rsid w:val="00CA7FC1"/>
    <w:rsid w:val="00CB1DEC"/>
    <w:rsid w:val="00CB2CCC"/>
    <w:rsid w:val="00CB2E09"/>
    <w:rsid w:val="00CB4BE1"/>
    <w:rsid w:val="00CB79C1"/>
    <w:rsid w:val="00CC468A"/>
    <w:rsid w:val="00CC5277"/>
    <w:rsid w:val="00CD3733"/>
    <w:rsid w:val="00CE386B"/>
    <w:rsid w:val="00CE7A92"/>
    <w:rsid w:val="00CE7B6A"/>
    <w:rsid w:val="00CF2A9B"/>
    <w:rsid w:val="00CF387B"/>
    <w:rsid w:val="00D01DDD"/>
    <w:rsid w:val="00D10630"/>
    <w:rsid w:val="00D14A95"/>
    <w:rsid w:val="00D16F8D"/>
    <w:rsid w:val="00D21D05"/>
    <w:rsid w:val="00D2559A"/>
    <w:rsid w:val="00D26777"/>
    <w:rsid w:val="00D26939"/>
    <w:rsid w:val="00D303FB"/>
    <w:rsid w:val="00D33BC1"/>
    <w:rsid w:val="00D413DC"/>
    <w:rsid w:val="00D414DF"/>
    <w:rsid w:val="00D437BC"/>
    <w:rsid w:val="00D44BD0"/>
    <w:rsid w:val="00D507D0"/>
    <w:rsid w:val="00D5112C"/>
    <w:rsid w:val="00D55C32"/>
    <w:rsid w:val="00D60366"/>
    <w:rsid w:val="00D607F0"/>
    <w:rsid w:val="00D66759"/>
    <w:rsid w:val="00D66DFB"/>
    <w:rsid w:val="00D67234"/>
    <w:rsid w:val="00D735BE"/>
    <w:rsid w:val="00D80799"/>
    <w:rsid w:val="00D8122E"/>
    <w:rsid w:val="00D83C2E"/>
    <w:rsid w:val="00D86B2A"/>
    <w:rsid w:val="00D93EB0"/>
    <w:rsid w:val="00DA4E8A"/>
    <w:rsid w:val="00DA5D9C"/>
    <w:rsid w:val="00DA62A3"/>
    <w:rsid w:val="00DA7ED7"/>
    <w:rsid w:val="00DB0016"/>
    <w:rsid w:val="00DB1C49"/>
    <w:rsid w:val="00DB36A7"/>
    <w:rsid w:val="00DB5DF2"/>
    <w:rsid w:val="00DC54EF"/>
    <w:rsid w:val="00DC5560"/>
    <w:rsid w:val="00DD0D76"/>
    <w:rsid w:val="00DD1BAA"/>
    <w:rsid w:val="00DD4ADA"/>
    <w:rsid w:val="00DD5304"/>
    <w:rsid w:val="00DD612C"/>
    <w:rsid w:val="00DD658E"/>
    <w:rsid w:val="00DE0C58"/>
    <w:rsid w:val="00DE2F2F"/>
    <w:rsid w:val="00DE3C96"/>
    <w:rsid w:val="00DE4959"/>
    <w:rsid w:val="00DE6C37"/>
    <w:rsid w:val="00DF2AA8"/>
    <w:rsid w:val="00DF418A"/>
    <w:rsid w:val="00DF73A7"/>
    <w:rsid w:val="00E000DD"/>
    <w:rsid w:val="00E0088D"/>
    <w:rsid w:val="00E0476A"/>
    <w:rsid w:val="00E05AA7"/>
    <w:rsid w:val="00E07BAA"/>
    <w:rsid w:val="00E11F1C"/>
    <w:rsid w:val="00E14F64"/>
    <w:rsid w:val="00E153AA"/>
    <w:rsid w:val="00E20340"/>
    <w:rsid w:val="00E211EE"/>
    <w:rsid w:val="00E23E4B"/>
    <w:rsid w:val="00E24EDE"/>
    <w:rsid w:val="00E27437"/>
    <w:rsid w:val="00E32861"/>
    <w:rsid w:val="00E36E6B"/>
    <w:rsid w:val="00E41B0F"/>
    <w:rsid w:val="00E440FF"/>
    <w:rsid w:val="00E44F07"/>
    <w:rsid w:val="00E47831"/>
    <w:rsid w:val="00E57537"/>
    <w:rsid w:val="00E6062A"/>
    <w:rsid w:val="00E62D1E"/>
    <w:rsid w:val="00E65688"/>
    <w:rsid w:val="00E70948"/>
    <w:rsid w:val="00E72EBA"/>
    <w:rsid w:val="00E7438C"/>
    <w:rsid w:val="00E75258"/>
    <w:rsid w:val="00E76861"/>
    <w:rsid w:val="00E83273"/>
    <w:rsid w:val="00E87A52"/>
    <w:rsid w:val="00E94788"/>
    <w:rsid w:val="00E95302"/>
    <w:rsid w:val="00EA0E91"/>
    <w:rsid w:val="00EA2820"/>
    <w:rsid w:val="00EA70FD"/>
    <w:rsid w:val="00EB009A"/>
    <w:rsid w:val="00EB3A29"/>
    <w:rsid w:val="00EB49ED"/>
    <w:rsid w:val="00EB4A17"/>
    <w:rsid w:val="00EB6698"/>
    <w:rsid w:val="00ED3D88"/>
    <w:rsid w:val="00ED5BEC"/>
    <w:rsid w:val="00EE4A5C"/>
    <w:rsid w:val="00EE6AA6"/>
    <w:rsid w:val="00EF152A"/>
    <w:rsid w:val="00EF1A7C"/>
    <w:rsid w:val="00EF1AD3"/>
    <w:rsid w:val="00EF339D"/>
    <w:rsid w:val="00F02F70"/>
    <w:rsid w:val="00F039DC"/>
    <w:rsid w:val="00F10083"/>
    <w:rsid w:val="00F111C5"/>
    <w:rsid w:val="00F16E1C"/>
    <w:rsid w:val="00F2105A"/>
    <w:rsid w:val="00F23904"/>
    <w:rsid w:val="00F32EF4"/>
    <w:rsid w:val="00F33DC6"/>
    <w:rsid w:val="00F34468"/>
    <w:rsid w:val="00F350B8"/>
    <w:rsid w:val="00F37FF8"/>
    <w:rsid w:val="00F40117"/>
    <w:rsid w:val="00F43326"/>
    <w:rsid w:val="00F44EB2"/>
    <w:rsid w:val="00F50F4D"/>
    <w:rsid w:val="00F56987"/>
    <w:rsid w:val="00F61A2A"/>
    <w:rsid w:val="00F62481"/>
    <w:rsid w:val="00F651B3"/>
    <w:rsid w:val="00F66A92"/>
    <w:rsid w:val="00F70355"/>
    <w:rsid w:val="00F709B9"/>
    <w:rsid w:val="00F71637"/>
    <w:rsid w:val="00F7221A"/>
    <w:rsid w:val="00F727D4"/>
    <w:rsid w:val="00F73942"/>
    <w:rsid w:val="00F7403C"/>
    <w:rsid w:val="00F85A70"/>
    <w:rsid w:val="00F86AD7"/>
    <w:rsid w:val="00F92C9C"/>
    <w:rsid w:val="00F94BAE"/>
    <w:rsid w:val="00F951FF"/>
    <w:rsid w:val="00FA34A0"/>
    <w:rsid w:val="00FA4093"/>
    <w:rsid w:val="00FA6761"/>
    <w:rsid w:val="00FB4D76"/>
    <w:rsid w:val="00FB58B6"/>
    <w:rsid w:val="00FC76EE"/>
    <w:rsid w:val="00FE3772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1"/>
    <w:uiPriority w:val="9"/>
    <w:qFormat/>
    <w:rsid w:val="000E29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2FB5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a5"/>
    <w:uiPriority w:val="1"/>
    <w:qFormat/>
    <w:rsid w:val="00EA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A0E91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A0E91"/>
    <w:rPr>
      <w:rFonts w:ascii="Calibri" w:eastAsia="Times New Roman" w:hAnsi="Calibri" w:cs="Times New Roman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C1100"/>
    <w:rPr>
      <w:color w:val="808080"/>
    </w:rPr>
  </w:style>
  <w:style w:type="paragraph" w:styleId="BalloonText">
    <w:name w:val="Balloon Text"/>
    <w:basedOn w:val="Normal"/>
    <w:link w:val="a3"/>
    <w:uiPriority w:val="99"/>
    <w:semiHidden/>
    <w:unhideWhenUsed/>
    <w:rsid w:val="001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100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4"/>
    <w:qFormat/>
    <w:rsid w:val="005973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973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DefaultParagraphFont"/>
    <w:link w:val="NoSpacing"/>
    <w:uiPriority w:val="1"/>
    <w:rsid w:val="001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E386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E386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CE3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0E2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A291-5231-4335-84A1-38DB3F0C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