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942FE" w:rsidRPr="00507E56" w:rsidP="003A4B0B">
      <w:pPr>
        <w:pStyle w:val="Title"/>
        <w:ind w:firstLine="709"/>
        <w:jc w:val="right"/>
        <w:rPr>
          <w:sz w:val="27"/>
          <w:szCs w:val="27"/>
        </w:rPr>
      </w:pPr>
      <w:r w:rsidRPr="00507E56">
        <w:rPr>
          <w:sz w:val="27"/>
          <w:szCs w:val="27"/>
        </w:rPr>
        <w:t>Дело № 5-7-</w:t>
      </w:r>
      <w:r w:rsidRPr="00507E56" w:rsidR="0010668A">
        <w:rPr>
          <w:sz w:val="27"/>
          <w:szCs w:val="27"/>
        </w:rPr>
        <w:t>386</w:t>
      </w:r>
      <w:r w:rsidRPr="00507E56">
        <w:rPr>
          <w:sz w:val="27"/>
          <w:szCs w:val="27"/>
        </w:rPr>
        <w:t>/2018</w:t>
      </w:r>
    </w:p>
    <w:p w:rsidR="003942FE" w:rsidRPr="00507E56" w:rsidP="003A4B0B">
      <w:pPr>
        <w:pStyle w:val="Title"/>
        <w:ind w:firstLine="709"/>
        <w:jc w:val="right"/>
        <w:rPr>
          <w:sz w:val="27"/>
          <w:szCs w:val="27"/>
        </w:rPr>
      </w:pPr>
      <w:r w:rsidRPr="00507E56">
        <w:rPr>
          <w:sz w:val="27"/>
          <w:szCs w:val="27"/>
        </w:rPr>
        <w:t>(05-0</w:t>
      </w:r>
      <w:r w:rsidRPr="00507E56" w:rsidR="00325064">
        <w:rPr>
          <w:sz w:val="27"/>
          <w:szCs w:val="27"/>
        </w:rPr>
        <w:t>3</w:t>
      </w:r>
      <w:r w:rsidRPr="00507E56" w:rsidR="0010668A">
        <w:rPr>
          <w:sz w:val="27"/>
          <w:szCs w:val="27"/>
        </w:rPr>
        <w:t>86</w:t>
      </w:r>
      <w:r w:rsidRPr="00507E56">
        <w:rPr>
          <w:sz w:val="27"/>
          <w:szCs w:val="27"/>
        </w:rPr>
        <w:t>/7/2018)</w:t>
      </w:r>
    </w:p>
    <w:p w:rsidR="00001342" w:rsidRPr="00507E56" w:rsidP="003A4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eastAsia="BatangChe" w:hAnsi="Times New Roman"/>
          <w:b/>
          <w:bCs/>
          <w:sz w:val="27"/>
          <w:szCs w:val="27"/>
        </w:rPr>
      </w:pPr>
      <w:r w:rsidRPr="00507E56">
        <w:rPr>
          <w:rFonts w:ascii="Times New Roman" w:eastAsia="BatangChe" w:hAnsi="Times New Roman"/>
          <w:b/>
          <w:bCs/>
          <w:sz w:val="27"/>
          <w:szCs w:val="27"/>
        </w:rPr>
        <w:t>ПОСТАНОВЛЕНИЕ</w:t>
      </w:r>
    </w:p>
    <w:p w:rsidR="00957231" w:rsidRPr="00507E56" w:rsidP="003A4B0B">
      <w:pPr>
        <w:widowControl w:val="0"/>
        <w:spacing w:after="0" w:line="240" w:lineRule="auto"/>
        <w:ind w:firstLine="709"/>
        <w:rPr>
          <w:rFonts w:ascii="Times New Roman" w:eastAsia="BatangChe" w:hAnsi="Times New Roman"/>
          <w:sz w:val="27"/>
          <w:szCs w:val="27"/>
        </w:rPr>
      </w:pPr>
    </w:p>
    <w:p w:rsidR="00CE2562" w:rsidRPr="00507E56" w:rsidP="003A4B0B">
      <w:pPr>
        <w:widowControl w:val="0"/>
        <w:spacing w:after="0" w:line="240" w:lineRule="auto"/>
        <w:ind w:firstLine="709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2</w:t>
      </w:r>
      <w:r w:rsidRPr="00507E56" w:rsidR="0010668A">
        <w:rPr>
          <w:rFonts w:ascii="Times New Roman" w:eastAsia="BatangChe" w:hAnsi="Times New Roman"/>
          <w:sz w:val="27"/>
          <w:szCs w:val="27"/>
        </w:rPr>
        <w:t>8</w:t>
      </w:r>
      <w:r w:rsidRPr="00507E56" w:rsidR="003942FE">
        <w:rPr>
          <w:rFonts w:ascii="Times New Roman" w:eastAsia="BatangChe" w:hAnsi="Times New Roman"/>
          <w:sz w:val="27"/>
          <w:szCs w:val="27"/>
        </w:rPr>
        <w:t xml:space="preserve"> </w:t>
      </w:r>
      <w:r w:rsidRPr="00507E56" w:rsidR="0010668A">
        <w:rPr>
          <w:rFonts w:ascii="Times New Roman" w:eastAsia="BatangChe" w:hAnsi="Times New Roman"/>
          <w:sz w:val="27"/>
          <w:szCs w:val="27"/>
        </w:rPr>
        <w:t xml:space="preserve">ноября </w:t>
      </w:r>
      <w:r w:rsidRPr="00507E56">
        <w:rPr>
          <w:rFonts w:ascii="Times New Roman" w:eastAsia="BatangChe" w:hAnsi="Times New Roman"/>
          <w:sz w:val="27"/>
          <w:szCs w:val="27"/>
        </w:rPr>
        <w:t>2018 года</w:t>
      </w:r>
    </w:p>
    <w:p w:rsidR="0053216A" w:rsidRPr="00507E56" w:rsidP="003A4B0B">
      <w:pPr>
        <w:widowControl w:val="0"/>
        <w:spacing w:after="0" w:line="240" w:lineRule="auto"/>
        <w:ind w:firstLine="709"/>
        <w:jc w:val="right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гор.</w:t>
      </w:r>
      <w:r w:rsidRPr="00507E56" w:rsidR="00DB314D">
        <w:rPr>
          <w:rFonts w:ascii="Times New Roman" w:eastAsia="BatangChe" w:hAnsi="Times New Roman"/>
          <w:sz w:val="27"/>
          <w:szCs w:val="27"/>
        </w:rPr>
        <w:t xml:space="preserve"> Симферополь,</w:t>
      </w:r>
    </w:p>
    <w:p w:rsidR="00687631" w:rsidRPr="00507E56" w:rsidP="003A4B0B">
      <w:pPr>
        <w:widowControl w:val="0"/>
        <w:spacing w:after="0" w:line="240" w:lineRule="auto"/>
        <w:ind w:firstLine="709"/>
        <w:jc w:val="right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ул.Киевская,55/2</w:t>
      </w:r>
      <w:r w:rsidRPr="00507E56" w:rsidR="00001342">
        <w:rPr>
          <w:rFonts w:ascii="Times New Roman" w:eastAsia="BatangChe" w:hAnsi="Times New Roman"/>
          <w:sz w:val="27"/>
          <w:szCs w:val="27"/>
        </w:rPr>
        <w:tab/>
      </w:r>
    </w:p>
    <w:p w:rsidR="00CE2562" w:rsidRPr="00507E56" w:rsidP="003A4B0B">
      <w:pPr>
        <w:widowControl w:val="0"/>
        <w:spacing w:after="0" w:line="240" w:lineRule="auto"/>
        <w:ind w:firstLine="709"/>
        <w:jc w:val="right"/>
        <w:rPr>
          <w:rFonts w:ascii="Times New Roman" w:eastAsia="BatangChe" w:hAnsi="Times New Roman"/>
          <w:sz w:val="27"/>
          <w:szCs w:val="27"/>
        </w:rPr>
      </w:pPr>
    </w:p>
    <w:p w:rsidR="00CE2562" w:rsidRPr="00507E56" w:rsidP="003A4B0B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М</w:t>
      </w:r>
      <w:r w:rsidRPr="00507E56" w:rsidR="00687631">
        <w:rPr>
          <w:rFonts w:ascii="Times New Roman" w:eastAsia="BatangChe" w:hAnsi="Times New Roman"/>
          <w:sz w:val="27"/>
          <w:szCs w:val="27"/>
        </w:rPr>
        <w:t>ирово</w:t>
      </w:r>
      <w:r w:rsidRPr="00507E56">
        <w:rPr>
          <w:rFonts w:ascii="Times New Roman" w:eastAsia="BatangChe" w:hAnsi="Times New Roman"/>
          <w:sz w:val="27"/>
          <w:szCs w:val="27"/>
        </w:rPr>
        <w:t xml:space="preserve">й </w:t>
      </w:r>
      <w:r w:rsidRPr="00507E56" w:rsidR="00687631">
        <w:rPr>
          <w:rFonts w:ascii="Times New Roman" w:eastAsia="BatangChe" w:hAnsi="Times New Roman"/>
          <w:sz w:val="27"/>
          <w:szCs w:val="27"/>
        </w:rPr>
        <w:t>судь</w:t>
      </w:r>
      <w:r w:rsidRPr="00507E56">
        <w:rPr>
          <w:rFonts w:ascii="Times New Roman" w:eastAsia="BatangChe" w:hAnsi="Times New Roman"/>
          <w:sz w:val="27"/>
          <w:szCs w:val="27"/>
        </w:rPr>
        <w:t>я</w:t>
      </w:r>
      <w:r w:rsidRPr="00507E56" w:rsidR="00687631">
        <w:rPr>
          <w:rFonts w:ascii="Times New Roman" w:eastAsia="BatangChe" w:hAnsi="Times New Roman"/>
          <w:sz w:val="27"/>
          <w:szCs w:val="27"/>
        </w:rPr>
        <w:t xml:space="preserve"> судебного участка № 7 Киевского судебного района города Симферополь (Киевский район городского округа Симферополь) Республики Крым </w:t>
      </w:r>
      <w:r w:rsidRPr="00507E56">
        <w:rPr>
          <w:rFonts w:ascii="Times New Roman" w:eastAsia="BatangChe" w:hAnsi="Times New Roman"/>
          <w:sz w:val="27"/>
          <w:szCs w:val="27"/>
        </w:rPr>
        <w:t>Бугаева Л.Г.,</w:t>
      </w:r>
    </w:p>
    <w:p w:rsidR="0010668A" w:rsidRPr="00507E56" w:rsidP="003A4B0B">
      <w:pPr>
        <w:pStyle w:val="NoSpacing"/>
        <w:ind w:firstLine="709"/>
        <w:jc w:val="both"/>
        <w:rPr>
          <w:bCs/>
          <w:sz w:val="27"/>
          <w:szCs w:val="27"/>
        </w:rPr>
      </w:pPr>
      <w:r w:rsidRPr="00507E56">
        <w:rPr>
          <w:rFonts w:eastAsia="BatangChe"/>
          <w:sz w:val="27"/>
          <w:szCs w:val="27"/>
        </w:rPr>
        <w:t xml:space="preserve">рассмотрев </w:t>
      </w:r>
      <w:r w:rsidRPr="00507E56" w:rsidR="00D109AB">
        <w:rPr>
          <w:rFonts w:eastAsia="BatangChe"/>
          <w:sz w:val="27"/>
          <w:szCs w:val="27"/>
        </w:rPr>
        <w:t xml:space="preserve">в открытом судебном заседании </w:t>
      </w:r>
      <w:r w:rsidRPr="00507E56">
        <w:rPr>
          <w:rFonts w:eastAsia="BatangChe"/>
          <w:sz w:val="27"/>
          <w:szCs w:val="27"/>
        </w:rPr>
        <w:t>дело об административном правонарушении</w:t>
      </w:r>
      <w:r w:rsidRPr="00507E56" w:rsidR="00EE0269">
        <w:rPr>
          <w:rFonts w:eastAsia="BatangChe"/>
          <w:sz w:val="27"/>
          <w:szCs w:val="27"/>
        </w:rPr>
        <w:t xml:space="preserve"> (</w:t>
      </w:r>
      <w:r w:rsidRPr="00507E56" w:rsidR="003942FE">
        <w:rPr>
          <w:sz w:val="27"/>
          <w:szCs w:val="27"/>
        </w:rPr>
        <w:t xml:space="preserve">протокол </w:t>
      </w:r>
      <w:r w:rsidRPr="00507E56" w:rsidR="00325064">
        <w:rPr>
          <w:sz w:val="27"/>
          <w:szCs w:val="27"/>
        </w:rPr>
        <w:t>82</w:t>
      </w:r>
      <w:r w:rsidRPr="00507E56" w:rsidR="003942FE">
        <w:rPr>
          <w:sz w:val="27"/>
          <w:szCs w:val="27"/>
        </w:rPr>
        <w:t xml:space="preserve"> АП № </w:t>
      </w:r>
      <w:r w:rsidRPr="00507E56" w:rsidR="00D16B25">
        <w:rPr>
          <w:sz w:val="27"/>
          <w:szCs w:val="27"/>
        </w:rPr>
        <w:t>00</w:t>
      </w:r>
      <w:r w:rsidRPr="00507E56">
        <w:rPr>
          <w:sz w:val="27"/>
          <w:szCs w:val="27"/>
        </w:rPr>
        <w:t>8316</w:t>
      </w:r>
      <w:r w:rsidRPr="00507E56" w:rsidR="003942FE">
        <w:rPr>
          <w:sz w:val="27"/>
          <w:szCs w:val="27"/>
        </w:rPr>
        <w:t xml:space="preserve"> от </w:t>
      </w:r>
      <w:r w:rsidRPr="00507E56" w:rsidR="00325064">
        <w:rPr>
          <w:sz w:val="27"/>
          <w:szCs w:val="27"/>
        </w:rPr>
        <w:t>22.</w:t>
      </w:r>
      <w:r w:rsidRPr="00507E56">
        <w:rPr>
          <w:sz w:val="27"/>
          <w:szCs w:val="27"/>
        </w:rPr>
        <w:t>1</w:t>
      </w:r>
      <w:r w:rsidRPr="00507E56" w:rsidR="00325064">
        <w:rPr>
          <w:sz w:val="27"/>
          <w:szCs w:val="27"/>
        </w:rPr>
        <w:t>0</w:t>
      </w:r>
      <w:r w:rsidRPr="00507E56" w:rsidR="003942FE">
        <w:rPr>
          <w:sz w:val="27"/>
          <w:szCs w:val="27"/>
        </w:rPr>
        <w:t>.2018 об административном правонарушении)</w:t>
      </w:r>
      <w:r w:rsidRPr="00507E56" w:rsidR="00D109AB">
        <w:rPr>
          <w:sz w:val="27"/>
          <w:szCs w:val="27"/>
        </w:rPr>
        <w:t>,</w:t>
      </w:r>
      <w:r w:rsidRPr="00507E56" w:rsidR="003942FE">
        <w:rPr>
          <w:sz w:val="27"/>
          <w:szCs w:val="27"/>
          <w:lang w:val="uk-UA"/>
        </w:rPr>
        <w:t xml:space="preserve"> </w:t>
      </w:r>
      <w:r w:rsidRPr="00507E56" w:rsidR="00D109AB">
        <w:rPr>
          <w:sz w:val="27"/>
          <w:szCs w:val="27"/>
        </w:rPr>
        <w:t>предусмотренно</w:t>
      </w:r>
      <w:r w:rsidRPr="00507E56" w:rsidR="001C4D5A">
        <w:rPr>
          <w:sz w:val="27"/>
          <w:szCs w:val="27"/>
        </w:rPr>
        <w:t>м</w:t>
      </w:r>
      <w:r w:rsidRPr="00507E56" w:rsidR="00D109AB">
        <w:rPr>
          <w:sz w:val="27"/>
          <w:szCs w:val="27"/>
        </w:rPr>
        <w:t xml:space="preserve"> ч</w:t>
      </w:r>
      <w:r w:rsidRPr="00507E56" w:rsidR="008616A7">
        <w:rPr>
          <w:sz w:val="27"/>
          <w:szCs w:val="27"/>
        </w:rPr>
        <w:t xml:space="preserve">астью </w:t>
      </w:r>
      <w:r w:rsidRPr="00507E56" w:rsidR="00D109AB">
        <w:rPr>
          <w:sz w:val="27"/>
          <w:szCs w:val="27"/>
        </w:rPr>
        <w:t>1 ст</w:t>
      </w:r>
      <w:r w:rsidRPr="00507E56" w:rsidR="008616A7">
        <w:rPr>
          <w:sz w:val="27"/>
          <w:szCs w:val="27"/>
        </w:rPr>
        <w:t xml:space="preserve">атьи </w:t>
      </w:r>
      <w:r w:rsidRPr="00507E56" w:rsidR="00D109AB">
        <w:rPr>
          <w:sz w:val="27"/>
          <w:szCs w:val="27"/>
        </w:rPr>
        <w:t xml:space="preserve">12.26 </w:t>
      </w:r>
      <w:r w:rsidRPr="00507E56" w:rsidR="00D109AB">
        <w:rPr>
          <w:bCs/>
          <w:sz w:val="27"/>
          <w:szCs w:val="27"/>
        </w:rPr>
        <w:t xml:space="preserve">Кодекса Российской Федерации об административных правонарушениях (далее – КоАП РФ), </w:t>
      </w:r>
    </w:p>
    <w:p w:rsidR="0010668A" w:rsidRPr="00507E56" w:rsidP="003A4B0B">
      <w:pPr>
        <w:pStyle w:val="NoSpacing"/>
        <w:ind w:firstLine="709"/>
        <w:jc w:val="both"/>
        <w:rPr>
          <w:sz w:val="27"/>
          <w:szCs w:val="27"/>
        </w:rPr>
      </w:pPr>
      <w:r w:rsidRPr="00507E56">
        <w:rPr>
          <w:sz w:val="27"/>
          <w:szCs w:val="27"/>
        </w:rPr>
        <w:t xml:space="preserve">в отношении </w:t>
      </w:r>
      <w:r w:rsidRPr="00A13CE7">
        <w:rPr>
          <w:b/>
          <w:sz w:val="27"/>
          <w:szCs w:val="27"/>
        </w:rPr>
        <w:t>Глущенко Сергея Валентиновича</w:t>
      </w:r>
      <w:r w:rsidRPr="00507E56">
        <w:rPr>
          <w:sz w:val="27"/>
          <w:szCs w:val="27"/>
        </w:rPr>
        <w:t xml:space="preserve">, </w:t>
      </w:r>
      <w:r w:rsidR="005974D2">
        <w:rPr>
          <w:i/>
          <w:sz w:val="27"/>
          <w:szCs w:val="27"/>
        </w:rPr>
        <w:t>информация скрыта</w:t>
      </w:r>
      <w:r w:rsidR="005974D2">
        <w:rPr>
          <w:sz w:val="27"/>
          <w:szCs w:val="27"/>
        </w:rPr>
        <w:t xml:space="preserve"> </w:t>
      </w:r>
      <w:r w:rsidRPr="00507E56">
        <w:rPr>
          <w:sz w:val="27"/>
          <w:szCs w:val="27"/>
        </w:rPr>
        <w:t>года рождения, место рождения</w:t>
      </w:r>
      <w:r w:rsidRPr="00507E56" w:rsidR="00D16B25">
        <w:rPr>
          <w:sz w:val="27"/>
          <w:szCs w:val="27"/>
        </w:rPr>
        <w:t xml:space="preserve"> </w:t>
      </w:r>
      <w:r w:rsidR="005974D2">
        <w:rPr>
          <w:i/>
          <w:sz w:val="27"/>
          <w:szCs w:val="27"/>
        </w:rPr>
        <w:t>информация скрыта</w:t>
      </w:r>
      <w:r w:rsidRPr="00507E56">
        <w:rPr>
          <w:sz w:val="27"/>
          <w:szCs w:val="27"/>
        </w:rPr>
        <w:t xml:space="preserve">, </w:t>
      </w:r>
      <w:r w:rsidR="003E454A">
        <w:rPr>
          <w:sz w:val="27"/>
          <w:szCs w:val="27"/>
        </w:rPr>
        <w:t xml:space="preserve">зарегистрирован по адресу: </w:t>
      </w:r>
      <w:r w:rsidR="005974D2">
        <w:rPr>
          <w:i/>
          <w:sz w:val="27"/>
          <w:szCs w:val="27"/>
        </w:rPr>
        <w:t>информация скрыта</w:t>
      </w:r>
      <w:r w:rsidR="003E454A">
        <w:rPr>
          <w:sz w:val="27"/>
          <w:szCs w:val="27"/>
        </w:rPr>
        <w:t>, проживает по адресу:</w:t>
      </w:r>
      <w:r w:rsidRPr="00507E56">
        <w:rPr>
          <w:sz w:val="27"/>
          <w:szCs w:val="27"/>
        </w:rPr>
        <w:t xml:space="preserve"> </w:t>
      </w:r>
      <w:r w:rsidR="005974D2">
        <w:rPr>
          <w:i/>
          <w:sz w:val="27"/>
          <w:szCs w:val="27"/>
        </w:rPr>
        <w:t>информация скрыта</w:t>
      </w:r>
      <w:r w:rsidRPr="00507E56">
        <w:rPr>
          <w:sz w:val="27"/>
          <w:szCs w:val="27"/>
        </w:rPr>
        <w:t>,</w:t>
      </w:r>
      <w:r w:rsidR="003E454A">
        <w:rPr>
          <w:sz w:val="27"/>
          <w:szCs w:val="27"/>
        </w:rPr>
        <w:t xml:space="preserve"> со слов не</w:t>
      </w:r>
      <w:r w:rsidR="006E20B0">
        <w:rPr>
          <w:sz w:val="27"/>
          <w:szCs w:val="27"/>
        </w:rPr>
        <w:t xml:space="preserve"> </w:t>
      </w:r>
      <w:r w:rsidR="003E454A">
        <w:rPr>
          <w:sz w:val="27"/>
          <w:szCs w:val="27"/>
        </w:rPr>
        <w:t xml:space="preserve">трудоустроен, женат, </w:t>
      </w:r>
      <w:r w:rsidR="006E20B0">
        <w:rPr>
          <w:sz w:val="27"/>
          <w:szCs w:val="27"/>
        </w:rPr>
        <w:t>имеет одного несовершеннолетнего ребенка, инвалидность не устанавливалась,</w:t>
      </w:r>
    </w:p>
    <w:p w:rsidR="00957231" w:rsidRPr="00507E56" w:rsidP="003A4B0B">
      <w:pPr>
        <w:widowControl w:val="0"/>
        <w:spacing w:after="0" w:line="240" w:lineRule="auto"/>
        <w:ind w:firstLine="709"/>
        <w:jc w:val="center"/>
        <w:rPr>
          <w:rFonts w:ascii="Times New Roman" w:eastAsia="BatangChe" w:hAnsi="Times New Roman"/>
          <w:b/>
          <w:bCs/>
          <w:sz w:val="27"/>
          <w:szCs w:val="27"/>
        </w:rPr>
      </w:pPr>
    </w:p>
    <w:p w:rsidR="00730BEC" w:rsidRPr="00507E56" w:rsidP="003A4B0B">
      <w:pPr>
        <w:widowControl w:val="0"/>
        <w:spacing w:after="0" w:line="240" w:lineRule="auto"/>
        <w:ind w:firstLine="709"/>
        <w:jc w:val="center"/>
        <w:rPr>
          <w:rFonts w:ascii="Times New Roman" w:eastAsia="BatangChe" w:hAnsi="Times New Roman"/>
          <w:b/>
          <w:bCs/>
          <w:sz w:val="27"/>
          <w:szCs w:val="27"/>
        </w:rPr>
      </w:pPr>
      <w:r w:rsidRPr="00507E56">
        <w:rPr>
          <w:rFonts w:ascii="Times New Roman" w:eastAsia="BatangChe" w:hAnsi="Times New Roman"/>
          <w:b/>
          <w:bCs/>
          <w:sz w:val="27"/>
          <w:szCs w:val="27"/>
        </w:rPr>
        <w:t>УСТАНОВИЛ:</w:t>
      </w:r>
    </w:p>
    <w:p w:rsidR="00957231" w:rsidRPr="00507E56" w:rsidP="003A4B0B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В</w:t>
      </w:r>
      <w:r w:rsidRPr="00507E56" w:rsidR="0053216A">
        <w:rPr>
          <w:rFonts w:ascii="Times New Roman" w:eastAsia="BatangChe" w:hAnsi="Times New Roman"/>
          <w:sz w:val="27"/>
          <w:szCs w:val="27"/>
        </w:rPr>
        <w:t xml:space="preserve">одитель </w:t>
      </w:r>
      <w:r w:rsidRPr="00507E56" w:rsidR="0010668A">
        <w:rPr>
          <w:rFonts w:ascii="Times New Roman" w:eastAsia="BatangChe" w:hAnsi="Times New Roman"/>
          <w:sz w:val="27"/>
          <w:szCs w:val="27"/>
        </w:rPr>
        <w:t xml:space="preserve">Глущенко С.В. 22 октября 2018 </w:t>
      </w:r>
      <w:r w:rsidRPr="00507E56">
        <w:rPr>
          <w:rFonts w:ascii="Times New Roman" w:eastAsia="BatangChe" w:hAnsi="Times New Roman"/>
          <w:sz w:val="27"/>
          <w:szCs w:val="27"/>
        </w:rPr>
        <w:t xml:space="preserve">в </w:t>
      </w:r>
      <w:r w:rsidRPr="00507E56" w:rsidR="00D16B25">
        <w:rPr>
          <w:rFonts w:ascii="Times New Roman" w:eastAsia="BatangChe" w:hAnsi="Times New Roman"/>
          <w:sz w:val="27"/>
          <w:szCs w:val="27"/>
        </w:rPr>
        <w:t>2</w:t>
      </w:r>
      <w:r w:rsidRPr="00507E56" w:rsidR="00703C59">
        <w:rPr>
          <w:rFonts w:ascii="Times New Roman" w:eastAsia="BatangChe" w:hAnsi="Times New Roman"/>
          <w:sz w:val="27"/>
          <w:szCs w:val="27"/>
        </w:rPr>
        <w:t>0</w:t>
      </w:r>
      <w:r w:rsidRPr="00507E56" w:rsidR="00EE0269">
        <w:rPr>
          <w:rFonts w:ascii="Times New Roman" w:eastAsia="BatangChe" w:hAnsi="Times New Roman"/>
          <w:sz w:val="27"/>
          <w:szCs w:val="27"/>
        </w:rPr>
        <w:t xml:space="preserve"> </w:t>
      </w:r>
      <w:r w:rsidRPr="00507E56" w:rsidR="0063771A">
        <w:rPr>
          <w:rFonts w:ascii="Times New Roman" w:eastAsia="BatangChe" w:hAnsi="Times New Roman"/>
          <w:sz w:val="27"/>
          <w:szCs w:val="27"/>
        </w:rPr>
        <w:t>час.</w:t>
      </w:r>
      <w:r w:rsidRPr="00507E56" w:rsidR="001D3D2E">
        <w:rPr>
          <w:rFonts w:ascii="Times New Roman" w:eastAsia="BatangChe" w:hAnsi="Times New Roman"/>
          <w:sz w:val="27"/>
          <w:szCs w:val="27"/>
        </w:rPr>
        <w:t xml:space="preserve"> </w:t>
      </w:r>
      <w:r w:rsidRPr="00507E56" w:rsidR="00703C59">
        <w:rPr>
          <w:rFonts w:ascii="Times New Roman" w:eastAsia="BatangChe" w:hAnsi="Times New Roman"/>
          <w:sz w:val="27"/>
          <w:szCs w:val="27"/>
        </w:rPr>
        <w:t>25</w:t>
      </w:r>
      <w:r w:rsidRPr="00507E56" w:rsidR="0063771A">
        <w:rPr>
          <w:rFonts w:ascii="Times New Roman" w:eastAsia="BatangChe" w:hAnsi="Times New Roman"/>
          <w:sz w:val="27"/>
          <w:szCs w:val="27"/>
        </w:rPr>
        <w:t xml:space="preserve"> мин.</w:t>
      </w:r>
      <w:r w:rsidRPr="00507E56">
        <w:rPr>
          <w:rFonts w:ascii="Times New Roman" w:eastAsia="BatangChe" w:hAnsi="Times New Roman"/>
          <w:sz w:val="27"/>
          <w:szCs w:val="27"/>
        </w:rPr>
        <w:t xml:space="preserve"> </w:t>
      </w:r>
      <w:r w:rsidRPr="00507E56" w:rsidR="0053216A">
        <w:rPr>
          <w:rFonts w:ascii="Times New Roman" w:eastAsia="BatangChe" w:hAnsi="Times New Roman"/>
          <w:bCs/>
          <w:sz w:val="27"/>
          <w:szCs w:val="27"/>
        </w:rPr>
        <w:t>на ул.</w:t>
      </w:r>
      <w:r w:rsidRPr="00507E56">
        <w:rPr>
          <w:rFonts w:ascii="Times New Roman" w:eastAsia="BatangChe" w:hAnsi="Times New Roman"/>
          <w:bCs/>
          <w:sz w:val="27"/>
          <w:szCs w:val="27"/>
        </w:rPr>
        <w:t xml:space="preserve"> </w:t>
      </w:r>
      <w:r w:rsidRPr="00507E56" w:rsidR="00703C59">
        <w:rPr>
          <w:rFonts w:ascii="Times New Roman" w:eastAsia="BatangChe" w:hAnsi="Times New Roman"/>
          <w:bCs/>
          <w:sz w:val="27"/>
          <w:szCs w:val="27"/>
        </w:rPr>
        <w:t xml:space="preserve">Киевская, 129 </w:t>
      </w:r>
      <w:r w:rsidRPr="00507E56" w:rsidR="00904234">
        <w:rPr>
          <w:rFonts w:ascii="Times New Roman" w:eastAsia="BatangChe" w:hAnsi="Times New Roman"/>
          <w:bCs/>
          <w:sz w:val="27"/>
          <w:szCs w:val="27"/>
        </w:rPr>
        <w:t xml:space="preserve">в </w:t>
      </w:r>
      <w:r w:rsidRPr="00507E56" w:rsidR="0053216A">
        <w:rPr>
          <w:rFonts w:ascii="Times New Roman" w:eastAsia="BatangChe" w:hAnsi="Times New Roman"/>
          <w:bCs/>
          <w:sz w:val="27"/>
          <w:szCs w:val="27"/>
        </w:rPr>
        <w:t>г</w:t>
      </w:r>
      <w:r w:rsidRPr="00507E56" w:rsidR="00904234">
        <w:rPr>
          <w:rFonts w:ascii="Times New Roman" w:eastAsia="BatangChe" w:hAnsi="Times New Roman"/>
          <w:bCs/>
          <w:sz w:val="27"/>
          <w:szCs w:val="27"/>
        </w:rPr>
        <w:t>ор</w:t>
      </w:r>
      <w:r w:rsidRPr="00507E56" w:rsidR="0053216A">
        <w:rPr>
          <w:rFonts w:ascii="Times New Roman" w:eastAsia="BatangChe" w:hAnsi="Times New Roman"/>
          <w:bCs/>
          <w:sz w:val="27"/>
          <w:szCs w:val="27"/>
        </w:rPr>
        <w:t>.</w:t>
      </w:r>
      <w:r w:rsidRPr="00507E56" w:rsidR="00904234">
        <w:rPr>
          <w:rFonts w:ascii="Times New Roman" w:eastAsia="BatangChe" w:hAnsi="Times New Roman"/>
          <w:bCs/>
          <w:sz w:val="27"/>
          <w:szCs w:val="27"/>
        </w:rPr>
        <w:t xml:space="preserve"> </w:t>
      </w:r>
      <w:r w:rsidRPr="00507E56" w:rsidR="0053216A">
        <w:rPr>
          <w:rFonts w:ascii="Times New Roman" w:eastAsia="BatangChe" w:hAnsi="Times New Roman"/>
          <w:bCs/>
          <w:sz w:val="27"/>
          <w:szCs w:val="27"/>
        </w:rPr>
        <w:t>Симферопол</w:t>
      </w:r>
      <w:r w:rsidRPr="00507E56" w:rsidR="00904234">
        <w:rPr>
          <w:rFonts w:ascii="Times New Roman" w:eastAsia="BatangChe" w:hAnsi="Times New Roman"/>
          <w:bCs/>
          <w:sz w:val="27"/>
          <w:szCs w:val="27"/>
        </w:rPr>
        <w:t>е</w:t>
      </w:r>
      <w:r w:rsidRPr="00507E56" w:rsidR="0053216A">
        <w:rPr>
          <w:rFonts w:ascii="Times New Roman" w:eastAsia="BatangChe" w:hAnsi="Times New Roman"/>
          <w:bCs/>
          <w:sz w:val="27"/>
          <w:szCs w:val="27"/>
        </w:rPr>
        <w:t xml:space="preserve"> </w:t>
      </w:r>
      <w:r w:rsidRPr="00507E56">
        <w:rPr>
          <w:rFonts w:ascii="Times New Roman" w:eastAsia="BatangChe" w:hAnsi="Times New Roman"/>
          <w:bCs/>
          <w:sz w:val="27"/>
          <w:szCs w:val="27"/>
        </w:rPr>
        <w:t xml:space="preserve">Республики Крым, </w:t>
      </w:r>
      <w:r w:rsidRPr="00507E56" w:rsidR="00001342">
        <w:rPr>
          <w:rFonts w:ascii="Times New Roman" w:eastAsia="BatangChe" w:hAnsi="Times New Roman"/>
          <w:bCs/>
          <w:sz w:val="27"/>
          <w:szCs w:val="27"/>
        </w:rPr>
        <w:t>управляя транспортным средством</w:t>
      </w:r>
      <w:r w:rsidRPr="00507E56" w:rsidR="005F7AC7">
        <w:rPr>
          <w:rFonts w:ascii="Times New Roman" w:eastAsia="BatangChe" w:hAnsi="Times New Roman"/>
          <w:bCs/>
          <w:sz w:val="27"/>
          <w:szCs w:val="27"/>
        </w:rPr>
        <w:t xml:space="preserve"> </w:t>
      </w:r>
      <w:r w:rsidR="005974D2">
        <w:rPr>
          <w:i/>
          <w:sz w:val="27"/>
          <w:szCs w:val="27"/>
        </w:rPr>
        <w:t>информация скрыта</w:t>
      </w:r>
      <w:r w:rsidRPr="00507E56" w:rsidR="00256068">
        <w:rPr>
          <w:rFonts w:ascii="Times New Roman" w:eastAsia="BatangChe" w:hAnsi="Times New Roman"/>
          <w:bCs/>
          <w:sz w:val="27"/>
          <w:szCs w:val="27"/>
        </w:rPr>
        <w:t xml:space="preserve">, </w:t>
      </w:r>
      <w:r w:rsidRPr="00507E56" w:rsidR="005F7AC7">
        <w:rPr>
          <w:rFonts w:ascii="Times New Roman" w:eastAsia="BatangChe" w:hAnsi="Times New Roman"/>
          <w:bCs/>
          <w:sz w:val="27"/>
          <w:szCs w:val="27"/>
        </w:rPr>
        <w:t>гос</w:t>
      </w:r>
      <w:r w:rsidRPr="00507E56" w:rsidR="00001342">
        <w:rPr>
          <w:rFonts w:ascii="Times New Roman" w:eastAsia="BatangChe" w:hAnsi="Times New Roman"/>
          <w:sz w:val="27"/>
          <w:szCs w:val="27"/>
        </w:rPr>
        <w:t xml:space="preserve">ударственный регистрационный знак </w:t>
      </w:r>
      <w:r w:rsidR="005974D2">
        <w:rPr>
          <w:i/>
          <w:sz w:val="27"/>
          <w:szCs w:val="27"/>
        </w:rPr>
        <w:t>информация скрыта</w:t>
      </w:r>
      <w:r w:rsidRPr="00507E56" w:rsidR="00001342">
        <w:rPr>
          <w:rFonts w:ascii="Times New Roman" w:eastAsia="BatangChe" w:hAnsi="Times New Roman"/>
          <w:sz w:val="27"/>
          <w:szCs w:val="27"/>
        </w:rPr>
        <w:t xml:space="preserve">, </w:t>
      </w:r>
      <w:r w:rsidRPr="00507E56" w:rsidR="00001342">
        <w:rPr>
          <w:rFonts w:ascii="Times New Roman" w:eastAsia="BatangChe" w:hAnsi="Times New Roman"/>
          <w:bCs/>
          <w:sz w:val="27"/>
          <w:szCs w:val="27"/>
        </w:rPr>
        <w:t>с признаками опьянения</w:t>
      </w:r>
      <w:r w:rsidRPr="00507E56" w:rsidR="0053216A">
        <w:rPr>
          <w:rFonts w:ascii="Times New Roman" w:eastAsia="BatangChe" w:hAnsi="Times New Roman"/>
          <w:bCs/>
          <w:sz w:val="27"/>
          <w:szCs w:val="27"/>
        </w:rPr>
        <w:t>:</w:t>
      </w:r>
      <w:r w:rsidRPr="00507E56" w:rsidR="008270D9">
        <w:rPr>
          <w:rFonts w:ascii="Times New Roman" w:eastAsia="BatangChe" w:hAnsi="Times New Roman"/>
          <w:bCs/>
          <w:sz w:val="27"/>
          <w:szCs w:val="27"/>
        </w:rPr>
        <w:t xml:space="preserve"> запах алкоголя изо рта</w:t>
      </w:r>
      <w:r w:rsidRPr="00507E56" w:rsidR="0099537D">
        <w:rPr>
          <w:rFonts w:ascii="Times New Roman" w:eastAsia="BatangChe" w:hAnsi="Times New Roman"/>
          <w:bCs/>
          <w:sz w:val="27"/>
          <w:szCs w:val="27"/>
        </w:rPr>
        <w:t xml:space="preserve">, </w:t>
      </w:r>
      <w:r w:rsidRPr="00507E56" w:rsidR="00256068">
        <w:rPr>
          <w:rFonts w:ascii="Times New Roman" w:eastAsia="BatangChe" w:hAnsi="Times New Roman"/>
          <w:bCs/>
          <w:sz w:val="27"/>
          <w:szCs w:val="27"/>
        </w:rPr>
        <w:t xml:space="preserve">резкое изменение окраски кожных покровов </w:t>
      </w:r>
      <w:r w:rsidRPr="00507E56" w:rsidR="00D70E44">
        <w:rPr>
          <w:rFonts w:ascii="Times New Roman" w:eastAsia="BatangChe" w:hAnsi="Times New Roman"/>
          <w:bCs/>
          <w:sz w:val="27"/>
          <w:szCs w:val="27"/>
        </w:rPr>
        <w:t xml:space="preserve">лица, </w:t>
      </w:r>
      <w:r w:rsidRPr="00507E56" w:rsidR="00001342">
        <w:rPr>
          <w:rFonts w:ascii="Times New Roman" w:eastAsia="BatangChe" w:hAnsi="Times New Roman"/>
          <w:sz w:val="27"/>
          <w:szCs w:val="27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п.п.2.3.2 Правил дорожного движения Российской Федерации (далее</w:t>
      </w:r>
      <w:r w:rsidRPr="00507E56" w:rsidR="009555C4">
        <w:rPr>
          <w:rFonts w:ascii="Times New Roman" w:eastAsia="BatangChe" w:hAnsi="Times New Roman"/>
          <w:sz w:val="27"/>
          <w:szCs w:val="27"/>
        </w:rPr>
        <w:t xml:space="preserve"> </w:t>
      </w:r>
      <w:r w:rsidRPr="00507E56" w:rsidR="00001342">
        <w:rPr>
          <w:rFonts w:ascii="Times New Roman" w:eastAsia="BatangChe" w:hAnsi="Times New Roman"/>
          <w:sz w:val="27"/>
          <w:szCs w:val="27"/>
        </w:rPr>
        <w:t>- Правила, ПДД РФ).</w:t>
      </w:r>
      <w:r w:rsidRPr="00507E56">
        <w:rPr>
          <w:rFonts w:ascii="Times New Roman" w:eastAsia="BatangChe" w:hAnsi="Times New Roman"/>
          <w:sz w:val="27"/>
          <w:szCs w:val="27"/>
        </w:rPr>
        <w:t xml:space="preserve"> </w:t>
      </w:r>
    </w:p>
    <w:p w:rsidR="0053216A" w:rsidRPr="00507E56" w:rsidP="003A4B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07E56">
        <w:rPr>
          <w:rFonts w:ascii="Times New Roman" w:hAnsi="Times New Roman"/>
          <w:sz w:val="27"/>
          <w:szCs w:val="27"/>
        </w:rPr>
        <w:t xml:space="preserve">Действия </w:t>
      </w:r>
      <w:r w:rsidRPr="00507E56" w:rsidR="007B6A1B">
        <w:rPr>
          <w:rFonts w:ascii="Times New Roman" w:hAnsi="Times New Roman"/>
          <w:sz w:val="27"/>
          <w:szCs w:val="27"/>
        </w:rPr>
        <w:t>Глущенко С.В.</w:t>
      </w:r>
      <w:r w:rsidR="009C580E">
        <w:rPr>
          <w:rFonts w:ascii="Times New Roman" w:hAnsi="Times New Roman"/>
          <w:sz w:val="27"/>
          <w:szCs w:val="27"/>
        </w:rPr>
        <w:t xml:space="preserve"> </w:t>
      </w:r>
      <w:r w:rsidRPr="00507E56">
        <w:rPr>
          <w:rFonts w:ascii="Times New Roman" w:hAnsi="Times New Roman"/>
          <w:sz w:val="27"/>
          <w:szCs w:val="27"/>
        </w:rPr>
        <w:t xml:space="preserve">квалифицированы по ч. 1 ст. 12.26 КоАП РФ – невыполнение водителем транспортного средства </w:t>
      </w:r>
      <w:r w:rsidRPr="00507E56">
        <w:rPr>
          <w:rFonts w:ascii="Times New Roman" w:hAnsi="Times New Roman"/>
          <w:bCs/>
          <w:sz w:val="27"/>
          <w:szCs w:val="27"/>
        </w:rPr>
        <w:t>законного требования уполномоченного должностного лица</w:t>
      </w:r>
      <w:r w:rsidRPr="00507E56">
        <w:rPr>
          <w:rFonts w:ascii="Times New Roman" w:hAnsi="Times New Roman"/>
          <w:sz w:val="27"/>
          <w:szCs w:val="27"/>
        </w:rP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"consultantplus://offline/ref=FB9DF5CC26032F2779D68C22C55E23F69727EED4D1B22808919323B52303624E9F360F37D436CFNAN" </w:instrText>
      </w:r>
      <w:r>
        <w:fldChar w:fldCharType="separate"/>
      </w:r>
      <w:r w:rsidRPr="00507E56">
        <w:rPr>
          <w:rFonts w:ascii="Times New Roman" w:hAnsi="Times New Roman"/>
          <w:sz w:val="27"/>
          <w:szCs w:val="27"/>
        </w:rPr>
        <w:t>деяния</w:t>
      </w:r>
      <w:r>
        <w:fldChar w:fldCharType="end"/>
      </w:r>
      <w:r w:rsidRPr="00507E56">
        <w:rPr>
          <w:rFonts w:ascii="Times New Roman" w:hAnsi="Times New Roman"/>
          <w:sz w:val="27"/>
          <w:szCs w:val="27"/>
        </w:rPr>
        <w:t>.</w:t>
      </w:r>
    </w:p>
    <w:p w:rsidR="00D46338" w:rsidRPr="00D46338" w:rsidP="00D463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D46338">
        <w:rPr>
          <w:rFonts w:ascii="Times New Roman" w:hAnsi="Times New Roman"/>
          <w:bCs/>
          <w:sz w:val="27"/>
          <w:szCs w:val="27"/>
        </w:rPr>
        <w:t>Глущенко С.В. в судебное заседание явился. Вину во вменяемом правонарушении признал, в содеянном раскаялся. Подтвердил обстоятельства, изложенные в протоколе об административном правонарушении.</w:t>
      </w:r>
    </w:p>
    <w:p w:rsidR="009616E0" w:rsidRPr="00507E56" w:rsidP="00D463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46338">
        <w:rPr>
          <w:rFonts w:ascii="Times New Roman" w:hAnsi="Times New Roman"/>
          <w:sz w:val="27"/>
          <w:szCs w:val="27"/>
        </w:rPr>
        <w:t>Выслушав</w:t>
      </w:r>
      <w:r>
        <w:rPr>
          <w:rFonts w:ascii="Times New Roman" w:hAnsi="Times New Roman"/>
          <w:sz w:val="27"/>
          <w:szCs w:val="27"/>
        </w:rPr>
        <w:t xml:space="preserve"> </w:t>
      </w:r>
      <w:r w:rsidRPr="00D46338">
        <w:rPr>
          <w:rFonts w:ascii="Times New Roman" w:hAnsi="Times New Roman"/>
          <w:sz w:val="27"/>
          <w:szCs w:val="27"/>
        </w:rPr>
        <w:t>Глущенко С.В.</w:t>
      </w:r>
      <w:r>
        <w:rPr>
          <w:rFonts w:ascii="Times New Roman" w:hAnsi="Times New Roman"/>
          <w:sz w:val="27"/>
          <w:szCs w:val="27"/>
        </w:rPr>
        <w:t>, и</w:t>
      </w:r>
      <w:r w:rsidRPr="00507E56">
        <w:rPr>
          <w:rFonts w:ascii="Times New Roman" w:hAnsi="Times New Roman"/>
          <w:sz w:val="27"/>
          <w:szCs w:val="27"/>
        </w:rPr>
        <w:t xml:space="preserve">сследовав материалы дела об административном правонарушении, суд пришел к следующему.     </w:t>
      </w:r>
      <w:r w:rsidRPr="00507E56">
        <w:rPr>
          <w:rFonts w:ascii="Times New Roman" w:hAnsi="Times New Roman"/>
          <w:sz w:val="27"/>
          <w:szCs w:val="27"/>
        </w:rPr>
        <w:tab/>
        <w:t xml:space="preserve"> </w:t>
      </w:r>
    </w:p>
    <w:p w:rsidR="00001342" w:rsidRPr="00507E56" w:rsidP="003A4B0B">
      <w:pPr>
        <w:widowControl w:val="0"/>
        <w:spacing w:after="0" w:line="240" w:lineRule="auto"/>
        <w:ind w:firstLine="709"/>
        <w:jc w:val="both"/>
        <w:mirrorIndents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В силу пункта 2.3.2 Правил дорожного движения, утвержденных Постановлением Совета Министров - Правительства Российской Федерации от 23 октября 1993 г</w:t>
      </w:r>
      <w:r w:rsidRPr="00507E56" w:rsidR="00C23F00">
        <w:rPr>
          <w:rFonts w:ascii="Times New Roman" w:eastAsia="BatangChe" w:hAnsi="Times New Roman"/>
          <w:sz w:val="27"/>
          <w:szCs w:val="27"/>
        </w:rPr>
        <w:t>ода</w:t>
      </w:r>
      <w:r w:rsidRPr="00507E56">
        <w:rPr>
          <w:rFonts w:ascii="Times New Roman" w:eastAsia="BatangChe" w:hAnsi="Times New Roman"/>
          <w:sz w:val="27"/>
          <w:szCs w:val="27"/>
        </w:rPr>
        <w:t xml:space="preserve"> № 1090, водитель транспортного средства обязан по </w:t>
      </w:r>
      <w:r w:rsidRPr="00507E56">
        <w:rPr>
          <w:rFonts w:ascii="Times New Roman" w:eastAsia="BatangChe" w:hAnsi="Times New Roman"/>
          <w:sz w:val="27"/>
          <w:szCs w:val="27"/>
        </w:rPr>
        <w:t xml:space="preserve"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86BB9" w:rsidRPr="00507E56" w:rsidP="003A4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Лица, нарушившие Правила,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507E56">
        <w:rPr>
          <w:rFonts w:ascii="Times New Roman" w:eastAsia="BatangChe" w:hAnsi="Times New Roman"/>
          <w:sz w:val="27"/>
          <w:szCs w:val="27"/>
        </w:rPr>
        <w:t>пункт 1.6</w:t>
      </w:r>
      <w:r>
        <w:fldChar w:fldCharType="end"/>
      </w:r>
      <w:r w:rsidRPr="00507E56">
        <w:rPr>
          <w:rFonts w:ascii="Times New Roman" w:eastAsia="BatangChe" w:hAnsi="Times New Roman"/>
          <w:sz w:val="27"/>
          <w:szCs w:val="27"/>
        </w:rPr>
        <w:t xml:space="preserve"> Правил дорожного движения РФ).</w:t>
      </w:r>
    </w:p>
    <w:p w:rsidR="000E01A7" w:rsidRPr="00507E56" w:rsidP="003A4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В силу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</w:t>
      </w:r>
      <w:r w:rsidRPr="00507E56" w:rsidR="00286BB9">
        <w:rPr>
          <w:rFonts w:ascii="Times New Roman" w:eastAsia="BatangChe" w:hAnsi="Times New Roman"/>
          <w:sz w:val="27"/>
          <w:szCs w:val="27"/>
        </w:rPr>
        <w:t xml:space="preserve">, утвержденных Постановлением </w:t>
      </w:r>
      <w:r w:rsidRPr="00507E56" w:rsidR="00E36934">
        <w:rPr>
          <w:rFonts w:ascii="Times New Roman" w:eastAsia="BatangChe" w:hAnsi="Times New Roman"/>
          <w:sz w:val="27"/>
          <w:szCs w:val="27"/>
        </w:rPr>
        <w:t>Правительства РФ от 26.06.2008 №</w:t>
      </w:r>
      <w:r w:rsidRPr="00507E56" w:rsidR="00286BB9">
        <w:rPr>
          <w:rFonts w:ascii="Times New Roman" w:eastAsia="BatangChe" w:hAnsi="Times New Roman"/>
          <w:sz w:val="27"/>
          <w:szCs w:val="27"/>
        </w:rPr>
        <w:t xml:space="preserve"> 475, </w:t>
      </w:r>
      <w:r w:rsidRPr="00507E56">
        <w:rPr>
          <w:rFonts w:ascii="Times New Roman" w:eastAsia="BatangChe" w:hAnsi="Times New Roman"/>
          <w:sz w:val="27"/>
          <w:szCs w:val="27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</w:t>
      </w:r>
      <w:r w:rsidRPr="00507E56" w:rsidR="005E1218">
        <w:rPr>
          <w:rFonts w:ascii="Times New Roman" w:eastAsia="BatangChe" w:hAnsi="Times New Roman"/>
          <w:sz w:val="27"/>
          <w:szCs w:val="27"/>
        </w:rPr>
        <w:t>.</w:t>
      </w:r>
      <w:r w:rsidRPr="00507E56">
        <w:rPr>
          <w:rFonts w:ascii="Times New Roman" w:eastAsia="BatangChe" w:hAnsi="Times New Roman"/>
          <w:sz w:val="27"/>
          <w:szCs w:val="27"/>
        </w:rPr>
        <w:t xml:space="preserve">  </w:t>
      </w:r>
    </w:p>
    <w:p w:rsidR="00F21340" w:rsidRPr="00507E56" w:rsidP="003A4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01342" w:rsidRPr="00507E56" w:rsidP="003A4B0B">
      <w:pPr>
        <w:widowControl w:val="0"/>
        <w:spacing w:after="0" w:line="240" w:lineRule="auto"/>
        <w:ind w:firstLine="709"/>
        <w:jc w:val="both"/>
        <w:mirrorIndents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 xml:space="preserve">Согласно с ч.1 ст.2.1 </w:t>
      </w:r>
      <w:r w:rsidRPr="00507E56">
        <w:rPr>
          <w:rStyle w:val="snippetequal"/>
          <w:rFonts w:ascii="Times New Roman" w:eastAsia="BatangChe" w:hAnsi="Times New Roman"/>
          <w:sz w:val="27"/>
          <w:szCs w:val="27"/>
        </w:rPr>
        <w:t>КоАП</w:t>
      </w:r>
      <w:r w:rsidRPr="00507E56">
        <w:rPr>
          <w:rFonts w:ascii="Times New Roman" w:eastAsia="BatangChe" w:hAnsi="Times New Roman"/>
          <w:sz w:val="27"/>
          <w:szCs w:val="27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установлена </w:t>
      </w:r>
      <w:r w:rsidRPr="00507E56">
        <w:rPr>
          <w:rStyle w:val="snippetequal"/>
          <w:rFonts w:ascii="Times New Roman" w:eastAsia="BatangChe" w:hAnsi="Times New Roman"/>
          <w:sz w:val="27"/>
          <w:szCs w:val="27"/>
        </w:rPr>
        <w:t>КоАП</w:t>
      </w:r>
      <w:r w:rsidRPr="00507E56">
        <w:rPr>
          <w:rFonts w:ascii="Times New Roman" w:eastAsia="BatangChe" w:hAnsi="Times New Roman"/>
          <w:sz w:val="27"/>
          <w:szCs w:val="27"/>
        </w:rPr>
        <w:t xml:space="preserve"> РФ административная ответственность.</w:t>
      </w:r>
    </w:p>
    <w:p w:rsidR="00001342" w:rsidRPr="00507E56" w:rsidP="003A4B0B">
      <w:pPr>
        <w:widowControl w:val="0"/>
        <w:spacing w:after="0" w:line="240" w:lineRule="auto"/>
        <w:ind w:firstLine="709"/>
        <w:jc w:val="both"/>
        <w:mirrorIndents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В соответствии с ч.1 ст.12.26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01342" w:rsidRPr="00507E56" w:rsidP="003A4B0B">
      <w:pPr>
        <w:widowControl w:val="0"/>
        <w:spacing w:after="0" w:line="240" w:lineRule="auto"/>
        <w:ind w:firstLine="709"/>
        <w:jc w:val="both"/>
        <w:mirrorIndents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Согласно правовой позиции, выраженной в пункте 9 Постановления Пленума Верховного Суда Российской</w:t>
      </w:r>
      <w:r w:rsidRPr="00507E56" w:rsidR="00EE0269">
        <w:rPr>
          <w:rFonts w:ascii="Times New Roman" w:eastAsia="BatangChe" w:hAnsi="Times New Roman"/>
          <w:sz w:val="27"/>
          <w:szCs w:val="27"/>
        </w:rPr>
        <w:t xml:space="preserve"> Федерации от 24 октября 2006 года</w:t>
      </w:r>
      <w:r w:rsidRPr="00507E56" w:rsidR="00330CDB">
        <w:rPr>
          <w:rFonts w:ascii="Times New Roman" w:eastAsia="BatangChe" w:hAnsi="Times New Roman"/>
          <w:sz w:val="27"/>
          <w:szCs w:val="27"/>
        </w:rPr>
        <w:t xml:space="preserve"> №</w:t>
      </w:r>
      <w:r w:rsidRPr="00507E56" w:rsidR="00E36934">
        <w:rPr>
          <w:rFonts w:ascii="Times New Roman" w:eastAsia="BatangChe" w:hAnsi="Times New Roman"/>
          <w:sz w:val="27"/>
          <w:szCs w:val="27"/>
        </w:rPr>
        <w:t>18 «</w:t>
      </w:r>
      <w:r w:rsidRPr="00507E56">
        <w:rPr>
          <w:rFonts w:ascii="Times New Roman" w:eastAsia="BatangChe" w:hAnsi="Times New Roman"/>
          <w:sz w:val="27"/>
          <w:szCs w:val="27"/>
        </w:rPr>
        <w:t>О некоторых вопросах, возникающих у судов при применении Особенной части Кодекса Российской Федерации об а</w:t>
      </w:r>
      <w:r w:rsidRPr="00507E56" w:rsidR="00E36934">
        <w:rPr>
          <w:rFonts w:ascii="Times New Roman" w:eastAsia="BatangChe" w:hAnsi="Times New Roman"/>
          <w:sz w:val="27"/>
          <w:szCs w:val="27"/>
        </w:rPr>
        <w:t>дминистративных правонарушениях»</w:t>
      </w:r>
      <w:r w:rsidRPr="00507E56">
        <w:rPr>
          <w:rFonts w:ascii="Times New Roman" w:eastAsia="BatangChe" w:hAnsi="Times New Roman"/>
          <w:sz w:val="27"/>
          <w:szCs w:val="27"/>
        </w:rPr>
        <w:t xml:space="preserve">, основанием привлечения к административной ответственности по статье 12.26 Кодекса Российской Федерации об </w:t>
      </w:r>
      <w:r w:rsidRPr="00507E56">
        <w:rPr>
          <w:rFonts w:ascii="Times New Roman" w:eastAsia="BatangChe" w:hAnsi="Times New Roman"/>
          <w:sz w:val="27"/>
          <w:szCs w:val="27"/>
        </w:rPr>
        <w:t xml:space="preserve">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001342" w:rsidRPr="00507E56" w:rsidP="003A4B0B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правонарушения (часть 2 статьи 28.2 названного Кодекса).</w:t>
      </w:r>
    </w:p>
    <w:p w:rsidR="00D70E44" w:rsidRPr="00507E56" w:rsidP="003A4B0B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 xml:space="preserve">Из материалов дела следует, что достаточным основанием полагать, что </w:t>
      </w:r>
      <w:r w:rsidRPr="00507E56">
        <w:rPr>
          <w:rFonts w:ascii="Times New Roman" w:eastAsia="BatangChe" w:hAnsi="Times New Roman"/>
          <w:sz w:val="27"/>
          <w:szCs w:val="27"/>
        </w:rPr>
        <w:t xml:space="preserve">Глущенко С.В. </w:t>
      </w:r>
      <w:r w:rsidRPr="00507E56">
        <w:rPr>
          <w:rFonts w:ascii="Times New Roman" w:eastAsia="BatangChe" w:hAnsi="Times New Roman"/>
          <w:sz w:val="27"/>
          <w:szCs w:val="27"/>
        </w:rPr>
        <w:t>находил</w:t>
      </w:r>
      <w:r w:rsidRPr="00507E56" w:rsidR="00727483">
        <w:rPr>
          <w:rFonts w:ascii="Times New Roman" w:eastAsia="BatangChe" w:hAnsi="Times New Roman"/>
          <w:sz w:val="27"/>
          <w:szCs w:val="27"/>
        </w:rPr>
        <w:t>ся</w:t>
      </w:r>
      <w:r w:rsidRPr="00507E56" w:rsidR="00613CA6">
        <w:rPr>
          <w:rFonts w:ascii="Times New Roman" w:eastAsia="BatangChe" w:hAnsi="Times New Roman"/>
          <w:sz w:val="27"/>
          <w:szCs w:val="27"/>
        </w:rPr>
        <w:t xml:space="preserve"> </w:t>
      </w:r>
      <w:r w:rsidRPr="00507E56">
        <w:rPr>
          <w:rFonts w:ascii="Times New Roman" w:eastAsia="BatangChe" w:hAnsi="Times New Roman"/>
          <w:sz w:val="27"/>
          <w:szCs w:val="27"/>
        </w:rPr>
        <w:t>в состоянии опьянения, явилось наличие у не</w:t>
      </w:r>
      <w:r w:rsidRPr="00507E56" w:rsidR="00727483">
        <w:rPr>
          <w:rFonts w:ascii="Times New Roman" w:eastAsia="BatangChe" w:hAnsi="Times New Roman"/>
          <w:sz w:val="27"/>
          <w:szCs w:val="27"/>
        </w:rPr>
        <w:t xml:space="preserve">го </w:t>
      </w:r>
      <w:r w:rsidRPr="00507E56">
        <w:rPr>
          <w:rFonts w:ascii="Times New Roman" w:eastAsia="BatangChe" w:hAnsi="Times New Roman"/>
          <w:sz w:val="27"/>
          <w:szCs w:val="27"/>
        </w:rPr>
        <w:t>признаков опьянения:</w:t>
      </w:r>
      <w:r w:rsidRPr="00507E56" w:rsidR="00EE0269">
        <w:rPr>
          <w:rFonts w:ascii="Times New Roman" w:eastAsia="BatangChe" w:hAnsi="Times New Roman"/>
          <w:sz w:val="27"/>
          <w:szCs w:val="27"/>
        </w:rPr>
        <w:t xml:space="preserve"> </w:t>
      </w:r>
      <w:r w:rsidRPr="00507E56" w:rsidR="005A636F">
        <w:rPr>
          <w:rFonts w:ascii="Times New Roman" w:eastAsia="BatangChe" w:hAnsi="Times New Roman"/>
          <w:bCs/>
          <w:sz w:val="27"/>
          <w:szCs w:val="27"/>
        </w:rPr>
        <w:t xml:space="preserve">запах алкоголя изо рта, </w:t>
      </w:r>
      <w:r w:rsidRPr="00507E56" w:rsidR="007B6A1B">
        <w:rPr>
          <w:rFonts w:ascii="Times New Roman" w:eastAsia="BatangChe" w:hAnsi="Times New Roman"/>
          <w:bCs/>
          <w:sz w:val="27"/>
          <w:szCs w:val="27"/>
        </w:rPr>
        <w:t xml:space="preserve">резкое изменение окраски кожных покровов лица. </w:t>
      </w:r>
    </w:p>
    <w:p w:rsidR="00001342" w:rsidRPr="00507E56" w:rsidP="003A4B0B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От прохождения освидетельствовани</w:t>
      </w:r>
      <w:r w:rsidRPr="00507E56" w:rsidR="00E2615D">
        <w:rPr>
          <w:rFonts w:ascii="Times New Roman" w:eastAsia="BatangChe" w:hAnsi="Times New Roman"/>
          <w:sz w:val="27"/>
          <w:szCs w:val="27"/>
        </w:rPr>
        <w:t>я</w:t>
      </w:r>
      <w:r w:rsidRPr="00507E56">
        <w:rPr>
          <w:rFonts w:ascii="Times New Roman" w:eastAsia="BatangChe" w:hAnsi="Times New Roman"/>
          <w:sz w:val="27"/>
          <w:szCs w:val="27"/>
        </w:rPr>
        <w:t xml:space="preserve"> на состояние алкогольного опьянения и медицинско</w:t>
      </w:r>
      <w:r w:rsidRPr="00507E56" w:rsidR="00E2615D">
        <w:rPr>
          <w:rFonts w:ascii="Times New Roman" w:eastAsia="BatangChe" w:hAnsi="Times New Roman"/>
          <w:sz w:val="27"/>
          <w:szCs w:val="27"/>
        </w:rPr>
        <w:t>го</w:t>
      </w:r>
      <w:r w:rsidRPr="00507E56">
        <w:rPr>
          <w:rFonts w:ascii="Times New Roman" w:eastAsia="BatangChe" w:hAnsi="Times New Roman"/>
          <w:sz w:val="27"/>
          <w:szCs w:val="27"/>
        </w:rPr>
        <w:t xml:space="preserve"> освидетельствовани</w:t>
      </w:r>
      <w:r w:rsidRPr="00507E56" w:rsidR="00E2615D">
        <w:rPr>
          <w:rFonts w:ascii="Times New Roman" w:eastAsia="BatangChe" w:hAnsi="Times New Roman"/>
          <w:sz w:val="27"/>
          <w:szCs w:val="27"/>
        </w:rPr>
        <w:t>я</w:t>
      </w:r>
      <w:r w:rsidRPr="00507E56">
        <w:rPr>
          <w:rFonts w:ascii="Times New Roman" w:eastAsia="BatangChe" w:hAnsi="Times New Roman"/>
          <w:sz w:val="27"/>
          <w:szCs w:val="27"/>
        </w:rPr>
        <w:t xml:space="preserve"> на состояние опьянения</w:t>
      </w:r>
      <w:r w:rsidRPr="00507E56" w:rsidR="00DF4B4F">
        <w:rPr>
          <w:rFonts w:ascii="Times New Roman" w:eastAsia="BatangChe" w:hAnsi="Times New Roman"/>
          <w:sz w:val="27"/>
          <w:szCs w:val="27"/>
        </w:rPr>
        <w:t xml:space="preserve"> </w:t>
      </w:r>
      <w:r w:rsidRPr="00507E56" w:rsidR="007B6A1B">
        <w:rPr>
          <w:rFonts w:ascii="Times New Roman" w:eastAsia="BatangChe" w:hAnsi="Times New Roman"/>
          <w:sz w:val="27"/>
          <w:szCs w:val="27"/>
        </w:rPr>
        <w:t xml:space="preserve">Глущенко С.В. </w:t>
      </w:r>
      <w:r w:rsidRPr="00507E56" w:rsidR="00E36934">
        <w:rPr>
          <w:rFonts w:ascii="Times New Roman" w:eastAsia="BatangChe" w:hAnsi="Times New Roman"/>
          <w:sz w:val="27"/>
          <w:szCs w:val="27"/>
        </w:rPr>
        <w:t>–</w:t>
      </w:r>
      <w:r w:rsidRPr="00507E56" w:rsidR="00AC6644">
        <w:rPr>
          <w:rFonts w:ascii="Times New Roman" w:eastAsia="BatangChe" w:hAnsi="Times New Roman"/>
          <w:sz w:val="27"/>
          <w:szCs w:val="27"/>
        </w:rPr>
        <w:t xml:space="preserve"> </w:t>
      </w:r>
      <w:r w:rsidRPr="00507E56">
        <w:rPr>
          <w:rFonts w:ascii="Times New Roman" w:eastAsia="BatangChe" w:hAnsi="Times New Roman"/>
          <w:sz w:val="27"/>
          <w:szCs w:val="27"/>
        </w:rPr>
        <w:t>отказал</w:t>
      </w:r>
      <w:r w:rsidRPr="00507E56" w:rsidR="00727483">
        <w:rPr>
          <w:rFonts w:ascii="Times New Roman" w:eastAsia="BatangChe" w:hAnsi="Times New Roman"/>
          <w:sz w:val="27"/>
          <w:szCs w:val="27"/>
        </w:rPr>
        <w:t>ся</w:t>
      </w:r>
      <w:r w:rsidRPr="00507E56">
        <w:rPr>
          <w:rFonts w:ascii="Times New Roman" w:eastAsia="BatangChe" w:hAnsi="Times New Roman"/>
          <w:sz w:val="27"/>
          <w:szCs w:val="27"/>
        </w:rPr>
        <w:t>.</w:t>
      </w:r>
    </w:p>
    <w:p w:rsidR="00ED3AD5" w:rsidRPr="00507E56" w:rsidP="00A13CE7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 xml:space="preserve">Факт совершения </w:t>
      </w:r>
      <w:r w:rsidRPr="00507E56" w:rsidR="007B6A1B">
        <w:rPr>
          <w:rFonts w:ascii="Times New Roman" w:eastAsia="BatangChe" w:hAnsi="Times New Roman"/>
          <w:sz w:val="27"/>
          <w:szCs w:val="27"/>
        </w:rPr>
        <w:t xml:space="preserve">Глущенко С.В. </w:t>
      </w:r>
      <w:r w:rsidRPr="00507E56">
        <w:rPr>
          <w:rFonts w:ascii="Times New Roman" w:eastAsia="BatangChe" w:hAnsi="Times New Roman"/>
          <w:sz w:val="27"/>
          <w:szCs w:val="27"/>
        </w:rPr>
        <w:t>административного правонарушения и е</w:t>
      </w:r>
      <w:r w:rsidRPr="00507E56" w:rsidR="00830BC5">
        <w:rPr>
          <w:rFonts w:ascii="Times New Roman" w:eastAsia="BatangChe" w:hAnsi="Times New Roman"/>
          <w:sz w:val="27"/>
          <w:szCs w:val="27"/>
        </w:rPr>
        <w:t>го</w:t>
      </w:r>
      <w:r w:rsidRPr="00507E56">
        <w:rPr>
          <w:rFonts w:ascii="Times New Roman" w:eastAsia="BatangChe" w:hAnsi="Times New Roman"/>
          <w:sz w:val="27"/>
          <w:szCs w:val="27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</w:t>
      </w:r>
      <w:r w:rsidRPr="00507E56" w:rsidR="00A22705">
        <w:rPr>
          <w:rFonts w:ascii="Times New Roman" w:eastAsia="BatangChe" w:hAnsi="Times New Roman"/>
          <w:sz w:val="27"/>
          <w:szCs w:val="27"/>
        </w:rPr>
        <w:t>:</w:t>
      </w:r>
      <w:r w:rsidRPr="00507E56">
        <w:rPr>
          <w:rFonts w:ascii="Times New Roman" w:eastAsia="BatangChe" w:hAnsi="Times New Roman"/>
          <w:sz w:val="27"/>
          <w:szCs w:val="27"/>
        </w:rPr>
        <w:t xml:space="preserve"> протоколом об административном правонарушении </w:t>
      </w:r>
      <w:r w:rsidRPr="00507E56" w:rsidR="00A71AC4">
        <w:rPr>
          <w:rFonts w:ascii="Times New Roman" w:hAnsi="Times New Roman"/>
          <w:sz w:val="27"/>
          <w:szCs w:val="27"/>
        </w:rPr>
        <w:t>82</w:t>
      </w:r>
      <w:r w:rsidRPr="00507E56" w:rsidR="007175E2">
        <w:rPr>
          <w:rFonts w:ascii="Times New Roman" w:hAnsi="Times New Roman"/>
          <w:sz w:val="27"/>
          <w:szCs w:val="27"/>
        </w:rPr>
        <w:t xml:space="preserve"> АП № </w:t>
      </w:r>
      <w:r w:rsidRPr="00507E56" w:rsidR="00A71AC4">
        <w:rPr>
          <w:rFonts w:ascii="Times New Roman" w:hAnsi="Times New Roman"/>
          <w:sz w:val="27"/>
          <w:szCs w:val="27"/>
        </w:rPr>
        <w:t>00</w:t>
      </w:r>
      <w:r w:rsidRPr="00507E56" w:rsidR="007B6A1B">
        <w:rPr>
          <w:rFonts w:ascii="Times New Roman" w:hAnsi="Times New Roman"/>
          <w:sz w:val="27"/>
          <w:szCs w:val="27"/>
        </w:rPr>
        <w:t>8316</w:t>
      </w:r>
      <w:r w:rsidRPr="00507E56" w:rsidR="007175E2">
        <w:rPr>
          <w:rFonts w:ascii="Times New Roman" w:hAnsi="Times New Roman"/>
          <w:sz w:val="27"/>
          <w:szCs w:val="27"/>
        </w:rPr>
        <w:t xml:space="preserve"> от </w:t>
      </w:r>
      <w:r w:rsidRPr="00507E56" w:rsidR="000F3DA2">
        <w:rPr>
          <w:rFonts w:ascii="Times New Roman" w:hAnsi="Times New Roman"/>
          <w:sz w:val="27"/>
          <w:szCs w:val="27"/>
        </w:rPr>
        <w:t>22.</w:t>
      </w:r>
      <w:r w:rsidRPr="00507E56" w:rsidR="007B6A1B">
        <w:rPr>
          <w:rFonts w:ascii="Times New Roman" w:hAnsi="Times New Roman"/>
          <w:sz w:val="27"/>
          <w:szCs w:val="27"/>
        </w:rPr>
        <w:t>1</w:t>
      </w:r>
      <w:r w:rsidRPr="00507E56" w:rsidR="000F3DA2">
        <w:rPr>
          <w:rFonts w:ascii="Times New Roman" w:hAnsi="Times New Roman"/>
          <w:sz w:val="27"/>
          <w:szCs w:val="27"/>
        </w:rPr>
        <w:t>0</w:t>
      </w:r>
      <w:r w:rsidRPr="00507E56" w:rsidR="007175E2">
        <w:rPr>
          <w:rFonts w:ascii="Times New Roman" w:hAnsi="Times New Roman"/>
          <w:sz w:val="27"/>
          <w:szCs w:val="27"/>
        </w:rPr>
        <w:t xml:space="preserve">.2018 </w:t>
      </w:r>
      <w:r w:rsidRPr="00507E56" w:rsidR="00620D50">
        <w:rPr>
          <w:rFonts w:ascii="Times New Roman" w:hAnsi="Times New Roman"/>
          <w:sz w:val="27"/>
          <w:szCs w:val="27"/>
        </w:rPr>
        <w:t>(л.д. 1)</w:t>
      </w:r>
      <w:r w:rsidRPr="00507E56" w:rsidR="00620D50">
        <w:rPr>
          <w:rFonts w:ascii="Times New Roman" w:eastAsia="BatangChe" w:hAnsi="Times New Roman"/>
          <w:sz w:val="27"/>
          <w:szCs w:val="27"/>
        </w:rPr>
        <w:t>;</w:t>
      </w:r>
      <w:r w:rsidRPr="00507E56" w:rsidR="007175E2">
        <w:rPr>
          <w:rFonts w:ascii="Times New Roman" w:eastAsia="BatangChe" w:hAnsi="Times New Roman"/>
          <w:sz w:val="27"/>
          <w:szCs w:val="27"/>
        </w:rPr>
        <w:t xml:space="preserve"> </w:t>
      </w:r>
      <w:r w:rsidRPr="00507E56" w:rsidR="007B6A1B">
        <w:rPr>
          <w:rFonts w:ascii="Times New Roman" w:eastAsia="BatangChe" w:hAnsi="Times New Roman"/>
          <w:sz w:val="27"/>
          <w:szCs w:val="27"/>
        </w:rPr>
        <w:t xml:space="preserve"> - </w:t>
      </w:r>
      <w:r w:rsidRPr="00507E56" w:rsidR="00365698">
        <w:rPr>
          <w:rFonts w:ascii="Times New Roman" w:hAnsi="Times New Roman"/>
          <w:sz w:val="27"/>
          <w:szCs w:val="27"/>
        </w:rPr>
        <w:t xml:space="preserve">данные информационной системы ФИС ГИБДД-М о правонарушениях, совершенных Глущенко С.В. (л.д. 3), </w:t>
      </w:r>
      <w:r w:rsidRPr="00507E56" w:rsidR="00365698">
        <w:rPr>
          <w:rFonts w:ascii="Times New Roman" w:eastAsia="BatangChe" w:hAnsi="Times New Roman"/>
          <w:sz w:val="27"/>
          <w:szCs w:val="27"/>
        </w:rPr>
        <w:t>протоколом об отстранении от управления транспортным средством 61 АМ 383583 от 22.10.2018 (л.д. 4); - протоколом о направлении на медицинское освидетельствование на состояние опьянения 61 АК 576291 от 22.10.2018 (л.д. 5); - протоколом о задержании транспортного средства 82 ЯЭ № 025691 от 22.10.2018 (л.д. 6); -</w:t>
      </w:r>
      <w:r w:rsidRPr="00507E56" w:rsidR="00F6220F">
        <w:rPr>
          <w:rFonts w:ascii="Times New Roman" w:eastAsia="BatangChe" w:hAnsi="Times New Roman"/>
          <w:sz w:val="27"/>
          <w:szCs w:val="27"/>
        </w:rPr>
        <w:t xml:space="preserve"> объяснениями Глущенко С.В. от 22.10.2018 (л.д. 7), рапортом инспектора ДПС ОВ ДПС ОГИБДД УМВД России по г. Симферополю Тищенко Н.А. (л.д.8), </w:t>
      </w:r>
      <w:r w:rsidRPr="00507E56" w:rsidR="006071D9">
        <w:rPr>
          <w:rFonts w:ascii="Times New Roman" w:eastAsia="BatangChe" w:hAnsi="Times New Roman"/>
          <w:sz w:val="27"/>
          <w:szCs w:val="27"/>
        </w:rPr>
        <w:t>схемой места совершения ДТП от 22.10.2018 года (л.д.</w:t>
      </w:r>
      <w:r w:rsidRPr="00507E56" w:rsidR="007A7575">
        <w:rPr>
          <w:rFonts w:ascii="Times New Roman" w:eastAsia="BatangChe" w:hAnsi="Times New Roman"/>
          <w:sz w:val="27"/>
          <w:szCs w:val="27"/>
        </w:rPr>
        <w:t>12)</w:t>
      </w:r>
      <w:r w:rsidRPr="00507E56">
        <w:rPr>
          <w:rFonts w:ascii="Times New Roman" w:eastAsia="BatangChe" w:hAnsi="Times New Roman"/>
          <w:sz w:val="27"/>
          <w:szCs w:val="27"/>
        </w:rPr>
        <w:t xml:space="preserve"> справк</w:t>
      </w:r>
      <w:r w:rsidR="00D46338">
        <w:rPr>
          <w:rFonts w:ascii="Times New Roman" w:eastAsia="BatangChe" w:hAnsi="Times New Roman"/>
          <w:sz w:val="27"/>
          <w:szCs w:val="27"/>
        </w:rPr>
        <w:t>ой</w:t>
      </w:r>
      <w:r w:rsidRPr="00507E56">
        <w:rPr>
          <w:rFonts w:ascii="Times New Roman" w:eastAsia="BatangChe" w:hAnsi="Times New Roman"/>
          <w:sz w:val="27"/>
          <w:szCs w:val="27"/>
        </w:rPr>
        <w:t xml:space="preserve"> об участниках ДТП от 22.10.2018</w:t>
      </w:r>
      <w:r w:rsidR="00D46338">
        <w:rPr>
          <w:rFonts w:ascii="Times New Roman" w:eastAsia="BatangChe" w:hAnsi="Times New Roman"/>
          <w:sz w:val="27"/>
          <w:szCs w:val="27"/>
        </w:rPr>
        <w:t xml:space="preserve"> (л.д. 16)</w:t>
      </w:r>
      <w:r w:rsidRPr="00507E56">
        <w:rPr>
          <w:rFonts w:ascii="Times New Roman" w:eastAsia="BatangChe" w:hAnsi="Times New Roman"/>
          <w:sz w:val="27"/>
          <w:szCs w:val="27"/>
        </w:rPr>
        <w:t xml:space="preserve">. </w:t>
      </w:r>
    </w:p>
    <w:p w:rsidR="00ED3AD5" w:rsidRPr="00507E56" w:rsidP="00586149">
      <w:pPr>
        <w:pStyle w:val="ConsPlusNormal"/>
        <w:widowControl w:val="0"/>
        <w:ind w:firstLine="709"/>
        <w:contextualSpacing/>
        <w:jc w:val="both"/>
        <w:rPr>
          <w:sz w:val="27"/>
          <w:szCs w:val="27"/>
          <w:shd w:val="clear" w:color="auto" w:fill="FFFFFF"/>
        </w:rPr>
      </w:pPr>
      <w:r w:rsidRPr="00507E56">
        <w:rPr>
          <w:sz w:val="27"/>
          <w:szCs w:val="27"/>
          <w:shd w:val="clear" w:color="auto" w:fill="FFFFFF"/>
        </w:rPr>
        <w:t xml:space="preserve">При этом, представленная видеозапись </w:t>
      </w:r>
      <w:r w:rsidRPr="00507E56">
        <w:rPr>
          <w:sz w:val="27"/>
          <w:szCs w:val="27"/>
        </w:rPr>
        <w:t xml:space="preserve">на СД – диске от 22 октября 2018 года с участием Глущенко С.В. (л.д. </w:t>
      </w:r>
      <w:r w:rsidR="009C580E">
        <w:rPr>
          <w:sz w:val="27"/>
          <w:szCs w:val="27"/>
        </w:rPr>
        <w:t>18)</w:t>
      </w:r>
      <w:r w:rsidRPr="00507E56">
        <w:rPr>
          <w:sz w:val="27"/>
          <w:szCs w:val="27"/>
        </w:rPr>
        <w:t xml:space="preserve">, </w:t>
      </w:r>
      <w:r w:rsidRPr="00507E56">
        <w:rPr>
          <w:sz w:val="27"/>
          <w:szCs w:val="27"/>
          <w:shd w:val="clear" w:color="auto" w:fill="FFFFFF"/>
        </w:rPr>
        <w:t>полностью отражает событие административного правонарушения. Оснований для признания видеозаписи недопустимым доказательств</w:t>
      </w:r>
      <w:r w:rsidRPr="00507E56" w:rsidR="00545B76">
        <w:rPr>
          <w:sz w:val="27"/>
          <w:szCs w:val="27"/>
          <w:shd w:val="clear" w:color="auto" w:fill="FFFFFF"/>
        </w:rPr>
        <w:t xml:space="preserve">ом </w:t>
      </w:r>
      <w:r w:rsidRPr="00507E56">
        <w:rPr>
          <w:sz w:val="27"/>
          <w:szCs w:val="27"/>
          <w:shd w:val="clear" w:color="auto" w:fill="FFFFFF"/>
        </w:rPr>
        <w:t xml:space="preserve">по делу судом не установлено. </w:t>
      </w:r>
    </w:p>
    <w:p w:rsidR="00A22705" w:rsidRPr="00507E56" w:rsidP="003A4B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hAnsi="Times New Roman"/>
          <w:sz w:val="27"/>
          <w:szCs w:val="27"/>
        </w:rP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F21340" w:rsidRPr="00507E56" w:rsidP="003A4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 xml:space="preserve">Оценив доказательства в их совокупности, полагаю, что в действиях </w:t>
      </w:r>
      <w:r w:rsidRPr="00507E56" w:rsidR="00545B76">
        <w:rPr>
          <w:rFonts w:ascii="Times New Roman" w:eastAsia="BatangChe" w:hAnsi="Times New Roman"/>
          <w:sz w:val="27"/>
          <w:szCs w:val="27"/>
        </w:rPr>
        <w:t xml:space="preserve">Глущенко С.В. </w:t>
      </w:r>
      <w:r w:rsidRPr="00507E56">
        <w:rPr>
          <w:rFonts w:ascii="Times New Roman" w:eastAsia="BatangChe" w:hAnsi="Times New Roman"/>
          <w:sz w:val="27"/>
          <w:szCs w:val="27"/>
        </w:rPr>
        <w:t>усматриваются признаки административного правонарушения, предусмотренные ч.</w:t>
      </w:r>
      <w:r w:rsidRPr="00507E56" w:rsidR="00535145">
        <w:rPr>
          <w:rFonts w:ascii="Times New Roman" w:eastAsia="BatangChe" w:hAnsi="Times New Roman"/>
          <w:sz w:val="27"/>
          <w:szCs w:val="27"/>
        </w:rPr>
        <w:t xml:space="preserve"> </w:t>
      </w:r>
      <w:r w:rsidRPr="00507E56">
        <w:rPr>
          <w:rFonts w:ascii="Times New Roman" w:eastAsia="BatangChe" w:hAnsi="Times New Roman"/>
          <w:sz w:val="27"/>
          <w:szCs w:val="27"/>
        </w:rPr>
        <w:t xml:space="preserve">1 ст. </w:t>
      </w:r>
      <w:r w:rsidRPr="00507E56">
        <w:rPr>
          <w:rStyle w:val="snippetequal"/>
          <w:rFonts w:ascii="Times New Roman" w:eastAsia="BatangChe" w:hAnsi="Times New Roman"/>
          <w:sz w:val="27"/>
          <w:szCs w:val="27"/>
        </w:rPr>
        <w:t xml:space="preserve">12.26 </w:t>
      </w:r>
      <w:r w:rsidRPr="00507E56">
        <w:rPr>
          <w:rFonts w:ascii="Times New Roman" w:eastAsia="BatangChe" w:hAnsi="Times New Roman"/>
          <w:sz w:val="27"/>
          <w:szCs w:val="27"/>
        </w:rPr>
        <w:t xml:space="preserve">КоАП РФ, то есть </w:t>
      </w:r>
      <w:r w:rsidRPr="00507E56">
        <w:rPr>
          <w:rFonts w:ascii="Times New Roman" w:eastAsia="BatangChe" w:hAnsi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507E56">
        <w:rPr>
          <w:rFonts w:ascii="Times New Roman" w:eastAsia="BatangChe" w:hAnsi="Times New Roman"/>
          <w:sz w:val="27"/>
          <w:szCs w:val="27"/>
        </w:rPr>
        <w:t>, по</w:t>
      </w:r>
      <w:r w:rsidRPr="00507E56" w:rsidR="00A1067D">
        <w:rPr>
          <w:rFonts w:ascii="Times New Roman" w:eastAsia="BatangChe" w:hAnsi="Times New Roman"/>
          <w:sz w:val="27"/>
          <w:szCs w:val="27"/>
        </w:rPr>
        <w:t xml:space="preserve">скольку ответственность по ч. 1 ст. 12.26 КоАП РФ наступает за невыполнение водителем законного требования сотрудника полиции о прохождении медицинского освидетельствования на состояние опьянения. </w:t>
      </w:r>
    </w:p>
    <w:p w:rsidR="005D4080" w:rsidRPr="00507E56" w:rsidP="003A4B0B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Таким образом, состав данного административного правонарушения является формальным, и не зависит от того, подтвержден ли факт нахождения лица в состоянии опьянения либо нет.</w:t>
      </w:r>
    </w:p>
    <w:p w:rsidR="005D4080" w:rsidRPr="00507E56" w:rsidP="003A4B0B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 xml:space="preserve">Обстоятельств смягчающие административную ответственность </w:t>
      </w:r>
      <w:r w:rsidRPr="00507E56" w:rsidR="00545B76">
        <w:rPr>
          <w:rFonts w:ascii="Times New Roman" w:eastAsia="BatangChe" w:hAnsi="Times New Roman"/>
          <w:sz w:val="27"/>
          <w:szCs w:val="27"/>
        </w:rPr>
        <w:t xml:space="preserve">Глущенко С.В. </w:t>
      </w:r>
      <w:r w:rsidRPr="00507E56">
        <w:rPr>
          <w:rFonts w:ascii="Times New Roman" w:eastAsia="BatangChe" w:hAnsi="Times New Roman"/>
          <w:sz w:val="27"/>
          <w:szCs w:val="27"/>
        </w:rPr>
        <w:t>в суде не установлен</w:t>
      </w:r>
      <w:r w:rsidR="0071614F">
        <w:rPr>
          <w:rFonts w:ascii="Times New Roman" w:eastAsia="BatangChe" w:hAnsi="Times New Roman"/>
          <w:sz w:val="27"/>
          <w:szCs w:val="27"/>
        </w:rPr>
        <w:t>о</w:t>
      </w:r>
      <w:r w:rsidRPr="00507E56">
        <w:rPr>
          <w:rFonts w:ascii="Times New Roman" w:eastAsia="BatangChe" w:hAnsi="Times New Roman"/>
          <w:sz w:val="27"/>
          <w:szCs w:val="27"/>
        </w:rPr>
        <w:t>.</w:t>
      </w:r>
    </w:p>
    <w:p w:rsidR="00545B76" w:rsidRPr="00507E56" w:rsidP="00DA56D8">
      <w:pPr>
        <w:pStyle w:val="NoSpacing"/>
        <w:ind w:firstLine="708"/>
        <w:jc w:val="both"/>
        <w:rPr>
          <w:bCs/>
          <w:sz w:val="27"/>
          <w:szCs w:val="27"/>
        </w:rPr>
      </w:pPr>
      <w:r w:rsidRPr="00507E56">
        <w:rPr>
          <w:sz w:val="27"/>
          <w:szCs w:val="27"/>
        </w:rPr>
        <w:t>Обстоятельств</w:t>
      </w:r>
      <w:r w:rsidR="0071614F">
        <w:rPr>
          <w:sz w:val="27"/>
          <w:szCs w:val="27"/>
        </w:rPr>
        <w:t>ами</w:t>
      </w:r>
      <w:r w:rsidRPr="00507E56">
        <w:rPr>
          <w:sz w:val="27"/>
          <w:szCs w:val="27"/>
        </w:rPr>
        <w:t xml:space="preserve">, </w:t>
      </w:r>
      <w:r w:rsidRPr="00507E56">
        <w:rPr>
          <w:bCs/>
          <w:sz w:val="27"/>
          <w:szCs w:val="27"/>
        </w:rPr>
        <w:t>отягчающим</w:t>
      </w:r>
      <w:r w:rsidR="0071614F">
        <w:rPr>
          <w:bCs/>
          <w:sz w:val="27"/>
          <w:szCs w:val="27"/>
        </w:rPr>
        <w:t>и</w:t>
      </w:r>
      <w:r w:rsidRPr="00507E56">
        <w:rPr>
          <w:bCs/>
          <w:sz w:val="27"/>
          <w:szCs w:val="27"/>
        </w:rPr>
        <w:t xml:space="preserve"> административную ответственность</w:t>
      </w:r>
      <w:r w:rsidRPr="00507E56">
        <w:rPr>
          <w:sz w:val="27"/>
          <w:szCs w:val="27"/>
        </w:rPr>
        <w:t xml:space="preserve"> </w:t>
      </w:r>
      <w:r w:rsidRPr="00507E56">
        <w:rPr>
          <w:bCs/>
          <w:sz w:val="27"/>
          <w:szCs w:val="27"/>
        </w:rPr>
        <w:t>Глущенко С.В., является повторное совершение однородного административного правонарушения по главе 12 КоАП РФ</w:t>
      </w:r>
      <w:r w:rsidRPr="0071614F" w:rsidR="0071614F">
        <w:rPr>
          <w:bCs/>
          <w:sz w:val="27"/>
          <w:szCs w:val="27"/>
        </w:rPr>
        <w:t xml:space="preserve"> в период, когда лицо считается подвергнутым административному наказанию в соответствии со статьей 4.6</w:t>
      </w:r>
      <w:r w:rsidR="0071614F">
        <w:rPr>
          <w:bCs/>
          <w:sz w:val="27"/>
          <w:szCs w:val="27"/>
        </w:rPr>
        <w:t xml:space="preserve"> КоАП РФ</w:t>
      </w:r>
      <w:r w:rsidRPr="00507E56">
        <w:rPr>
          <w:bCs/>
          <w:sz w:val="27"/>
          <w:szCs w:val="27"/>
        </w:rPr>
        <w:t xml:space="preserve"> (л.д.3). </w:t>
      </w:r>
    </w:p>
    <w:p w:rsidR="005D4080" w:rsidRPr="00507E56" w:rsidP="003A4B0B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B3295D">
        <w:rPr>
          <w:rFonts w:ascii="Times New Roman" w:hAnsi="Times New Roman"/>
          <w:sz w:val="27"/>
          <w:szCs w:val="27"/>
          <w:shd w:val="clear" w:color="auto" w:fill="FFFFFF"/>
        </w:rPr>
        <w:t xml:space="preserve">Всесторонне, полно и объективно выяснив обстоятельства дела, оценив имеющиеся в материалах дела доказательства, проанализировав все фактические данные о правонарушителе, </w:t>
      </w:r>
      <w:r w:rsidRPr="00507E56">
        <w:rPr>
          <w:rFonts w:ascii="Times New Roman" w:eastAsia="BatangChe" w:hAnsi="Times New Roman"/>
          <w:sz w:val="27"/>
          <w:szCs w:val="27"/>
        </w:rPr>
        <w:t xml:space="preserve">учитывая характер совершенного им административного правонарушения, представляющего собой повышенную опасность и создающего угрозу для других участников дорожного движения, мировой судья считает необходимым назначить </w:t>
      </w:r>
      <w:r w:rsidRPr="00507E56" w:rsidR="000E0B1B">
        <w:rPr>
          <w:rFonts w:ascii="Times New Roman" w:eastAsia="BatangChe" w:hAnsi="Times New Roman"/>
          <w:sz w:val="27"/>
          <w:szCs w:val="27"/>
        </w:rPr>
        <w:t xml:space="preserve">Глущенко С.В. </w:t>
      </w:r>
      <w:r w:rsidRPr="00507E56">
        <w:rPr>
          <w:rFonts w:ascii="Times New Roman" w:eastAsia="BatangChe" w:hAnsi="Times New Roman"/>
          <w:sz w:val="27"/>
          <w:szCs w:val="27"/>
        </w:rPr>
        <w:t>наказание в виде административного штрафа с лишением права управления транспортными средствами в пределах санкции ч. 1 ст. 12.26 КоАП РФ.</w:t>
      </w:r>
    </w:p>
    <w:p w:rsidR="005D4080" w:rsidRPr="00507E56" w:rsidP="003A4B0B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На основании изложенного и руководствуясь частью 1 статьи 12.26, статьями 29.</w:t>
      </w:r>
      <w:r w:rsidRPr="00507E56" w:rsidR="00507E56">
        <w:rPr>
          <w:rFonts w:ascii="Times New Roman" w:eastAsia="BatangChe" w:hAnsi="Times New Roman"/>
          <w:sz w:val="27"/>
          <w:szCs w:val="27"/>
        </w:rPr>
        <w:t xml:space="preserve">9, </w:t>
      </w:r>
      <w:r w:rsidRPr="00507E56">
        <w:rPr>
          <w:rFonts w:ascii="Times New Roman" w:eastAsia="BatangChe" w:hAnsi="Times New Roman"/>
          <w:sz w:val="27"/>
          <w:szCs w:val="27"/>
        </w:rPr>
        <w:t>29.1</w:t>
      </w:r>
      <w:r w:rsidRPr="00507E56" w:rsidR="000E0B1B">
        <w:rPr>
          <w:rFonts w:ascii="Times New Roman" w:eastAsia="BatangChe" w:hAnsi="Times New Roman"/>
          <w:sz w:val="27"/>
          <w:szCs w:val="27"/>
        </w:rPr>
        <w:t>0</w:t>
      </w:r>
      <w:r w:rsidRPr="00507E56">
        <w:rPr>
          <w:rFonts w:ascii="Times New Roman" w:eastAsia="BatangChe" w:hAnsi="Times New Roman"/>
          <w:sz w:val="27"/>
          <w:szCs w:val="27"/>
        </w:rPr>
        <w:t xml:space="preserve"> Кодекса Российской Федерации об административных правонарушениях, мировой судья - </w:t>
      </w:r>
    </w:p>
    <w:p w:rsidR="00DF4B4F" w:rsidRPr="00507E56" w:rsidP="003A4B0B">
      <w:pPr>
        <w:widowControl w:val="0"/>
        <w:spacing w:after="0" w:line="240" w:lineRule="auto"/>
        <w:ind w:firstLine="709"/>
        <w:jc w:val="center"/>
        <w:mirrorIndents/>
        <w:rPr>
          <w:rFonts w:ascii="Times New Roman" w:eastAsia="BatangChe" w:hAnsi="Times New Roman"/>
          <w:b/>
          <w:sz w:val="27"/>
          <w:szCs w:val="27"/>
        </w:rPr>
      </w:pPr>
    </w:p>
    <w:p w:rsidR="00730BEC" w:rsidRPr="00507E56" w:rsidP="003A4B0B">
      <w:pPr>
        <w:widowControl w:val="0"/>
        <w:spacing w:after="0" w:line="240" w:lineRule="auto"/>
        <w:ind w:firstLine="709"/>
        <w:jc w:val="center"/>
        <w:mirrorIndents/>
        <w:rPr>
          <w:rFonts w:ascii="Times New Roman" w:eastAsia="BatangChe" w:hAnsi="Times New Roman"/>
          <w:b/>
          <w:sz w:val="27"/>
          <w:szCs w:val="27"/>
        </w:rPr>
      </w:pPr>
      <w:r w:rsidRPr="00507E56">
        <w:rPr>
          <w:rFonts w:ascii="Times New Roman" w:eastAsia="BatangChe" w:hAnsi="Times New Roman"/>
          <w:b/>
          <w:sz w:val="27"/>
          <w:szCs w:val="27"/>
        </w:rPr>
        <w:t>ПОСТАНОВИЛ:</w:t>
      </w:r>
    </w:p>
    <w:p w:rsidR="00001342" w:rsidRPr="00507E56" w:rsidP="003A4B0B">
      <w:pPr>
        <w:pStyle w:val="BodyTextIndent"/>
        <w:widowControl w:val="0"/>
        <w:ind w:right="55" w:firstLine="709"/>
        <w:mirrorIndents/>
        <w:rPr>
          <w:rFonts w:eastAsia="BatangChe"/>
          <w:sz w:val="27"/>
          <w:szCs w:val="27"/>
        </w:rPr>
      </w:pPr>
      <w:r w:rsidRPr="00507E56">
        <w:rPr>
          <w:rFonts w:eastAsia="BatangChe"/>
          <w:sz w:val="27"/>
          <w:szCs w:val="27"/>
        </w:rPr>
        <w:t xml:space="preserve">Признать </w:t>
      </w:r>
      <w:r w:rsidRPr="00A13CE7" w:rsidR="00507E56">
        <w:rPr>
          <w:rFonts w:eastAsia="BatangChe"/>
          <w:b/>
          <w:sz w:val="27"/>
          <w:szCs w:val="27"/>
        </w:rPr>
        <w:t>Глущенко Сергея Валентиновича</w:t>
      </w:r>
      <w:r w:rsidRPr="00507E56" w:rsidR="00507E56">
        <w:rPr>
          <w:rFonts w:eastAsia="BatangChe"/>
          <w:sz w:val="27"/>
          <w:szCs w:val="27"/>
        </w:rPr>
        <w:t xml:space="preserve"> </w:t>
      </w:r>
      <w:r w:rsidRPr="00507E56" w:rsidR="004F6E84">
        <w:rPr>
          <w:rFonts w:eastAsia="BatangChe"/>
          <w:sz w:val="27"/>
          <w:szCs w:val="27"/>
        </w:rPr>
        <w:t>виновн</w:t>
      </w:r>
      <w:r w:rsidRPr="00507E56" w:rsidR="004B1649">
        <w:rPr>
          <w:rFonts w:eastAsia="BatangChe"/>
          <w:sz w:val="27"/>
          <w:szCs w:val="27"/>
        </w:rPr>
        <w:t>ым</w:t>
      </w:r>
      <w:r w:rsidRPr="00507E56" w:rsidR="004F6E84">
        <w:rPr>
          <w:rFonts w:eastAsia="BatangChe"/>
          <w:sz w:val="27"/>
          <w:szCs w:val="27"/>
        </w:rPr>
        <w:t xml:space="preserve"> </w:t>
      </w:r>
      <w:r w:rsidRPr="00507E56">
        <w:rPr>
          <w:rFonts w:eastAsia="BatangChe"/>
          <w:sz w:val="27"/>
          <w:szCs w:val="27"/>
        </w:rPr>
        <w:t>в совершении административного правонарушения, предусмотренного ч</w:t>
      </w:r>
      <w:r w:rsidRPr="00507E56" w:rsidR="00057AF4">
        <w:rPr>
          <w:rFonts w:eastAsia="BatangChe"/>
          <w:sz w:val="27"/>
          <w:szCs w:val="27"/>
        </w:rPr>
        <w:t xml:space="preserve">астью </w:t>
      </w:r>
      <w:r w:rsidRPr="00507E56">
        <w:rPr>
          <w:rFonts w:eastAsia="BatangChe"/>
          <w:sz w:val="27"/>
          <w:szCs w:val="27"/>
        </w:rPr>
        <w:t>1 ст</w:t>
      </w:r>
      <w:r w:rsidRPr="00507E56" w:rsidR="00057AF4">
        <w:rPr>
          <w:rFonts w:eastAsia="BatangChe"/>
          <w:sz w:val="27"/>
          <w:szCs w:val="27"/>
        </w:rPr>
        <w:t xml:space="preserve">атьи </w:t>
      </w:r>
      <w:r w:rsidRPr="00507E56">
        <w:rPr>
          <w:rFonts w:eastAsia="BatangChe"/>
          <w:sz w:val="27"/>
          <w:szCs w:val="27"/>
        </w:rPr>
        <w:t xml:space="preserve">12.26 </w:t>
      </w:r>
      <w:r w:rsidRPr="00507E56" w:rsidR="00361B03">
        <w:rPr>
          <w:rFonts w:eastAsia="BatangChe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507E56">
        <w:rPr>
          <w:rFonts w:eastAsia="BatangChe"/>
          <w:sz w:val="27"/>
          <w:szCs w:val="27"/>
        </w:rPr>
        <w:t xml:space="preserve">и </w:t>
      </w:r>
      <w:r w:rsidRPr="00507E56" w:rsidR="00BF2E03">
        <w:rPr>
          <w:rFonts w:eastAsia="BatangChe"/>
          <w:sz w:val="27"/>
          <w:szCs w:val="27"/>
        </w:rPr>
        <w:t xml:space="preserve">назначить </w:t>
      </w:r>
      <w:r w:rsidRPr="00507E56">
        <w:rPr>
          <w:rFonts w:eastAsia="BatangChe"/>
          <w:sz w:val="27"/>
          <w:szCs w:val="27"/>
        </w:rPr>
        <w:t>административно</w:t>
      </w:r>
      <w:r w:rsidRPr="00507E56" w:rsidR="00BF2E03">
        <w:rPr>
          <w:rFonts w:eastAsia="BatangChe"/>
          <w:sz w:val="27"/>
          <w:szCs w:val="27"/>
        </w:rPr>
        <w:t xml:space="preserve">е </w:t>
      </w:r>
      <w:r w:rsidRPr="00507E56" w:rsidR="00236EE2">
        <w:rPr>
          <w:rFonts w:eastAsia="BatangChe"/>
          <w:sz w:val="27"/>
          <w:szCs w:val="27"/>
        </w:rPr>
        <w:t>наказани</w:t>
      </w:r>
      <w:r w:rsidRPr="00507E56" w:rsidR="00BF2E03">
        <w:rPr>
          <w:rFonts w:eastAsia="BatangChe"/>
          <w:sz w:val="27"/>
          <w:szCs w:val="27"/>
        </w:rPr>
        <w:t>е</w:t>
      </w:r>
      <w:r w:rsidRPr="00507E56" w:rsidR="00236EE2">
        <w:rPr>
          <w:rFonts w:eastAsia="BatangChe"/>
          <w:sz w:val="27"/>
          <w:szCs w:val="27"/>
        </w:rPr>
        <w:t xml:space="preserve"> </w:t>
      </w:r>
      <w:r w:rsidRPr="00507E56">
        <w:rPr>
          <w:rFonts w:eastAsia="BatangChe"/>
          <w:sz w:val="27"/>
          <w:szCs w:val="27"/>
        </w:rPr>
        <w:t xml:space="preserve">в виде штрафа в размере 30000 (тридцати тысяч) рублей с лишением права управления транспортными средствами сроком на </w:t>
      </w:r>
      <w:r w:rsidRPr="00507E56" w:rsidR="004F6E84">
        <w:rPr>
          <w:rFonts w:eastAsia="BatangChe"/>
          <w:sz w:val="27"/>
          <w:szCs w:val="27"/>
        </w:rPr>
        <w:t>01 (</w:t>
      </w:r>
      <w:r w:rsidRPr="00507E56">
        <w:rPr>
          <w:rFonts w:eastAsia="BatangChe"/>
          <w:sz w:val="27"/>
          <w:szCs w:val="27"/>
        </w:rPr>
        <w:t>один</w:t>
      </w:r>
      <w:r w:rsidRPr="00507E56" w:rsidR="004F6E84">
        <w:rPr>
          <w:rFonts w:eastAsia="BatangChe"/>
          <w:sz w:val="27"/>
          <w:szCs w:val="27"/>
        </w:rPr>
        <w:t>)</w:t>
      </w:r>
      <w:r w:rsidRPr="00507E56">
        <w:rPr>
          <w:rFonts w:eastAsia="BatangChe"/>
          <w:sz w:val="27"/>
          <w:szCs w:val="27"/>
        </w:rPr>
        <w:t xml:space="preserve"> год </w:t>
      </w:r>
      <w:r w:rsidRPr="00507E56" w:rsidR="004F6E84">
        <w:rPr>
          <w:rFonts w:eastAsia="BatangChe"/>
          <w:sz w:val="27"/>
          <w:szCs w:val="27"/>
        </w:rPr>
        <w:t xml:space="preserve">06 (шесть) </w:t>
      </w:r>
      <w:r w:rsidRPr="00507E56">
        <w:rPr>
          <w:rFonts w:eastAsia="BatangChe"/>
          <w:sz w:val="27"/>
          <w:szCs w:val="27"/>
        </w:rPr>
        <w:t>месяцев.</w:t>
      </w:r>
    </w:p>
    <w:p w:rsidR="00BF2E03" w:rsidRPr="00507E56" w:rsidP="003A4B0B">
      <w:pPr>
        <w:pStyle w:val="BodyTextIndent"/>
        <w:widowControl w:val="0"/>
        <w:ind w:right="55" w:firstLine="709"/>
        <w:mirrorIndents/>
        <w:rPr>
          <w:rFonts w:eastAsia="BatangChe"/>
          <w:sz w:val="27"/>
          <w:szCs w:val="27"/>
        </w:rPr>
      </w:pPr>
      <w:r w:rsidRPr="00507E56">
        <w:rPr>
          <w:rFonts w:eastAsia="BatangChe"/>
          <w:sz w:val="27"/>
          <w:szCs w:val="27"/>
        </w:rPr>
        <w:t xml:space="preserve">Разъяснить, что в соответствии со ст.32.2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507E56" w:rsidR="00001342">
        <w:rPr>
          <w:rFonts w:eastAsia="BatangChe"/>
          <w:sz w:val="27"/>
          <w:szCs w:val="27"/>
        </w:rPr>
        <w:t xml:space="preserve">на следующие реквизиты: </w:t>
      </w:r>
    </w:p>
    <w:p w:rsidR="00655491" w:rsidRPr="00507E56" w:rsidP="003A4B0B">
      <w:pPr>
        <w:pStyle w:val="BodyTextIndent"/>
        <w:widowControl w:val="0"/>
        <w:ind w:right="55" w:firstLine="709"/>
        <w:mirrorIndents/>
        <w:rPr>
          <w:rFonts w:eastAsia="BatangChe"/>
          <w:b/>
          <w:sz w:val="27"/>
          <w:szCs w:val="27"/>
        </w:rPr>
      </w:pPr>
      <w:r w:rsidRPr="00507E56">
        <w:rPr>
          <w:rFonts w:eastAsia="BatangChe"/>
          <w:sz w:val="27"/>
          <w:szCs w:val="27"/>
        </w:rPr>
        <w:t>«Получатель УФК</w:t>
      </w:r>
      <w:r w:rsidRPr="00507E56" w:rsidR="00C210F4">
        <w:rPr>
          <w:rFonts w:eastAsia="BatangChe"/>
          <w:sz w:val="27"/>
          <w:szCs w:val="27"/>
        </w:rPr>
        <w:t xml:space="preserve"> по Республике Крым</w:t>
      </w:r>
      <w:r w:rsidRPr="00507E56">
        <w:rPr>
          <w:rFonts w:eastAsia="BatangChe"/>
          <w:sz w:val="27"/>
          <w:szCs w:val="27"/>
        </w:rPr>
        <w:t xml:space="preserve"> (</w:t>
      </w:r>
      <w:r w:rsidRPr="00507E56">
        <w:rPr>
          <w:rFonts w:eastAsia="BatangChe"/>
          <w:sz w:val="27"/>
          <w:szCs w:val="27"/>
        </w:rPr>
        <w:t>У</w:t>
      </w:r>
      <w:r w:rsidRPr="00507E56">
        <w:rPr>
          <w:rFonts w:eastAsia="BatangChe"/>
          <w:sz w:val="27"/>
          <w:szCs w:val="27"/>
        </w:rPr>
        <w:t>МВД России по г. Симферополю); КПП 910201001; ИНН 9102003230; ОКТМО 35701000; номер счета 40101810335100010001</w:t>
      </w:r>
      <w:r w:rsidRPr="00507E56" w:rsidR="004F6E84">
        <w:rPr>
          <w:rFonts w:eastAsia="BatangChe"/>
          <w:sz w:val="27"/>
          <w:szCs w:val="27"/>
        </w:rPr>
        <w:t xml:space="preserve"> в Отделении по Республике Крым ЮГУ </w:t>
      </w:r>
      <w:r w:rsidRPr="00507E56" w:rsidR="00FC39E0">
        <w:rPr>
          <w:rFonts w:eastAsia="BatangChe"/>
          <w:sz w:val="27"/>
          <w:szCs w:val="27"/>
        </w:rPr>
        <w:t>Центрального Банка</w:t>
      </w:r>
      <w:r w:rsidRPr="00507E56" w:rsidR="004F6E84">
        <w:rPr>
          <w:rFonts w:eastAsia="BatangChe"/>
          <w:sz w:val="27"/>
          <w:szCs w:val="27"/>
        </w:rPr>
        <w:t xml:space="preserve"> РФ</w:t>
      </w:r>
      <w:r w:rsidRPr="00507E56">
        <w:rPr>
          <w:rFonts w:eastAsia="BatangChe"/>
          <w:sz w:val="27"/>
          <w:szCs w:val="27"/>
        </w:rPr>
        <w:t xml:space="preserve">, БИК 043510001, КБК </w:t>
      </w:r>
      <w:r w:rsidRPr="00507E56" w:rsidR="00C210F4">
        <w:rPr>
          <w:rFonts w:eastAsia="BatangChe"/>
          <w:sz w:val="27"/>
          <w:szCs w:val="27"/>
        </w:rPr>
        <w:t>188 1 16 30020 01 6000 140</w:t>
      </w:r>
      <w:r w:rsidRPr="00507E56" w:rsidR="00115638">
        <w:rPr>
          <w:rFonts w:eastAsia="BatangChe"/>
          <w:color w:val="FF0000"/>
          <w:sz w:val="27"/>
          <w:szCs w:val="27"/>
        </w:rPr>
        <w:t>,</w:t>
      </w:r>
      <w:r w:rsidRPr="00507E56" w:rsidR="004F6E84">
        <w:rPr>
          <w:rFonts w:eastAsia="BatangChe"/>
          <w:color w:val="FF0000"/>
          <w:sz w:val="27"/>
          <w:szCs w:val="27"/>
        </w:rPr>
        <w:t xml:space="preserve"> </w:t>
      </w:r>
      <w:r w:rsidRPr="005974D2" w:rsidR="00115638">
        <w:rPr>
          <w:rFonts w:eastAsia="BatangChe"/>
          <w:b/>
          <w:sz w:val="27"/>
          <w:szCs w:val="27"/>
        </w:rPr>
        <w:t xml:space="preserve">УИН </w:t>
      </w:r>
      <w:r w:rsidRPr="005974D2" w:rsidR="00FC39E0">
        <w:rPr>
          <w:rFonts w:eastAsia="BatangChe"/>
          <w:b/>
          <w:sz w:val="27"/>
          <w:szCs w:val="27"/>
        </w:rPr>
        <w:t>1881049118110000</w:t>
      </w:r>
      <w:r w:rsidRPr="005974D2" w:rsidR="00507E56">
        <w:rPr>
          <w:rFonts w:eastAsia="BatangChe"/>
          <w:b/>
          <w:sz w:val="27"/>
          <w:szCs w:val="27"/>
        </w:rPr>
        <w:t>8908</w:t>
      </w:r>
      <w:r w:rsidRPr="005974D2" w:rsidR="009B2495">
        <w:rPr>
          <w:rFonts w:eastAsia="BatangChe"/>
          <w:b/>
          <w:sz w:val="27"/>
          <w:szCs w:val="27"/>
        </w:rPr>
        <w:t>,</w:t>
      </w:r>
      <w:r w:rsidRPr="00507E56" w:rsidR="009B2495">
        <w:rPr>
          <w:rFonts w:eastAsia="BatangChe"/>
          <w:b/>
          <w:sz w:val="27"/>
          <w:szCs w:val="27"/>
        </w:rPr>
        <w:t xml:space="preserve"> </w:t>
      </w:r>
      <w:r w:rsidRPr="00507E56" w:rsidR="009B2495">
        <w:rPr>
          <w:rFonts w:eastAsia="BatangChe"/>
          <w:sz w:val="27"/>
          <w:szCs w:val="27"/>
        </w:rPr>
        <w:t>КБК 188 1 16 30020 01 6000 140»</w:t>
      </w:r>
      <w:r w:rsidRPr="00507E56">
        <w:rPr>
          <w:rFonts w:eastAsia="BatangChe"/>
          <w:sz w:val="27"/>
          <w:szCs w:val="27"/>
        </w:rPr>
        <w:t>.</w:t>
      </w:r>
    </w:p>
    <w:p w:rsidR="00C04041" w:rsidRPr="0071614F" w:rsidP="003A4B0B">
      <w:pPr>
        <w:pStyle w:val="BodyTextIndent"/>
        <w:widowControl w:val="0"/>
        <w:ind w:right="55" w:firstLine="709"/>
        <w:mirrorIndents/>
        <w:rPr>
          <w:rFonts w:eastAsia="BatangChe"/>
          <w:b/>
          <w:sz w:val="27"/>
          <w:szCs w:val="27"/>
        </w:rPr>
      </w:pPr>
      <w:r w:rsidRPr="0071614F">
        <w:rPr>
          <w:b/>
          <w:sz w:val="27"/>
          <w:szCs w:val="27"/>
        </w:rPr>
        <w:t xml:space="preserve">Квитанцию об оплате необходимо предоставить лично или переслать по почте в судебный участок № 7 Киевского судебного района города Симферополь по адресу: </w:t>
      </w:r>
      <w:r w:rsidRPr="0071614F" w:rsidR="00155D26">
        <w:rPr>
          <w:b/>
          <w:sz w:val="27"/>
          <w:szCs w:val="27"/>
        </w:rPr>
        <w:t xml:space="preserve">Республика Крым, </w:t>
      </w:r>
      <w:r w:rsidRPr="0071614F">
        <w:rPr>
          <w:b/>
          <w:sz w:val="27"/>
          <w:szCs w:val="27"/>
        </w:rPr>
        <w:t>город Симферополь, ул. Киевская, 55/2</w:t>
      </w:r>
      <w:r w:rsidRPr="0071614F" w:rsidR="00155D26">
        <w:rPr>
          <w:b/>
          <w:sz w:val="27"/>
          <w:szCs w:val="27"/>
        </w:rPr>
        <w:t>, каб. 3</w:t>
      </w:r>
      <w:r w:rsidRPr="0071614F" w:rsidR="00057AF4">
        <w:rPr>
          <w:b/>
          <w:sz w:val="27"/>
          <w:szCs w:val="27"/>
        </w:rPr>
        <w:t>1</w:t>
      </w:r>
      <w:r w:rsidRPr="0071614F">
        <w:rPr>
          <w:b/>
          <w:sz w:val="27"/>
          <w:szCs w:val="27"/>
        </w:rPr>
        <w:t xml:space="preserve">.  </w:t>
      </w:r>
    </w:p>
    <w:p w:rsidR="00001342" w:rsidRPr="00507E56" w:rsidP="003A4B0B">
      <w:pPr>
        <w:pStyle w:val="BodyTextIndent"/>
        <w:widowControl w:val="0"/>
        <w:ind w:right="55" w:firstLine="709"/>
        <w:mirrorIndents/>
        <w:rPr>
          <w:rFonts w:eastAsia="BatangChe"/>
          <w:sz w:val="27"/>
          <w:szCs w:val="27"/>
        </w:rPr>
      </w:pPr>
      <w:r w:rsidRPr="00507E56">
        <w:rPr>
          <w:rFonts w:eastAsia="BatangChe"/>
          <w:sz w:val="27"/>
          <w:szCs w:val="27"/>
        </w:rPr>
        <w:t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BD0C0B" w:rsidRPr="00507E56" w:rsidP="003A4B0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shd w:val="clear" w:color="auto" w:fill="FFFFFF"/>
          <w:lang w:eastAsia="en-US"/>
        </w:rPr>
      </w:pPr>
      <w:r w:rsidRPr="00507E56">
        <w:rPr>
          <w:rFonts w:ascii="Times New Roman" w:eastAsia="Calibri" w:hAnsi="Times New Roman"/>
          <w:sz w:val="27"/>
          <w:szCs w:val="27"/>
          <w:shd w:val="clear" w:color="auto" w:fill="FFFFFF"/>
          <w:lang w:eastAsia="en-US"/>
        </w:rPr>
        <w:t>Разъяснить, что согласно ст. 32.7 КоАП РФ,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лицом, лишенным специального права, соответствующего удостоверения, предусмотренного ч. 1</w:t>
      </w:r>
      <w:r w:rsidRPr="00507E56" w:rsidR="00155D26">
        <w:rPr>
          <w:rFonts w:ascii="Times New Roman" w:eastAsia="Calibri" w:hAnsi="Times New Roman"/>
          <w:sz w:val="27"/>
          <w:szCs w:val="27"/>
          <w:shd w:val="clear" w:color="auto" w:fill="FFFFFF"/>
          <w:lang w:eastAsia="en-US"/>
        </w:rPr>
        <w:t xml:space="preserve"> </w:t>
      </w:r>
      <w:r w:rsidRPr="00507E56">
        <w:rPr>
          <w:rFonts w:ascii="Times New Roman" w:eastAsia="Calibri" w:hAnsi="Times New Roman"/>
          <w:sz w:val="27"/>
          <w:szCs w:val="27"/>
          <w:shd w:val="clear" w:color="auto" w:fill="FFFFFF"/>
          <w:lang w:eastAsia="en-US"/>
        </w:rPr>
        <w:t>ст. 32.6 КоАП РФ, в орган, исполняющий этот вид административного наказания,  а в случае его утраты заявить об этом в указанный орган в тот же срок.</w:t>
      </w:r>
    </w:p>
    <w:p w:rsidR="00001342" w:rsidRPr="00507E56" w:rsidP="003A4B0B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DF4B4F" w:rsidRPr="00507E56" w:rsidP="003A4B0B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</w:p>
    <w:p w:rsidR="00FC39E0" w:rsidRPr="00507E56" w:rsidP="003A4B0B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sz w:val="27"/>
          <w:szCs w:val="27"/>
        </w:rPr>
      </w:pPr>
      <w:r w:rsidRPr="00507E56">
        <w:rPr>
          <w:rFonts w:ascii="Times New Roman" w:eastAsia="BatangChe" w:hAnsi="Times New Roman"/>
          <w:sz w:val="27"/>
          <w:szCs w:val="27"/>
        </w:rPr>
        <w:t xml:space="preserve">Мировой судья                                                   </w:t>
      </w:r>
      <w:r w:rsidRPr="00507E56" w:rsidR="00155D26">
        <w:rPr>
          <w:rFonts w:ascii="Times New Roman" w:eastAsia="BatangChe" w:hAnsi="Times New Roman"/>
          <w:sz w:val="27"/>
          <w:szCs w:val="27"/>
        </w:rPr>
        <w:t xml:space="preserve">     </w:t>
      </w:r>
      <w:r w:rsidRPr="00507E56" w:rsidR="00FA6C83">
        <w:rPr>
          <w:rFonts w:ascii="Times New Roman" w:eastAsia="BatangChe" w:hAnsi="Times New Roman"/>
          <w:sz w:val="27"/>
          <w:szCs w:val="27"/>
        </w:rPr>
        <w:t xml:space="preserve">    </w:t>
      </w:r>
      <w:r w:rsidRPr="00507E56" w:rsidR="00155D26">
        <w:rPr>
          <w:rFonts w:ascii="Times New Roman" w:eastAsia="BatangChe" w:hAnsi="Times New Roman"/>
          <w:sz w:val="27"/>
          <w:szCs w:val="27"/>
        </w:rPr>
        <w:t xml:space="preserve">        </w:t>
      </w:r>
      <w:r w:rsidRPr="00507E56">
        <w:rPr>
          <w:rFonts w:ascii="Times New Roman" w:eastAsia="BatangChe" w:hAnsi="Times New Roman"/>
          <w:sz w:val="27"/>
          <w:szCs w:val="27"/>
        </w:rPr>
        <w:t xml:space="preserve">   </w:t>
      </w:r>
      <w:r w:rsidRPr="00507E56" w:rsidR="00155D26">
        <w:rPr>
          <w:rFonts w:ascii="Times New Roman" w:eastAsia="BatangChe" w:hAnsi="Times New Roman"/>
          <w:sz w:val="27"/>
          <w:szCs w:val="27"/>
        </w:rPr>
        <w:t>Бугаева Л.Г.</w:t>
      </w:r>
    </w:p>
    <w:sectPr w:rsidSect="003A4B0B">
      <w:headerReference w:type="default" r:id="rId5"/>
      <w:pgSz w:w="11907" w:h="16839"/>
      <w:pgMar w:top="1134" w:right="1418" w:bottom="1134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3863"/>
      <w:docPartObj>
        <w:docPartGallery w:val="Page Numbers (Top of Page)"/>
        <w:docPartUnique/>
      </w:docPartObj>
    </w:sdtPr>
    <w:sdtContent>
      <w:p w:rsidR="00C629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4D2">
          <w:rPr>
            <w:noProof/>
          </w:rPr>
          <w:t>5</w:t>
        </w:r>
        <w:r w:rsidR="005974D2">
          <w:rPr>
            <w:noProof/>
          </w:rPr>
          <w:fldChar w:fldCharType="end"/>
        </w:r>
      </w:p>
    </w:sdtContent>
  </w:sdt>
  <w:p w:rsidR="00C62900" w:rsidRPr="00155D26">
    <w:pPr>
      <w:pStyle w:val="Head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053CC"/>
    <w:rsid w:val="0004216C"/>
    <w:rsid w:val="0005479B"/>
    <w:rsid w:val="00057AF4"/>
    <w:rsid w:val="000603BA"/>
    <w:rsid w:val="000874EF"/>
    <w:rsid w:val="000B5922"/>
    <w:rsid w:val="000C3C78"/>
    <w:rsid w:val="000C3E5E"/>
    <w:rsid w:val="000E01A7"/>
    <w:rsid w:val="000E0B1B"/>
    <w:rsid w:val="000F3DA2"/>
    <w:rsid w:val="001025C7"/>
    <w:rsid w:val="0010668A"/>
    <w:rsid w:val="00115638"/>
    <w:rsid w:val="00124297"/>
    <w:rsid w:val="0013242C"/>
    <w:rsid w:val="00135BB9"/>
    <w:rsid w:val="001549E2"/>
    <w:rsid w:val="00154EC3"/>
    <w:rsid w:val="00155D26"/>
    <w:rsid w:val="00183E71"/>
    <w:rsid w:val="00190E6C"/>
    <w:rsid w:val="001B555C"/>
    <w:rsid w:val="001C4D5A"/>
    <w:rsid w:val="001D3D2E"/>
    <w:rsid w:val="001D56D7"/>
    <w:rsid w:val="001E007A"/>
    <w:rsid w:val="00206796"/>
    <w:rsid w:val="0020736D"/>
    <w:rsid w:val="002122F3"/>
    <w:rsid w:val="00221C59"/>
    <w:rsid w:val="00222ACE"/>
    <w:rsid w:val="00236EE2"/>
    <w:rsid w:val="002370D1"/>
    <w:rsid w:val="00256068"/>
    <w:rsid w:val="002606D6"/>
    <w:rsid w:val="00261A5B"/>
    <w:rsid w:val="0028016E"/>
    <w:rsid w:val="00286BB9"/>
    <w:rsid w:val="00290FE6"/>
    <w:rsid w:val="00291263"/>
    <w:rsid w:val="002A29FD"/>
    <w:rsid w:val="002A3282"/>
    <w:rsid w:val="002B4822"/>
    <w:rsid w:val="002B4D5C"/>
    <w:rsid w:val="002C6C74"/>
    <w:rsid w:val="002E0FB9"/>
    <w:rsid w:val="00302EB5"/>
    <w:rsid w:val="00307DD1"/>
    <w:rsid w:val="00325064"/>
    <w:rsid w:val="00330CDB"/>
    <w:rsid w:val="003540F5"/>
    <w:rsid w:val="00361B03"/>
    <w:rsid w:val="0036531F"/>
    <w:rsid w:val="00365698"/>
    <w:rsid w:val="003741B6"/>
    <w:rsid w:val="00383700"/>
    <w:rsid w:val="00383BCC"/>
    <w:rsid w:val="00385155"/>
    <w:rsid w:val="003942FE"/>
    <w:rsid w:val="003A17B4"/>
    <w:rsid w:val="003A4B0B"/>
    <w:rsid w:val="003C034C"/>
    <w:rsid w:val="003D1C05"/>
    <w:rsid w:val="003D503B"/>
    <w:rsid w:val="003E454A"/>
    <w:rsid w:val="0040444E"/>
    <w:rsid w:val="0040614E"/>
    <w:rsid w:val="00413376"/>
    <w:rsid w:val="004159A9"/>
    <w:rsid w:val="004204C9"/>
    <w:rsid w:val="00420A79"/>
    <w:rsid w:val="0042797A"/>
    <w:rsid w:val="00434D46"/>
    <w:rsid w:val="00454719"/>
    <w:rsid w:val="00457B42"/>
    <w:rsid w:val="00460733"/>
    <w:rsid w:val="00466F92"/>
    <w:rsid w:val="00473BA0"/>
    <w:rsid w:val="0048694A"/>
    <w:rsid w:val="004920D8"/>
    <w:rsid w:val="004B1649"/>
    <w:rsid w:val="004F6E84"/>
    <w:rsid w:val="005025C3"/>
    <w:rsid w:val="00507E56"/>
    <w:rsid w:val="00524902"/>
    <w:rsid w:val="00526C11"/>
    <w:rsid w:val="0053216A"/>
    <w:rsid w:val="00535145"/>
    <w:rsid w:val="00545B76"/>
    <w:rsid w:val="005673F1"/>
    <w:rsid w:val="00586149"/>
    <w:rsid w:val="00586D0E"/>
    <w:rsid w:val="00593348"/>
    <w:rsid w:val="005974D2"/>
    <w:rsid w:val="005A636F"/>
    <w:rsid w:val="005D4080"/>
    <w:rsid w:val="005E07C1"/>
    <w:rsid w:val="005E103C"/>
    <w:rsid w:val="005E1218"/>
    <w:rsid w:val="005E1D81"/>
    <w:rsid w:val="005E6B1C"/>
    <w:rsid w:val="005F6B53"/>
    <w:rsid w:val="005F70DF"/>
    <w:rsid w:val="005F7AC7"/>
    <w:rsid w:val="00604125"/>
    <w:rsid w:val="006071D9"/>
    <w:rsid w:val="00611359"/>
    <w:rsid w:val="006122C7"/>
    <w:rsid w:val="00612E4E"/>
    <w:rsid w:val="00613CA6"/>
    <w:rsid w:val="00620D50"/>
    <w:rsid w:val="00624959"/>
    <w:rsid w:val="00627703"/>
    <w:rsid w:val="00631EA5"/>
    <w:rsid w:val="0063771A"/>
    <w:rsid w:val="00645E7C"/>
    <w:rsid w:val="00655491"/>
    <w:rsid w:val="00682366"/>
    <w:rsid w:val="00687631"/>
    <w:rsid w:val="006A1119"/>
    <w:rsid w:val="006B5924"/>
    <w:rsid w:val="006B7865"/>
    <w:rsid w:val="006C1BD6"/>
    <w:rsid w:val="006E20B0"/>
    <w:rsid w:val="006E4212"/>
    <w:rsid w:val="006F5263"/>
    <w:rsid w:val="00703C59"/>
    <w:rsid w:val="00704F4D"/>
    <w:rsid w:val="00707977"/>
    <w:rsid w:val="0071614F"/>
    <w:rsid w:val="007175E2"/>
    <w:rsid w:val="0072188C"/>
    <w:rsid w:val="00727483"/>
    <w:rsid w:val="00730BEC"/>
    <w:rsid w:val="00737A5B"/>
    <w:rsid w:val="007410F2"/>
    <w:rsid w:val="00756955"/>
    <w:rsid w:val="0076472E"/>
    <w:rsid w:val="00795BB3"/>
    <w:rsid w:val="007A3494"/>
    <w:rsid w:val="007A7575"/>
    <w:rsid w:val="007B6A1B"/>
    <w:rsid w:val="007B7007"/>
    <w:rsid w:val="007C65F9"/>
    <w:rsid w:val="007C6DFD"/>
    <w:rsid w:val="007D10EA"/>
    <w:rsid w:val="007E15FE"/>
    <w:rsid w:val="007E487C"/>
    <w:rsid w:val="007E5B19"/>
    <w:rsid w:val="00810174"/>
    <w:rsid w:val="00822CBA"/>
    <w:rsid w:val="00824B64"/>
    <w:rsid w:val="008270D9"/>
    <w:rsid w:val="00830BC5"/>
    <w:rsid w:val="00834E08"/>
    <w:rsid w:val="008363FF"/>
    <w:rsid w:val="00842026"/>
    <w:rsid w:val="00860262"/>
    <w:rsid w:val="00861509"/>
    <w:rsid w:val="008616A7"/>
    <w:rsid w:val="00867A51"/>
    <w:rsid w:val="00870ACC"/>
    <w:rsid w:val="008721FA"/>
    <w:rsid w:val="0088576C"/>
    <w:rsid w:val="00897A56"/>
    <w:rsid w:val="008A1C6C"/>
    <w:rsid w:val="008A5A89"/>
    <w:rsid w:val="008C32A9"/>
    <w:rsid w:val="008D0C74"/>
    <w:rsid w:val="008F0F22"/>
    <w:rsid w:val="008F73BE"/>
    <w:rsid w:val="00904234"/>
    <w:rsid w:val="0092070F"/>
    <w:rsid w:val="009555C4"/>
    <w:rsid w:val="00957231"/>
    <w:rsid w:val="009616E0"/>
    <w:rsid w:val="009636D1"/>
    <w:rsid w:val="00963D76"/>
    <w:rsid w:val="00963FE0"/>
    <w:rsid w:val="00994370"/>
    <w:rsid w:val="0099537D"/>
    <w:rsid w:val="009A0BB1"/>
    <w:rsid w:val="009A70E2"/>
    <w:rsid w:val="009B2495"/>
    <w:rsid w:val="009C580E"/>
    <w:rsid w:val="009D3A3D"/>
    <w:rsid w:val="009E4D5A"/>
    <w:rsid w:val="009E6BE4"/>
    <w:rsid w:val="00A02AD6"/>
    <w:rsid w:val="00A07968"/>
    <w:rsid w:val="00A1067D"/>
    <w:rsid w:val="00A13CE7"/>
    <w:rsid w:val="00A13D81"/>
    <w:rsid w:val="00A22705"/>
    <w:rsid w:val="00A23199"/>
    <w:rsid w:val="00A31E72"/>
    <w:rsid w:val="00A41218"/>
    <w:rsid w:val="00A45ECD"/>
    <w:rsid w:val="00A52D2E"/>
    <w:rsid w:val="00A6152D"/>
    <w:rsid w:val="00A71AC4"/>
    <w:rsid w:val="00A94C59"/>
    <w:rsid w:val="00AC11EE"/>
    <w:rsid w:val="00AC6644"/>
    <w:rsid w:val="00AD4843"/>
    <w:rsid w:val="00AF3C24"/>
    <w:rsid w:val="00AF7C38"/>
    <w:rsid w:val="00B07285"/>
    <w:rsid w:val="00B11B34"/>
    <w:rsid w:val="00B17FC9"/>
    <w:rsid w:val="00B23BF0"/>
    <w:rsid w:val="00B3041A"/>
    <w:rsid w:val="00B31E85"/>
    <w:rsid w:val="00B3295D"/>
    <w:rsid w:val="00B55DAD"/>
    <w:rsid w:val="00B63B29"/>
    <w:rsid w:val="00B65170"/>
    <w:rsid w:val="00B71AFC"/>
    <w:rsid w:val="00B740AC"/>
    <w:rsid w:val="00B90E4B"/>
    <w:rsid w:val="00B92A89"/>
    <w:rsid w:val="00B9482C"/>
    <w:rsid w:val="00BA73CD"/>
    <w:rsid w:val="00BB6A82"/>
    <w:rsid w:val="00BC5745"/>
    <w:rsid w:val="00BC660A"/>
    <w:rsid w:val="00BD0C0B"/>
    <w:rsid w:val="00BF2E03"/>
    <w:rsid w:val="00BF5725"/>
    <w:rsid w:val="00C04041"/>
    <w:rsid w:val="00C210F4"/>
    <w:rsid w:val="00C22B2C"/>
    <w:rsid w:val="00C23F00"/>
    <w:rsid w:val="00C3384C"/>
    <w:rsid w:val="00C46763"/>
    <w:rsid w:val="00C46AE7"/>
    <w:rsid w:val="00C62900"/>
    <w:rsid w:val="00C652AA"/>
    <w:rsid w:val="00C71C2F"/>
    <w:rsid w:val="00C91E0F"/>
    <w:rsid w:val="00CB1DD6"/>
    <w:rsid w:val="00CB514F"/>
    <w:rsid w:val="00CC302B"/>
    <w:rsid w:val="00CC56E0"/>
    <w:rsid w:val="00CD61B3"/>
    <w:rsid w:val="00CE2562"/>
    <w:rsid w:val="00CE2B08"/>
    <w:rsid w:val="00CF2D8B"/>
    <w:rsid w:val="00CF5241"/>
    <w:rsid w:val="00D00419"/>
    <w:rsid w:val="00D109AB"/>
    <w:rsid w:val="00D12FE3"/>
    <w:rsid w:val="00D16B25"/>
    <w:rsid w:val="00D3008D"/>
    <w:rsid w:val="00D34BA9"/>
    <w:rsid w:val="00D41DFF"/>
    <w:rsid w:val="00D46338"/>
    <w:rsid w:val="00D55B18"/>
    <w:rsid w:val="00D65CE8"/>
    <w:rsid w:val="00D70E44"/>
    <w:rsid w:val="00D83712"/>
    <w:rsid w:val="00D84A59"/>
    <w:rsid w:val="00D87F63"/>
    <w:rsid w:val="00D911C2"/>
    <w:rsid w:val="00DA56D8"/>
    <w:rsid w:val="00DB1968"/>
    <w:rsid w:val="00DB314D"/>
    <w:rsid w:val="00DC575E"/>
    <w:rsid w:val="00DC70D5"/>
    <w:rsid w:val="00DF4B4F"/>
    <w:rsid w:val="00E04F4F"/>
    <w:rsid w:val="00E2615D"/>
    <w:rsid w:val="00E36934"/>
    <w:rsid w:val="00E36E6B"/>
    <w:rsid w:val="00E43EC3"/>
    <w:rsid w:val="00E45291"/>
    <w:rsid w:val="00E46EE6"/>
    <w:rsid w:val="00E51E0B"/>
    <w:rsid w:val="00E66281"/>
    <w:rsid w:val="00E74217"/>
    <w:rsid w:val="00EC3F49"/>
    <w:rsid w:val="00ED3AD5"/>
    <w:rsid w:val="00EE0269"/>
    <w:rsid w:val="00EE5E2C"/>
    <w:rsid w:val="00EF0001"/>
    <w:rsid w:val="00EF2AC1"/>
    <w:rsid w:val="00F075F3"/>
    <w:rsid w:val="00F21340"/>
    <w:rsid w:val="00F44EB2"/>
    <w:rsid w:val="00F6190D"/>
    <w:rsid w:val="00F6220F"/>
    <w:rsid w:val="00F70EAB"/>
    <w:rsid w:val="00F83F54"/>
    <w:rsid w:val="00F9724A"/>
    <w:rsid w:val="00FA0082"/>
    <w:rsid w:val="00FA6C83"/>
    <w:rsid w:val="00FC39E0"/>
    <w:rsid w:val="00FC4C97"/>
    <w:rsid w:val="00FE3C59"/>
    <w:rsid w:val="00FE3EFA"/>
    <w:rsid w:val="00FF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rsid w:val="00A22705"/>
    <w:rPr>
      <w:color w:val="0000FF"/>
      <w:u w:val="single"/>
    </w:rPr>
  </w:style>
  <w:style w:type="character" w:customStyle="1" w:styleId="cnsl">
    <w:name w:val="cnsl"/>
    <w:basedOn w:val="DefaultParagraphFont"/>
    <w:rsid w:val="00963FE0"/>
  </w:style>
  <w:style w:type="paragraph" w:styleId="Header">
    <w:name w:val="header"/>
    <w:basedOn w:val="Normal"/>
    <w:link w:val="a1"/>
    <w:uiPriority w:val="99"/>
    <w:unhideWhenUsed/>
    <w:rsid w:val="0015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55D2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E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4212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3"/>
    <w:qFormat/>
    <w:rsid w:val="00EE026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3">
    <w:name w:val="Название Знак"/>
    <w:basedOn w:val="DefaultParagraphFont"/>
    <w:link w:val="Title"/>
    <w:rsid w:val="00EE02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link w:val="a4"/>
    <w:uiPriority w:val="1"/>
    <w:qFormat/>
    <w:rsid w:val="00EE0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2A29F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2A29FD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2A2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DefaultParagraphFont"/>
    <w:link w:val="NoSpacing"/>
    <w:uiPriority w:val="1"/>
    <w:rsid w:val="00545B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F9FB-C3FE-4D99-9151-44E3D5C9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