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1026">
      <w:pPr>
        <w:jc w:val="right"/>
      </w:pPr>
      <w:r>
        <w:t>Дело № 5-7-407/2020</w:t>
      </w:r>
    </w:p>
    <w:p w:rsidR="00A77B3E" w:rsidP="00E31026">
      <w:pPr>
        <w:jc w:val="right"/>
      </w:pPr>
      <w:r>
        <w:t>(№ 05-0407/7/2020)</w:t>
      </w:r>
    </w:p>
    <w:p w:rsidR="00A77B3E" w:rsidRPr="00E31026" w:rsidP="00E31026">
      <w:pPr>
        <w:jc w:val="center"/>
        <w:rPr>
          <w:b/>
        </w:rPr>
      </w:pPr>
      <w:r w:rsidRPr="00E31026">
        <w:rPr>
          <w:b/>
        </w:rPr>
        <w:t>П</w:t>
      </w:r>
      <w:r w:rsidRPr="00E31026">
        <w:rPr>
          <w:b/>
        </w:rPr>
        <w:t xml:space="preserve"> О С Т А Н О В Л Е Н И Е</w:t>
      </w:r>
    </w:p>
    <w:p w:rsidR="00A77B3E" w:rsidP="00E31026">
      <w:pPr>
        <w:tabs>
          <w:tab w:val="right" w:pos="10255"/>
        </w:tabs>
        <w:jc w:val="both"/>
      </w:pPr>
      <w:r>
        <w:t>11 сентября 2020 года</w:t>
      </w:r>
      <w:r>
        <w:tab/>
      </w:r>
      <w:r>
        <w:t>гор. Симферополь</w:t>
      </w:r>
    </w:p>
    <w:p w:rsidR="00A77B3E" w:rsidP="00E31026">
      <w:pPr>
        <w:jc w:val="both"/>
      </w:pPr>
    </w:p>
    <w:p w:rsidR="00A77B3E" w:rsidP="00E31026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фиоГ</w:t>
      </w:r>
      <w:r>
        <w:t xml:space="preserve">, </w:t>
      </w:r>
    </w:p>
    <w:p w:rsidR="00A77B3E" w:rsidP="00E31026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</w:t>
      </w:r>
      <w:r>
        <w:t xml:space="preserve">, ул. Киевская 55/2, зал судебных заседаний №38) дело об административном правонарушении, предусмотренном частью 1 статьи 20.25 Кодекса Российской Федерации об административных правонарушений (далее – КоАП РФ), </w:t>
      </w:r>
    </w:p>
    <w:p w:rsidR="00A77B3E" w:rsidP="00E31026">
      <w:pPr>
        <w:jc w:val="both"/>
      </w:pPr>
      <w:r>
        <w:t xml:space="preserve">в отношении </w:t>
      </w:r>
      <w:r>
        <w:t>фио</w:t>
      </w:r>
      <w:r>
        <w:t>, паспортные данные, проживаю</w:t>
      </w:r>
      <w:r>
        <w:t xml:space="preserve">щего по адресу: ..., адрес, со слов: официально ..., </w:t>
      </w:r>
    </w:p>
    <w:p w:rsidR="00A77B3E" w:rsidRPr="00E31026" w:rsidP="00E31026">
      <w:pPr>
        <w:jc w:val="center"/>
        <w:rPr>
          <w:b/>
        </w:rPr>
      </w:pPr>
      <w:r w:rsidRPr="00E31026">
        <w:rPr>
          <w:b/>
        </w:rPr>
        <w:t>У С Т А Н О В И Л:</w:t>
      </w:r>
    </w:p>
    <w:p w:rsidR="00A77B3E" w:rsidP="00E31026">
      <w:pPr>
        <w:jc w:val="both"/>
      </w:pPr>
      <w:r>
        <w:t>фио</w:t>
      </w:r>
      <w:r>
        <w:t>, проживающий по адресу: адрес, не уплатил в срок, предусмотренный ч. 1 ст. 32.2 КоАП РФ, административный штраф в размере 500 рублей, назначенный постановлением ... № ... от 25.03</w:t>
      </w:r>
      <w:r>
        <w:t>.2020 за совершение правонарушения, предусмотренного ... КоАП РФ. Данное постановление вступило в законную силу – 14.04.2020 года, срок уплаты штрафа истек в 00 час. 01 мин. 14.06.2020 года; его действия квалифицированы по ч. 1 ст. 20.25 КоАП РФ.</w:t>
      </w:r>
    </w:p>
    <w:p w:rsidR="00A77B3E" w:rsidP="00E31026">
      <w:pPr>
        <w:jc w:val="both"/>
      </w:pPr>
      <w:r>
        <w:t>Права, пр</w:t>
      </w:r>
      <w:r>
        <w:t xml:space="preserve">едусмотренные ст. 25.1 КоАП РФ, положения ст. 51 Конституции РФ, ч.1 ст.20.25 КоАП РФ, </w:t>
      </w:r>
      <w:r>
        <w:t>фио</w:t>
      </w:r>
      <w:r>
        <w:t xml:space="preserve"> были разъяснены и понятны; отводов, ходатайств он не заявил, указал, что в услугах защитника и переводчика не нуждается, инвалидом 1-2 групп не является, о чем письм</w:t>
      </w:r>
      <w:r>
        <w:t xml:space="preserve">енные заявления были приобщены к материалам дела. </w:t>
      </w:r>
    </w:p>
    <w:p w:rsidR="00A77B3E" w:rsidP="00E31026">
      <w:pPr>
        <w:jc w:val="both"/>
      </w:pPr>
      <w:r>
        <w:t>фио</w:t>
      </w:r>
      <w:r>
        <w:t xml:space="preserve"> в судебном заседании свою вину в совершении административного правонарушения признал, в содеянном раскаялся, подтвердил обстоятельства содеянного в соответствии с протоколом об административном правона</w:t>
      </w:r>
      <w:r>
        <w:t xml:space="preserve">рушении, а также, что ему отсрочка или рассрочка исполнения постановления в части уплаты штрафа - не предоставлялась; просил суд назначить наказание в виде штрафа, который в состоянии оплатить. </w:t>
      </w:r>
    </w:p>
    <w:p w:rsidR="00A77B3E" w:rsidP="00E31026">
      <w:pPr>
        <w:jc w:val="both"/>
      </w:pPr>
      <w:r>
        <w:t xml:space="preserve">Заслушав </w:t>
      </w:r>
      <w:r>
        <w:t>фио</w:t>
      </w:r>
      <w:r>
        <w:t>, исследовав и оценив письменные материалы дела в</w:t>
      </w:r>
      <w:r>
        <w:t xml:space="preserve"> их совокупности, мировой судья приходит к следующим выводам. </w:t>
      </w:r>
    </w:p>
    <w:p w:rsidR="00A77B3E" w:rsidP="00E31026">
      <w:pPr>
        <w:jc w:val="both"/>
      </w:pPr>
      <w:r>
        <w:t>В соответствии с требованиями статьи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</w:t>
      </w:r>
      <w:r>
        <w:t xml:space="preserve">моуправления, должностными лицами, гражданами и их объединениями, юридическими лицами. </w:t>
      </w:r>
    </w:p>
    <w:p w:rsidR="00A77B3E" w:rsidP="00E31026">
      <w:pPr>
        <w:jc w:val="both"/>
      </w:pPr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</w:t>
      </w:r>
      <w:r>
        <w:t>енного частью 1.3 статьи 32.2 настоящего Кодекса.</w:t>
      </w:r>
    </w:p>
    <w:p w:rsidR="00A77B3E" w:rsidP="00E31026">
      <w:pPr>
        <w:jc w:val="both"/>
      </w:pPr>
      <w:r>
        <w:t xml:space="preserve">Согласно ч.1?ст.32.2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E31026">
      <w:pPr>
        <w:jc w:val="both"/>
      </w:pPr>
      <w:r>
        <w:t>Факт совершения ад</w:t>
      </w:r>
      <w:r>
        <w:t xml:space="preserve">министративного правонарушения и виновность </w:t>
      </w:r>
      <w:r>
        <w:t>фио</w:t>
      </w:r>
      <w:r>
        <w:t xml:space="preserve"> в совершении административного правонарушения, помимо признания вины последним, объективно подтверждается собранными по делу доказательствами, в том числе: - протоколом об административном правонарушении от 1</w:t>
      </w:r>
      <w:r>
        <w:t xml:space="preserve">1.07.2020 серии ..., в котором изложены обстоятельства совершенного административного правонарушения, предусмотренного ч.1 ст.20.25 КоАП РФ;  - копией постановления ... № ... от 25.03.2020, согласно которого </w:t>
      </w:r>
      <w:r>
        <w:t>фио</w:t>
      </w:r>
      <w:r>
        <w:t xml:space="preserve"> за совершение правонарушения, предусмотренно</w:t>
      </w:r>
      <w:r>
        <w:t xml:space="preserve">го ... КоАП РФ назначено наказание в виде административного штрафа в размере 500 руб. Данное постановление вступило в законную силу – 14.04.2020 года;  - объяснениями </w:t>
      </w:r>
      <w:r>
        <w:t>фио</w:t>
      </w:r>
      <w:r>
        <w:t xml:space="preserve">, данными в судебном заседании 11.09.2020. </w:t>
      </w:r>
    </w:p>
    <w:p w:rsidR="00A77B3E" w:rsidP="00E31026">
      <w:pPr>
        <w:jc w:val="both"/>
      </w:pPr>
      <w:r>
        <w:t xml:space="preserve">Достоверность вышеуказанных доказательств </w:t>
      </w:r>
      <w:r>
        <w:t xml:space="preserve">не вызывает у суда сомнений, поскольку они взаимосвязаны и дополняют друг друга, получены в соответствии с требованиями закона, протокол </w:t>
      </w:r>
      <w:r>
        <w:t>об административном правонарушении составлен уполномоченным должностным лицом, его содержание и оформление соответствую</w:t>
      </w:r>
      <w:r>
        <w:t>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</w:t>
      </w:r>
      <w:r>
        <w:t xml:space="preserve">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E31026">
      <w:pPr>
        <w:jc w:val="both"/>
      </w:pPr>
      <w:r>
        <w:t>Каких либо доказательств, опровергающих совершение администрат</w:t>
      </w:r>
      <w:r>
        <w:t xml:space="preserve">ивного правонарушения </w:t>
      </w:r>
      <w:r>
        <w:t>фио</w:t>
      </w:r>
      <w:r>
        <w:t xml:space="preserve"> - суду не представлено. </w:t>
      </w:r>
    </w:p>
    <w:p w:rsidR="00A77B3E" w:rsidP="00E31026">
      <w:pPr>
        <w:jc w:val="both"/>
      </w:pPr>
      <w: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t>фио</w:t>
      </w:r>
      <w:r>
        <w:t xml:space="preserve"> в совершении административного</w:t>
      </w:r>
      <w:r>
        <w:t xml:space="preserve"> правонарушения, предусмотренного ч.1 ст.20.25 КоАП РФ – неуплата административного штрафа в срок, предусмотренный КоАП РФ. </w:t>
      </w:r>
    </w:p>
    <w:p w:rsidR="00A77B3E" w:rsidP="00E31026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</w:t>
      </w:r>
      <w:r>
        <w:t xml:space="preserve">ственности, установленный ч. 1 ст. 4.5 КоАП РФ, не истек.  </w:t>
      </w:r>
    </w:p>
    <w:p w:rsidR="00A77B3E" w:rsidP="00E31026">
      <w:pPr>
        <w:jc w:val="both"/>
      </w:pPr>
      <w:r>
        <w:t xml:space="preserve">В соответствии со ст.4.2 КоАП РФ обстоятельствами, смягчающими административную ответственность </w:t>
      </w:r>
      <w:r>
        <w:t>фио</w:t>
      </w:r>
      <w:r>
        <w:t xml:space="preserve"> является – признание вины и раскаяние в содеянном. Обстоятельств, отягчающих его административну</w:t>
      </w:r>
      <w:r>
        <w:t xml:space="preserve">ю ответственность, в соответствии со ст. 4.3 КоАП РФ, - судом не установлено. </w:t>
      </w:r>
    </w:p>
    <w:p w:rsidR="00A77B3E" w:rsidP="00E31026">
      <w:pPr>
        <w:jc w:val="both"/>
      </w:pPr>
      <w: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всех </w:t>
      </w:r>
      <w:r>
        <w:t>обстоятельств дела, а также наличия обстоятельств, смягчающих административную ответственность и отсутствия обстоятельств, ее отягчающих, - считаю возможным назначить наказание в виде административного штрафа в размере, предусмотренном санкцией ч.1 ст.20.2</w:t>
      </w:r>
      <w:r>
        <w:t>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</w:t>
      </w:r>
      <w:r>
        <w:t xml:space="preserve">стных интересов в рамках настоящего производства по делу об административном правонарушении. </w:t>
      </w:r>
    </w:p>
    <w:p w:rsidR="00A77B3E" w:rsidP="00E31026">
      <w:pPr>
        <w:jc w:val="both"/>
      </w:pPr>
      <w:r>
        <w:t xml:space="preserve">На основании изложенного, руководствуясь ч.1 ст.20.25 , </w:t>
      </w:r>
      <w:r>
        <w:t>ст.ст</w:t>
      </w:r>
      <w:r>
        <w:t xml:space="preserve">. 29.9 -29.11 КоАП РФ, мировой судья, - </w:t>
      </w:r>
    </w:p>
    <w:p w:rsidR="00A77B3E" w:rsidRPr="00E31026" w:rsidP="00E31026">
      <w:pPr>
        <w:jc w:val="center"/>
        <w:rPr>
          <w:b/>
        </w:rPr>
      </w:pPr>
      <w:r w:rsidRPr="00E31026">
        <w:rPr>
          <w:b/>
        </w:rPr>
        <w:t>П</w:t>
      </w:r>
      <w:r w:rsidRPr="00E31026">
        <w:rPr>
          <w:b/>
        </w:rPr>
        <w:t xml:space="preserve"> О С Т А Н О В И Л:</w:t>
      </w:r>
    </w:p>
    <w:p w:rsidR="00A77B3E" w:rsidP="00E31026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</w:t>
      </w:r>
      <w:r>
        <w:t xml:space="preserve">ре 1000 (одна тысяча) рублей. </w:t>
      </w:r>
    </w:p>
    <w:p w:rsidR="00A77B3E" w:rsidP="00E31026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</w:t>
      </w:r>
      <w:r>
        <w:t xml:space="preserve">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E31026">
      <w:pPr>
        <w:jc w:val="both"/>
      </w:pPr>
      <w:r>
        <w:t xml:space="preserve">«Получатель - УФК по Республике Крым (Министерство юстиции Республики Крым, л/с 04752203230); </w:t>
      </w:r>
    </w:p>
    <w:p w:rsidR="00A77B3E" w:rsidP="00E31026">
      <w:pPr>
        <w:jc w:val="both"/>
      </w:pPr>
      <w:r>
        <w:t>ИНН получателя 9102013284; КПП п</w:t>
      </w:r>
      <w:r>
        <w:t xml:space="preserve">олучателя 910201001; </w:t>
      </w:r>
    </w:p>
    <w:p w:rsidR="00A77B3E" w:rsidP="00E31026">
      <w:pPr>
        <w:jc w:val="both"/>
      </w:pPr>
      <w:r>
        <w:t>ОКТМО: 35701000; Счет № 40101810335100010001, БИК:  043510001,</w:t>
      </w:r>
    </w:p>
    <w:p w:rsidR="00A77B3E" w:rsidP="00E31026">
      <w:pPr>
        <w:jc w:val="both"/>
      </w:pPr>
      <w:r>
        <w:t xml:space="preserve">Банк получателя: Отделение по Республике Крым ЮГУ ЦБ РФ; </w:t>
      </w:r>
    </w:p>
    <w:p w:rsidR="00A77B3E" w:rsidP="00E31026">
      <w:pPr>
        <w:jc w:val="both"/>
      </w:pPr>
      <w:r>
        <w:t xml:space="preserve">КБК:  828 1 16 01203 01 0025 140, УИН:  18810491206000007993,  </w:t>
      </w:r>
    </w:p>
    <w:p w:rsidR="00A77B3E" w:rsidP="00E31026">
      <w:pPr>
        <w:jc w:val="both"/>
      </w:pPr>
      <w:r>
        <w:t>назначение платежа: оплата административного штра</w:t>
      </w:r>
      <w:r>
        <w:t>фа по постановлению мирового судьи (указать № и дату)».</w:t>
      </w:r>
    </w:p>
    <w:p w:rsidR="00A77B3E" w:rsidP="00E31026">
      <w:pPr>
        <w:jc w:val="both"/>
      </w:pPr>
      <w:r>
        <w:t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</w:t>
      </w:r>
      <w:r>
        <w:t xml:space="preserve">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E31026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</w:t>
      </w:r>
      <w:r>
        <w:t>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</w:t>
      </w:r>
      <w:r>
        <w:t>ивных правонарушениях.</w:t>
      </w:r>
    </w:p>
    <w:p w:rsidR="00A77B3E" w:rsidP="00E31026">
      <w:pPr>
        <w:jc w:val="both"/>
      </w:pPr>
      <w:r>
        <w:t>В соответствии с ч.1 ст. 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31026">
      <w:pPr>
        <w:jc w:val="both"/>
      </w:pPr>
      <w:r>
        <w:t>Разъяснить, что в соответствии с частью 4 статьи 4.1 Кодекса Российской Федерации об административных правонарушениях, назначени</w:t>
      </w:r>
      <w:r>
        <w:t xml:space="preserve">е административного наказания не освобождает лицо от исполнения обязанности, за неисполнение которой административное наказание было назначено. </w:t>
      </w:r>
    </w:p>
    <w:p w:rsidR="00A77B3E" w:rsidP="00E31026">
      <w:pPr>
        <w:jc w:val="both"/>
      </w:pPr>
      <w:r>
        <w:t xml:space="preserve">Постановление может быть обжаловано в Киевский районный суд г. Симферополь Республики Крым путем подачи жалобы </w:t>
      </w:r>
      <w:r>
        <w:t>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E31026">
      <w:pPr>
        <w:jc w:val="both"/>
      </w:pPr>
    </w:p>
    <w:p w:rsidR="00A77B3E" w:rsidP="00E31026">
      <w:pPr>
        <w:jc w:val="both"/>
      </w:pPr>
      <w:r>
        <w:t xml:space="preserve">Мировой судья                </w:t>
      </w:r>
      <w:r>
        <w:t xml:space="preserve">                                                             </w:t>
      </w:r>
      <w:r>
        <w:t>фио</w:t>
      </w:r>
    </w:p>
    <w:p w:rsidR="00A77B3E" w:rsidP="00E31026">
      <w:pPr>
        <w:jc w:val="both"/>
      </w:pPr>
    </w:p>
    <w:p w:rsidR="00A77B3E" w:rsidP="00E31026">
      <w:pPr>
        <w:jc w:val="both"/>
      </w:pPr>
    </w:p>
    <w:sectPr w:rsidSect="00E31026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26"/>
    <w:rsid w:val="00A77B3E"/>
    <w:rsid w:val="00E31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