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22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законного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юридического </w:t>
      </w:r>
      <w:r>
        <w:rPr>
          <w:rFonts w:ascii="Times New Roman" w:eastAsia="Times New Roman" w:hAnsi="Times New Roman" w:cs="Times New Roman"/>
          <w:sz w:val="26"/>
          <w:rtl w:val="0"/>
        </w:rPr>
        <w:t>лица привлекаемого к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Светличной Г.В.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открытом судебном заседании матер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юридического лица Товарищества собственников недвижимости «Т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поль»,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1169102080839, ИНН 9107040370, КПП 910701001,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</w:t>
      </w:r>
      <w:r>
        <w:rPr>
          <w:rFonts w:ascii="Times New Roman" w:eastAsia="Times New Roman" w:hAnsi="Times New Roman" w:cs="Times New Roman"/>
          <w:sz w:val="26"/>
          <w:rtl w:val="0"/>
        </w:rPr>
        <w:t>лекаемой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№307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04.12.2020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Инспекцией по жилищному надзору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- Инспе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ция)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адрес ТСН «Тополь» направлен запрос </w:t>
      </w:r>
      <w:r>
        <w:rPr>
          <w:rFonts w:ascii="Times New Roman" w:eastAsia="Times New Roman" w:hAnsi="Times New Roman" w:cs="Times New Roman"/>
          <w:sz w:val="26"/>
          <w:rtl w:val="0"/>
        </w:rPr>
        <w:t>№К-7/5627/2 от 06.10.2020г. о пред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ставлении информации и документарных материалов на вопросы поставленные в обращении Ко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лярской Ю.Г.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с запросом ТСН «Тополь» предложено в срок до 23 октября 2020 года, в </w:t>
      </w:r>
      <w:r>
        <w:rPr>
          <w:rFonts w:ascii="Times New Roman" w:eastAsia="Times New Roman" w:hAnsi="Times New Roman" w:cs="Times New Roman"/>
          <w:sz w:val="26"/>
          <w:rtl w:val="0"/>
        </w:rPr>
        <w:t>рамках подготовки ответа заявителю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подготовить и предоставить в Инспекцию информацию, в части вопросов, изложенных в обращении и предост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вить копии следующей документации: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ведения об инициаторе общего собрания членов ТСН «Тополь», на котором рассматривал</w:t>
      </w:r>
      <w:r>
        <w:rPr>
          <w:rFonts w:ascii="Times New Roman" w:eastAsia="Times New Roman" w:hAnsi="Times New Roman" w:cs="Times New Roman"/>
          <w:sz w:val="26"/>
          <w:rtl w:val="0"/>
        </w:rPr>
        <w:t>ся вопрос об избрании правления, д</w:t>
      </w:r>
      <w:r>
        <w:rPr>
          <w:rFonts w:ascii="Times New Roman" w:eastAsia="Times New Roman" w:hAnsi="Times New Roman" w:cs="Times New Roman"/>
          <w:sz w:val="26"/>
          <w:rtl w:val="0"/>
        </w:rPr>
        <w:t>окументарные материалы, подтверждающие легитимность действующего на сег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дняшний день председателя правле</w:t>
      </w:r>
      <w:r>
        <w:rPr>
          <w:rFonts w:ascii="Times New Roman" w:eastAsia="Times New Roman" w:hAnsi="Times New Roman" w:cs="Times New Roman"/>
          <w:sz w:val="26"/>
          <w:rtl w:val="0"/>
        </w:rPr>
        <w:t>ния ТСН «Тополь» и его избрание, к</w:t>
      </w:r>
      <w:r>
        <w:rPr>
          <w:rFonts w:ascii="Times New Roman" w:eastAsia="Times New Roman" w:hAnsi="Times New Roman" w:cs="Times New Roman"/>
          <w:sz w:val="26"/>
          <w:rtl w:val="0"/>
        </w:rPr>
        <w:t>опия протокола общ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собрания членов ТСН «Тополь», рассматривавших вопрос об избрании правл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ТСН «Тополь».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Запрос на предоставление информации направлен в адрес ТСН «Тополь»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казной корреспонденцией 08.10.2020 по адресу регистрации юридического лица - ТСН «Тополь»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идентификатор 29500051521394. Получено адресатом 09.10.2020.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состоянию на 23.10.2020 т.е. в срок установленный в соответствии с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просом Инспекции исх. от 06.10.2020 № К-7/5627/2 информации и докуме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тарных материалов в адрес Инспекции по жилищному надзору Республики Крым от ТСН «Тополь» не поступило.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в </w:t>
      </w:r>
      <w:r>
        <w:rPr>
          <w:rFonts w:ascii="Times New Roman" w:eastAsia="Times New Roman" w:hAnsi="Times New Roman" w:cs="Times New Roman"/>
          <w:sz w:val="26"/>
          <w:rtl w:val="0"/>
        </w:rPr>
        <w:t>действиях ТСН «Тополь» усматриваются признаки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 предусмотренного ст. 19.7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представитель юридического лица Товарищества со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ственников недвижимости «Тополь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Светличная Г.В., вину в совершении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не признала,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что </w:t>
      </w:r>
      <w:r>
        <w:rPr>
          <w:rFonts w:ascii="Times New Roman" w:eastAsia="Times New Roman" w:hAnsi="Times New Roman" w:cs="Times New Roman"/>
          <w:sz w:val="26"/>
          <w:rtl w:val="0"/>
        </w:rPr>
        <w:t>не представила запрашиваемые инспекцией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документы на запрос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№К-7/5627/2 от 06.10.2020г.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 как считает,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инспекции отсутствуют полномочия, для истребования запрашиваемых документов.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представите</w:t>
      </w:r>
      <w:r>
        <w:rPr>
          <w:rFonts w:ascii="Times New Roman" w:eastAsia="Times New Roman" w:hAnsi="Times New Roman" w:cs="Times New Roman"/>
          <w:sz w:val="26"/>
          <w:rtl w:val="0"/>
        </w:rPr>
        <w:t>ля юридического лица ТСН «Тополь</w:t>
      </w:r>
      <w:r>
        <w:rPr>
          <w:rFonts w:ascii="Times New Roman" w:eastAsia="Times New Roman" w:hAnsi="Times New Roman" w:cs="Times New Roman"/>
          <w:sz w:val="26"/>
          <w:rtl w:val="0"/>
        </w:rPr>
        <w:t>», 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 ст. 19.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исходя из следу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Диспозиция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19.7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предусматривает административную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епредставление или несвоевременное представление в госуда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ственный орган (должностному лицу), орган (должностному лицу), осуществля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щий (осуществляющему) государственный контроль (надзор), государственный финансовый контроль, муниц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пальный контроль, муниципальный финансовый контроль, сведений (информации), представление которых предусмотрено законом и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для осуществления этим органом (должностным лицом) его законной деятельности, либо представление в госуда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ственный орган (должностному лицу), орган (должностному лицу), осуществляющий (осуществляющему) государстве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контроль (надзор),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сударственный финансовый контроль, муниципальный контроль, муниципальный финансовый контроль, таких свед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 (информации) в неполном объеме или в искаженном виде, за исключением случаев,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375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6.16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523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56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567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hyperlink r:id="rId7" w:anchor="dst568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4 статьи 8.28.1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76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9" w:anchor="dst729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5 статьи 14.5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523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2 ст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а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тьи 6.31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0" w:anchor="dst706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4 статьи 14.28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dst708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19.7.1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dst734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3" w:anchor="dst527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19.7.2-1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4" w:anchor="dst434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5" w:anchor="dst216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16" w:anchor="dst223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19.7.5-1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7" w:anchor="dst38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19.7.5-2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8" w:anchor="dst735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9" w:anchor="dst4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20" w:anchor="dst50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21" w:anchor="dst674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22" w:anchor="dst762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19.7.13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23" w:anchor="dst10312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24" w:anchor="dst542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19.8.3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стоящего Кодекса.</w:t>
      </w:r>
    </w:p>
    <w:p>
      <w:pPr>
        <w:bidi w:val="0"/>
        <w:spacing w:before="0" w:beforeAutospacing="0" w:after="0" w:afterAutospacing="0" w:line="260" w:lineRule="atLeast"/>
        <w:ind w:left="0" w:right="0" w:firstLine="54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19.7 КоАП РФ предусмотрена ответственность за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в виде предупреждения или наложения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на граждан в размере от ста до трехсот рублей; на 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ностных лиц - от трехсот до пятисот рублей; на юридических лиц - от трех тысяч до пяти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Объектом рассматриваемого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19.7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является право государственных органов на 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формацию,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ставление которой в соответствующий государственный орган является обязательным и необходимо для осуществления этим органом (должнос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ным лицом) его законной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Субъектами правонарушения могут быть граждане, должностные лица, а также юридические лица.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Объективную сторону правонарушения характеризуют как действия, так и безде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ствие гражданина, должностного лица или юридического лица, обязанных представить определенную информацию в государственный орган, но не предст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вивших ее или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ставивших неполную, искаженную информацию.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дела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ТС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Тополь</w:t>
      </w:r>
      <w:r>
        <w:rPr>
          <w:rFonts w:ascii="Times New Roman" w:eastAsia="Times New Roman" w:hAnsi="Times New Roman" w:cs="Times New Roman"/>
          <w:sz w:val="26"/>
          <w:rtl w:val="0"/>
        </w:rPr>
        <w:t>», является юридич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ским лицом, зарегистрированным </w:t>
      </w:r>
      <w:r>
        <w:rPr>
          <w:rFonts w:ascii="Times New Roman" w:eastAsia="Times New Roman" w:hAnsi="Times New Roman" w:cs="Times New Roman"/>
          <w:sz w:val="26"/>
          <w:rtl w:val="0"/>
        </w:rPr>
        <w:t>12.08</w:t>
      </w:r>
      <w:r>
        <w:rPr>
          <w:rFonts w:ascii="Times New Roman" w:eastAsia="Times New Roman" w:hAnsi="Times New Roman" w:cs="Times New Roman"/>
          <w:sz w:val="26"/>
          <w:rtl w:val="0"/>
        </w:rPr>
        <w:t>.2016</w:t>
      </w:r>
      <w:r>
        <w:rPr>
          <w:rFonts w:ascii="Times New Roman" w:eastAsia="Times New Roman" w:hAnsi="Times New Roman" w:cs="Times New Roman"/>
          <w:sz w:val="26"/>
          <w:rtl w:val="0"/>
        </w:rPr>
        <w:t>, основным</w:t>
      </w:r>
      <w:r>
        <w:rPr>
          <w:rFonts w:ascii="Times New Roman" w:eastAsia="Times New Roman" w:hAnsi="Times New Roman" w:cs="Times New Roman"/>
          <w:sz w:val="26"/>
          <w:rtl w:val="0"/>
        </w:rPr>
        <w:t>и видами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которого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том числе являю</w:t>
      </w:r>
      <w:r>
        <w:rPr>
          <w:rFonts w:ascii="Times New Roman" w:eastAsia="Times New Roman" w:hAnsi="Times New Roman" w:cs="Times New Roman"/>
          <w:sz w:val="26"/>
          <w:rtl w:val="0"/>
        </w:rPr>
        <w:t>тся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аренда и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собственным или арендова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 жилым недвижимым имуществом, управление эксплуатацией жилого фонда за вознаграждение или на договорной основе;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управлении ТС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Тополь</w:t>
      </w:r>
      <w:r>
        <w:rPr>
          <w:rFonts w:ascii="Times New Roman" w:eastAsia="Times New Roman" w:hAnsi="Times New Roman" w:cs="Times New Roman"/>
          <w:sz w:val="26"/>
          <w:rtl w:val="0"/>
        </w:rPr>
        <w:t>» находит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многоквартирный дом </w:t>
      </w:r>
      <w:r>
        <w:rPr>
          <w:rFonts w:ascii="Times New Roman" w:eastAsia="Times New Roman" w:hAnsi="Times New Roman" w:cs="Times New Roman"/>
          <w:sz w:val="26"/>
          <w:rtl w:val="0"/>
        </w:rPr>
        <w:t>№ 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ул. Курортной</w:t>
      </w:r>
      <w:r>
        <w:rPr>
          <w:rFonts w:ascii="Times New Roman" w:eastAsia="Times New Roman" w:hAnsi="Times New Roman" w:cs="Times New Roman"/>
          <w:sz w:val="26"/>
          <w:rtl w:val="0"/>
        </w:rPr>
        <w:t>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Инспекцией по жилищному надзору Республики Крым в адрес ТСН «Т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поль» направлен запрос №К-7/5627/2 от 06.10.2020г. о предоставлении информации и документарных материалов на вопросы поставленные в обращении Котлярской Ю.Г.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запросом ТСН «Тополь» предложено в срок до 23 октября 2020 года, в </w:t>
      </w:r>
      <w:r>
        <w:rPr>
          <w:rFonts w:ascii="Times New Roman" w:eastAsia="Times New Roman" w:hAnsi="Times New Roman" w:cs="Times New Roman"/>
          <w:sz w:val="26"/>
          <w:rtl w:val="0"/>
        </w:rPr>
        <w:t>рамках подготовки ответа заявителю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подготовить и предоставить в Инспекцию информ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цию, в части вопросов, изложенных в обращении и предоставить копии следующей документации: сведения об инициаторе общего собрания членов ТСН «Тополь», на котором рассматривался вопрос об избрании правления, документарные материалы, подтверждающие легитимность действующего на сегодняшний день председателя правления ТСН «Тополь» и его избрание, копия протокола общего собрания членов ТСН «Тополь», рассматривавших вопрос об избрании правления ТСН «Тополь».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Запрос на предоставление информации направлен в адрес ТСН «Тополь»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казной корреспонденцией 08.10.2020 по адресу регистрации юридического лица - ТСН «Тополь»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идентификатор 29500051521394. Получено адресатом 09.10.2020.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состоянию на 23.10.2020 т.е. в срок установленный в соответствии с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просом Инспекции исх. от 06.10.2020 № К-7/5627/2 информации и документарных материалов в адрес Инспекции по жилищному надзору Республики Крым от ТСН «Тополь» не поступило.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материалах дела имеется письменный ответ ТСН «Тополь» от 26.10.2020г. на запрос инспекции №7/5627/2 от 06.10.2020г. согласно которого, Котлярская Ю.И. обратившаяся в инспекцию, не является членом ТСН «Тополь»</w:t>
      </w:r>
      <w:r>
        <w:rPr>
          <w:rFonts w:ascii="Times New Roman" w:eastAsia="Times New Roman" w:hAnsi="Times New Roman" w:cs="Times New Roman"/>
          <w:sz w:val="26"/>
          <w:rtl w:val="0"/>
        </w:rPr>
        <w:t>, поэтому предоставление ей какой либо информации о деятельности ТСН «Тополь» непр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вомерно.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 20 Жилищного кодекса РФ п</w:t>
      </w:r>
      <w:r>
        <w:rPr>
          <w:rFonts w:ascii="Times New Roman" w:eastAsia="Times New Roman" w:hAnsi="Times New Roman" w:cs="Times New Roman"/>
          <w:sz w:val="26"/>
          <w:rtl w:val="0"/>
        </w:rPr>
        <w:t>од государственным жилищным надзором понимаются деятельность уполномоченных органов исполн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тельной власти субъектов Российской Федерации, направленная на предупрежд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ние, выявление и пресечение нарушений органами государственной власти, орг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нами мес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ного самоуправления, а также юридическими лицами, индивидуальными предпр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нимателями и гражданами установленных в соответствии с жилищным законод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тельством, </w:t>
      </w:r>
      <w:hyperlink r:id="rId2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энергосбережении и о повышении энергетической эффективности требований к созданию и деятельности юридич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ских лиц, индивидуальных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принимателей, осуществляющих управление многоквартирными домами, оказывающих услуги и (или) выполня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щих работы по содержанию и ремонту общего им</w:t>
      </w:r>
      <w:r>
        <w:rPr>
          <w:rFonts w:ascii="Times New Roman" w:eastAsia="Times New Roman" w:hAnsi="Times New Roman" w:cs="Times New Roman"/>
          <w:sz w:val="26"/>
          <w:rtl w:val="0"/>
        </w:rPr>
        <w:t>ущества в многоквартирных домах.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2 ст. 20 </w:t>
      </w:r>
      <w:r>
        <w:rPr>
          <w:rFonts w:ascii="Times New Roman" w:eastAsia="Times New Roman" w:hAnsi="Times New Roman" w:cs="Times New Roman"/>
          <w:sz w:val="26"/>
          <w:rtl w:val="0"/>
        </w:rPr>
        <w:t>Жилищного кодекса РФ, г</w:t>
      </w:r>
      <w:r>
        <w:rPr>
          <w:rFonts w:ascii="Times New Roman" w:eastAsia="Times New Roman" w:hAnsi="Times New Roman" w:cs="Times New Roman"/>
          <w:sz w:val="26"/>
          <w:rtl w:val="0"/>
        </w:rPr>
        <w:t>осударственный жилищный надзор осуществляется уполномоченными органами исполнительной власти суб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ектов Российской Федерации (региональный государственный жили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ный надзор) (далее - органы государственного жилищного надзора) в порядке, установленном высшим исполнител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ным органом государственной власти субъекта Российской Федерации, с 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26" w:anchor="dst10001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требований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организации и проведению государственного жилищного надзора, установленных Правительс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п.1 ч.5 ст. 20 </w:t>
      </w:r>
      <w:r>
        <w:rPr>
          <w:rFonts w:ascii="Times New Roman" w:eastAsia="Times New Roman" w:hAnsi="Times New Roman" w:cs="Times New Roman"/>
          <w:sz w:val="26"/>
          <w:rtl w:val="0"/>
        </w:rPr>
        <w:t>Жилищного кодекса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олжностные лица орг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 государственного жилищного надзора, муниц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пального жилищного контроля, являющиеся соответственно государственными жилищными инспекторами,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ципальными жилищными инспекторами, в порядке, установленном законодател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ством Ро</w:t>
      </w:r>
      <w:r>
        <w:rPr>
          <w:rFonts w:ascii="Times New Roman" w:eastAsia="Times New Roman" w:hAnsi="Times New Roman" w:cs="Times New Roman"/>
          <w:sz w:val="26"/>
          <w:rtl w:val="0"/>
        </w:rPr>
        <w:t>ссийской Федерации, имеют право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запрашивать и получать на основ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 мотивированных письменных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просов от органов государственной власти, органов местного самоуправления, юридических лиц, индивидуальных предприн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мателей и граждан информацию и документы, необходимые для проверки соблюдения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тельных требований.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ТСН «Тополь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19.7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подтверждается протоколом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 № 307 от 04.12.2020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выпиской из ЕГРЮЛ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</w:t>
      </w:r>
      <w:r>
        <w:rPr>
          <w:rFonts w:ascii="Times New Roman" w:eastAsia="Times New Roman" w:hAnsi="Times New Roman" w:cs="Times New Roman"/>
          <w:sz w:val="26"/>
          <w:rtl w:val="0"/>
        </w:rPr>
        <w:t>запр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 </w:t>
      </w:r>
      <w:r>
        <w:rPr>
          <w:rFonts w:ascii="Times New Roman" w:eastAsia="Times New Roman" w:hAnsi="Times New Roman" w:cs="Times New Roman"/>
          <w:sz w:val="26"/>
          <w:rtl w:val="0"/>
        </w:rPr>
        <w:t>Инспекции №К-7/5627/2 от 06.10.2020г.</w:t>
      </w:r>
      <w:r>
        <w:rPr>
          <w:rFonts w:ascii="Times New Roman" w:eastAsia="Times New Roman" w:hAnsi="Times New Roman" w:cs="Times New Roman"/>
          <w:sz w:val="26"/>
          <w:rtl w:val="0"/>
        </w:rPr>
        <w:t>, копией ответа ТСН «Тополь» в 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Инспекции №01-02/86 от 26.10.2020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представителя ТСН «Тополь»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у инспекции отсутствуют полномочия, для истребования запрашиваемых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несосто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тельными по следующим основаниям.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Инспекция по жилищному надзору Республики Крым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уполном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ченным органом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исполнительной власти,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осуществляющим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жилищный надзо</w:t>
      </w:r>
      <w:r>
        <w:rPr>
          <w:rFonts w:ascii="Times New Roman" w:eastAsia="Times New Roman" w:hAnsi="Times New Roman" w:cs="Times New Roman"/>
          <w:sz w:val="26"/>
          <w:rtl w:val="0"/>
        </w:rPr>
        <w:t>р на территории Республики Крым,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 деятел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</w:t>
      </w:r>
      <w:r>
        <w:rPr>
          <w:rFonts w:ascii="Times New Roman" w:eastAsia="Times New Roman" w:hAnsi="Times New Roman" w:cs="Times New Roman"/>
          <w:sz w:val="26"/>
          <w:rtl w:val="0"/>
        </w:rPr>
        <w:t>ленную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предупреждение, выявление и пресечение нарушений юридич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скими лицами, установленных в соответствии с жилищным законодател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ством,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созданию и деятельности юридиче</w:t>
      </w:r>
      <w:r>
        <w:rPr>
          <w:rFonts w:ascii="Times New Roman" w:eastAsia="Times New Roman" w:hAnsi="Times New Roman" w:cs="Times New Roman"/>
          <w:sz w:val="26"/>
          <w:rtl w:val="0"/>
        </w:rPr>
        <w:t>ских лиц,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осуществляющих упра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ление многоквартирными домами, оказывающих услуги и (или) выполня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щих работы по содержанию и ремонту общего имущества в многоква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тирных домах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Должностные лица Инспекции имеют право запрашивать и получать от юридич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ских лиц информацию и документы необходимые для соблюдения обязательных треб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приходит к выводу,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должностные лица Инспекции имели право запрашивать у ТСН «Тополь» сведения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инициаторе общего собр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членов ТСН «Тополь», на котором рассматривался вопрос об избрании правл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документарные материалы, подтверждающие легитимность действующего на сег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дняшний день председателя правления ТСН «Тополь» и его избрание, к</w:t>
      </w:r>
      <w:r>
        <w:rPr>
          <w:rFonts w:ascii="Times New Roman" w:eastAsia="Times New Roman" w:hAnsi="Times New Roman" w:cs="Times New Roman"/>
          <w:sz w:val="26"/>
          <w:rtl w:val="0"/>
        </w:rPr>
        <w:t>опию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 общего собрания членов ТСН «Тополь», рассматрива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вопрос об избрании правления ТСН «Тополь»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так как вышеуказанные сведения относятся к </w:t>
      </w:r>
      <w:r>
        <w:rPr>
          <w:rFonts w:ascii="Times New Roman" w:eastAsia="Times New Roman" w:hAnsi="Times New Roman" w:cs="Times New Roman"/>
          <w:sz w:val="26"/>
          <w:rtl w:val="0"/>
        </w:rPr>
        <w:t>созданию и деятельности юридических лиц, осуществляющих управление мног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квартирными домами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ТСН «Тополь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 предусмотренного ст. 19.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представление в государственный орган осуществляющий (осуществляющему) государственный контроль (надзор), сведений (информации), представление которых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смотрено законом и необходимо для осуществления этим органом (дол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ностным лицом) его законной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обст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ятельства, смягчающие и отягчающие административную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смягчающих, отягчающих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ность </w:t>
      </w:r>
      <w:r>
        <w:rPr>
          <w:rFonts w:ascii="Times New Roman" w:eastAsia="Times New Roman" w:hAnsi="Times New Roman" w:cs="Times New Roman"/>
          <w:sz w:val="26"/>
          <w:rtl w:val="0"/>
        </w:rPr>
        <w:t>ТС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Тополь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суд пришел к выводу о возможности назначи</w:t>
      </w:r>
      <w:r>
        <w:rPr>
          <w:rFonts w:ascii="Times New Roman" w:eastAsia="Times New Roman" w:hAnsi="Times New Roman" w:cs="Times New Roman"/>
          <w:sz w:val="26"/>
          <w:rtl w:val="0"/>
        </w:rPr>
        <w:t>ть юридическому лицу ТСН «Тополь</w:t>
      </w:r>
      <w:r>
        <w:rPr>
          <w:rFonts w:ascii="Times New Roman" w:eastAsia="Times New Roman" w:hAnsi="Times New Roman" w:cs="Times New Roman"/>
          <w:sz w:val="26"/>
          <w:rtl w:val="0"/>
        </w:rPr>
        <w:t>» административное наказание в виде предупреждения, установленного санкцией ст. 19.7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4.1, </w:t>
      </w:r>
      <w:r>
        <w:rPr>
          <w:rFonts w:ascii="Times New Roman" w:eastAsia="Times New Roman" w:hAnsi="Times New Roman" w:cs="Times New Roman"/>
          <w:sz w:val="26"/>
          <w:rtl w:val="0"/>
        </w:rPr>
        <w:t>19.7, 29.9, 29.10 КоАП РФ,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юридическое лицо Товариществ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>бственников недвижимости «Тополь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19.7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подвергнуть административному наказанию в виде предупре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ce4dd25fddfdd22cb8e63e73a9f893a65a261114/" TargetMode="External" /><Relationship Id="rId11" Type="http://schemas.openxmlformats.org/officeDocument/2006/relationships/hyperlink" Target="http://www.consultant.ru/document/cons_doc_LAW_34661/2f15b43841cfb14e56ef9075903759719c29503b/" TargetMode="External" /><Relationship Id="rId12" Type="http://schemas.openxmlformats.org/officeDocument/2006/relationships/hyperlink" Target="http://www.consultant.ru/document/cons_doc_LAW_34661/15e12aa4e6d1090ac2641a30768390ebd8734309/" TargetMode="External" /><Relationship Id="rId13" Type="http://schemas.openxmlformats.org/officeDocument/2006/relationships/hyperlink" Target="http://www.consultant.ru/document/cons_doc_LAW_34661/4106a3cc49b4d7ea2122ae0cf893852e22bf2bb9/" TargetMode="External" /><Relationship Id="rId14" Type="http://schemas.openxmlformats.org/officeDocument/2006/relationships/hyperlink" Target="http://www.consultant.ru/document/cons_doc_LAW_34661/1ff600878726e1814bd31769c9c9c37550557014/" TargetMode="External" /><Relationship Id="rId15" Type="http://schemas.openxmlformats.org/officeDocument/2006/relationships/hyperlink" Target="http://www.consultant.ru/document/cons_doc_LAW_34661/6e6f4af781a39112f6abd9840f446cc8e6a3a03b/" TargetMode="External" /><Relationship Id="rId16" Type="http://schemas.openxmlformats.org/officeDocument/2006/relationships/hyperlink" Target="http://www.consultant.ru/document/cons_doc_LAW_34661/df14c21b001f0846973868efa2fa82972393f02d/" TargetMode="External" /><Relationship Id="rId17" Type="http://schemas.openxmlformats.org/officeDocument/2006/relationships/hyperlink" Target="http://www.consultant.ru/document/cons_doc_LAW_34661/6f8f3560355b2002436d0cf06b23367e9220902c/" TargetMode="External" /><Relationship Id="rId18" Type="http://schemas.openxmlformats.org/officeDocument/2006/relationships/hyperlink" Target="http://www.consultant.ru/document/cons_doc_LAW_34661/bf4b73c24bfbe5083656e7af49a457c2522097d8/" TargetMode="External" /><Relationship Id="rId19" Type="http://schemas.openxmlformats.org/officeDocument/2006/relationships/hyperlink" Target="http://www.consultant.ru/document/cons_doc_LAW_34661/90d8102810043c8a84de1adc5312728afda983b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4661/d537805e1176b05aac871acaab7881a5dea09e7d/" TargetMode="External" /><Relationship Id="rId21" Type="http://schemas.openxmlformats.org/officeDocument/2006/relationships/hyperlink" Target="http://www.consultant.ru/document/cons_doc_LAW_34661/32d605afe002514f54e91a8121271b8e5ff4506c/" TargetMode="External" /><Relationship Id="rId22" Type="http://schemas.openxmlformats.org/officeDocument/2006/relationships/hyperlink" Target="http://www.consultant.ru/document/cons_doc_LAW_34661/abdc1d490927d6f20ff258a43bf05c8425f7063c/" TargetMode="External" /><Relationship Id="rId23" Type="http://schemas.openxmlformats.org/officeDocument/2006/relationships/hyperlink" Target="http://www.consultant.ru/document/cons_doc_LAW_34661/8298490c4b0419a8f696301e5547c140ad88dd0a/" TargetMode="External" /><Relationship Id="rId24" Type="http://schemas.openxmlformats.org/officeDocument/2006/relationships/hyperlink" Target="http://www.consultant.ru/document/cons_doc_LAW_34661/41ee98ef9b68c90fdee589718466b505762f9caa/" TargetMode="External" /><Relationship Id="rId25" Type="http://schemas.openxmlformats.org/officeDocument/2006/relationships/hyperlink" Target="consultantplus://offline/ref=38B0AAB507ADC23937AD12CF3FB737C8841625DED57786573B0481038BA25ECFBF55893BCF0D776DDCE2D1B031623DE2C1411EA8E441E56A166AL" TargetMode="External" /><Relationship Id="rId26" Type="http://schemas.openxmlformats.org/officeDocument/2006/relationships/hyperlink" Target="http://www.consultant.ru/document/cons_doc_LAW_147695/29b0b53e3b680aab40c028b5ecc5e2c1daf5dd5f/" TargetMode="Externa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7/?marker=fdoctlaw" TargetMode="External" /><Relationship Id="rId5" Type="http://schemas.openxmlformats.org/officeDocument/2006/relationships/hyperlink" Target="http://www.consultant.ru/document/cons_doc_LAW_34661/f9c1d5460f82b8045510bf3201e9b1a45ce4a233/" TargetMode="External" /><Relationship Id="rId6" Type="http://schemas.openxmlformats.org/officeDocument/2006/relationships/hyperlink" Target="http://www.consultant.ru/document/cons_doc_LAW_34661/a621b307f623dcfa5026243000e614be52b582c4/" TargetMode="External" /><Relationship Id="rId7" Type="http://schemas.openxmlformats.org/officeDocument/2006/relationships/hyperlink" Target="http://www.consultant.ru/document/cons_doc_LAW_34661/2f05422c4ff79c451be86e7d3a323058397d4bbe/" TargetMode="External" /><Relationship Id="rId8" Type="http://schemas.openxmlformats.org/officeDocument/2006/relationships/hyperlink" Target="http://www.consultant.ru/document/cons_doc_LAW_34661/fa89123391ac1714b37e30b0b071d0751a1f8fb0/" TargetMode="External" /><Relationship Id="rId9" Type="http://schemas.openxmlformats.org/officeDocument/2006/relationships/hyperlink" Target="http://www.consultant.ru/document/cons_doc_LAW_34661/3824bbacc6e85f19f12895b0ee20f3bbae92f439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