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21 января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пальный район и городской округ Саки) Республики Крым Панов А.И.,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Киселёвой И.А.</w:t>
      </w:r>
      <w:r>
        <w:rPr>
          <w:rFonts w:ascii="Times New Roman" w:eastAsia="Times New Roman" w:hAnsi="Times New Roman" w:cs="Times New Roman"/>
          <w:sz w:val="24"/>
          <w:rtl w:val="0"/>
        </w:rPr>
        <w:t>, рассмотрев в открытом судебном заседании материалы дела об административном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вонарушении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Киселёвой Ирины Павловны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>начальника Управления труда и социальной защиты населения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ции города Саки Республики Крым, расположенного по адресу: Республика Крым, г. Саки, ул. Курортная, д. 27,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19.12.2019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начальн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 Управления труда и социальной защиты населения Администрации города Саки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лики Крым Киселёва И.П. </w:t>
      </w:r>
      <w:r>
        <w:rPr>
          <w:rFonts w:ascii="Times New Roman" w:eastAsia="Times New Roman" w:hAnsi="Times New Roman" w:cs="Times New Roman"/>
          <w:sz w:val="24"/>
          <w:rtl w:val="0"/>
        </w:rPr>
        <w:t>совершил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законодательства о налогах и сборах в части н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своевременного </w:t>
      </w:r>
      <w:r>
        <w:rPr>
          <w:rFonts w:ascii="Times New Roman" w:eastAsia="Times New Roman" w:hAnsi="Times New Roman" w:cs="Times New Roman"/>
          <w:sz w:val="24"/>
          <w:rtl w:val="0"/>
        </w:rPr>
        <w:t>сообщения сведений в налоговые органы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4"/>
          <w:rtl w:val="0"/>
        </w:rPr>
        <w:t>85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НК РФ срок</w:t>
      </w:r>
      <w:r>
        <w:rPr>
          <w:rFonts w:ascii="Times New Roman" w:eastAsia="Times New Roman" w:hAnsi="Times New Roman" w:cs="Times New Roman"/>
          <w:sz w:val="24"/>
          <w:rtl w:val="0"/>
        </w:rPr>
        <w:t>. Так в Межрайонную ИФНС России № 6 по Республике Крым 02.10.2019 из Управления труда и социальной защиты населения Администрации города Саки Республики Крым по почте поступили сведения об установлении (прекращении) опеки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(исх. № 16.1-18/04-404 от 19.09.2019)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 именно сведения 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выдачи удостоверения о назначении опекуном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27.02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.2019, предельный срок предоставления которых </w:t>
      </w:r>
      <w:r>
        <w:rPr>
          <w:rFonts w:ascii="Times New Roman" w:eastAsia="Times New Roman" w:hAnsi="Times New Roman" w:cs="Times New Roman"/>
          <w:sz w:val="24"/>
          <w:rtl w:val="0"/>
        </w:rPr>
        <w:t>15.03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.2019.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Киселёва И.П.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, раскаял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Киселеву И.П.</w:t>
      </w:r>
      <w:r>
        <w:rPr>
          <w:rFonts w:ascii="Times New Roman" w:eastAsia="Times New Roman" w:hAnsi="Times New Roman" w:cs="Times New Roman"/>
          <w:sz w:val="24"/>
          <w:rtl w:val="0"/>
        </w:rPr>
        <w:t>,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пришел к выводу о нал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Киселевой И.П.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15.6 ч.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4"/>
          <w:rtl w:val="0"/>
        </w:rPr>
        <w:t>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15.6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 предусматривает ответственность за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 должнос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ным лицом государственного органа, органа местного самоуправления, организации либо 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пломатического представительства или консульского учреждения либо нотариусом пред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смотренных законодательством Российской Федерации о налогах и сб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сроков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представления (сообщения) сведений в налоговые органы, связанных с учетом 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ганизаций и физических лиц, либо представление таких сведений в неполном объеме или в искаже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виде.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п.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4"/>
          <w:rtl w:val="0"/>
        </w:rPr>
        <w:t>85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НК РФ, </w:t>
      </w:r>
      <w:r>
        <w:rPr>
          <w:rFonts w:ascii="Times New Roman" w:eastAsia="Times New Roman" w:hAnsi="Times New Roman" w:cs="Times New Roman"/>
          <w:sz w:val="24"/>
          <w:rtl w:val="0"/>
        </w:rPr>
        <w:t>органы опеки и попечительства обязаны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сообщать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об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тановлении опеки, попечительства и управлении имуществом в отношении физических лиц - собственников (владельцев) имущества, в том числе о передаче ребенка, являющегося собс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венником (владельцем) имущества, в приемную семью, а также о последующих изменениях, связанных с указанной опекой, попечительством, управлением имуществом, в налоговые 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ганы по месту своего нахождения в течение 10 дней со дня принятия соответствующего 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Управление труда и социальной защиты населения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рации города Саки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в нарушение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п.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4"/>
          <w:rtl w:val="0"/>
        </w:rPr>
        <w:t>85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НК РФ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представило сведения </w:t>
      </w:r>
      <w:r>
        <w:rPr>
          <w:rFonts w:ascii="Times New Roman" w:eastAsia="Times New Roman" w:hAnsi="Times New Roman" w:cs="Times New Roman"/>
          <w:sz w:val="24"/>
          <w:rtl w:val="0"/>
        </w:rPr>
        <w:t>в Межрайонную ИФНС России № 6 по Республике Крым о выдаче удостоверения о назнач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 опекуном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27.02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- 02.10.2019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ления которых </w:t>
      </w:r>
      <w:r>
        <w:rPr>
          <w:rFonts w:ascii="Times New Roman" w:eastAsia="Times New Roman" w:hAnsi="Times New Roman" w:cs="Times New Roman"/>
          <w:sz w:val="24"/>
          <w:rtl w:val="0"/>
        </w:rPr>
        <w:t>15.03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.2019.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4"/>
          <w:rtl w:val="0"/>
        </w:rPr>
        <w:t>Киселевой И.П.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подтверждается: протоколом об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19.12.2019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сведениями об установке (прекращении) опеки, попечительства, письмом </w:t>
      </w:r>
      <w:r>
        <w:rPr>
          <w:rFonts w:ascii="Times New Roman" w:eastAsia="Times New Roman" w:hAnsi="Times New Roman" w:cs="Times New Roman"/>
          <w:sz w:val="24"/>
          <w:rtl w:val="0"/>
        </w:rPr>
        <w:t>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труда и социальной защиты населения Администрации города Саки Республики Крым от 19.09.2019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стоятельства: раскаяние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Киселёвой И.П. </w:t>
      </w:r>
      <w:r>
        <w:rPr>
          <w:rFonts w:ascii="Times New Roman" w:eastAsia="Times New Roman" w:hAnsi="Times New Roman" w:cs="Times New Roman"/>
          <w:sz w:val="24"/>
          <w:rtl w:val="0"/>
        </w:rPr>
        <w:t>в содеянном, а также отсутствие отягчающих отве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Оце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все изложенное в совокупности, суд приходит к выводу о назначении </w:t>
      </w:r>
      <w:r>
        <w:rPr>
          <w:rFonts w:ascii="Times New Roman" w:eastAsia="Times New Roman" w:hAnsi="Times New Roman" w:cs="Times New Roman"/>
          <w:sz w:val="24"/>
          <w:rtl w:val="0"/>
        </w:rPr>
        <w:t>Кисел</w:t>
      </w:r>
      <w:r>
        <w:rPr>
          <w:rFonts w:ascii="Times New Roman" w:eastAsia="Times New Roman" w:hAnsi="Times New Roman" w:cs="Times New Roman"/>
          <w:sz w:val="24"/>
          <w:rtl w:val="0"/>
        </w:rPr>
        <w:t>ё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вой И.П.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н</w:t>
      </w:r>
      <w:r>
        <w:rPr>
          <w:rFonts w:ascii="Times New Roman" w:eastAsia="Times New Roman" w:hAnsi="Times New Roman" w:cs="Times New Roman"/>
          <w:sz w:val="24"/>
          <w:rtl w:val="0"/>
        </w:rPr>
        <w:t>аказания в пределах санкции ч.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15.6 Кодекса Российской Федерации об административных правонарушениях – в виде административного штрафа в раз</w:t>
      </w:r>
      <w:r>
        <w:rPr>
          <w:rFonts w:ascii="Times New Roman" w:eastAsia="Times New Roman" w:hAnsi="Times New Roman" w:cs="Times New Roman"/>
          <w:sz w:val="24"/>
          <w:rtl w:val="0"/>
        </w:rPr>
        <w:t>мере 5</w:t>
      </w:r>
      <w:r>
        <w:rPr>
          <w:rFonts w:ascii="Times New Roman" w:eastAsia="Times New Roman" w:hAnsi="Times New Roman" w:cs="Times New Roman"/>
          <w:sz w:val="24"/>
          <w:rtl w:val="0"/>
        </w:rPr>
        <w:t>00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4.1,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Начальника Управления труда и социальной защиты населения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города Саки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Киселёву Ирину Павловну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тивное н</w:t>
      </w:r>
      <w:r>
        <w:rPr>
          <w:rFonts w:ascii="Times New Roman" w:eastAsia="Times New Roman" w:hAnsi="Times New Roman" w:cs="Times New Roman"/>
          <w:sz w:val="24"/>
          <w:rtl w:val="0"/>
        </w:rPr>
        <w:t>аказание в виде штрафа в сум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руб. (</w:t>
      </w:r>
      <w:r>
        <w:rPr>
          <w:rFonts w:ascii="Times New Roman" w:eastAsia="Times New Roman" w:hAnsi="Times New Roman" w:cs="Times New Roman"/>
          <w:sz w:val="24"/>
          <w:rtl w:val="0"/>
        </w:rPr>
        <w:t>пятьсот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910201001,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01153 01 0006 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>судебн</w:t>
      </w:r>
      <w:r>
        <w:rPr>
          <w:rFonts w:ascii="Times New Roman" w:eastAsia="Times New Roman" w:hAnsi="Times New Roman" w:cs="Times New Roman"/>
          <w:sz w:val="24"/>
          <w:rtl w:val="0"/>
        </w:rPr>
        <w:t>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rtl w:val="0"/>
        </w:rPr>
        <w:t>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руг Саки)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4"/>
          <w:rtl w:val="0"/>
        </w:rPr>
        <w:t>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ул. Трудовая, 8</w:t>
      </w:r>
      <w:r>
        <w:rPr>
          <w:rFonts w:ascii="Times New Roman" w:eastAsia="Times New Roman" w:hAnsi="Times New Roman" w:cs="Times New Roman"/>
          <w:sz w:val="24"/>
          <w:rtl w:val="0"/>
        </w:rPr>
        <w:t>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4"/>
          <w:rtl w:val="0"/>
        </w:rPr>
        <w:t>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