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40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малолетнего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законного предсавителя малолетнего 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специалиста психолога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МО МВД России «Сакский»,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Российской Федерации,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имеющего </w:t>
      </w:r>
      <w:r>
        <w:rPr>
          <w:rFonts w:ascii="Times New Roman" w:eastAsia="Times New Roman" w:hAnsi="Times New Roman" w:cs="Times New Roman"/>
          <w:sz w:val="26"/>
          <w:rtl w:val="0"/>
        </w:rPr>
        <w:t>высшее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имеющего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ребенка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малолетнего ребенка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являющегося пенсионером по выслуге лет,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инвалидом 1, 2 группы не являющегося,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являющегося также военнослужащим, на военные сборы не призванного,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фактически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в жилом помещении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 насильственные действия в отношении малолетнего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причинившие физическую боль,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результате семейного конфликта умышленно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нанес последнему один удар ладонью руки в область затылка, от чего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испытал физическую боль, но не причинив последствий, предусмотренных ст. 115 УК РФ.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содержат признаков иного уголовно наказуемого деяния.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квалифицированы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инспектором </w:t>
      </w:r>
      <w:r>
        <w:rPr>
          <w:rFonts w:ascii="Times New Roman" w:eastAsia="Times New Roman" w:hAnsi="Times New Roman" w:cs="Times New Roman"/>
          <w:sz w:val="26"/>
          <w:rtl w:val="0"/>
        </w:rPr>
        <w:t>ОУУП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ст.6.1.1 кодекса Российской Федерации об административных правонарушениях (далее – КоАП РФ).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вину в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>указанного административного правонарушения признал полностью и пояснил,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своего фактического проживания: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в результате семейной ссоры нанес один подзатыльник сыну своей сожительницы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который в этот день остался дома из-за симптомов ОРВИ.. </w:t>
      </w:r>
      <w:r>
        <w:rPr>
          <w:rFonts w:ascii="Times New Roman" w:eastAsia="Times New Roman" w:hAnsi="Times New Roman" w:cs="Times New Roman"/>
          <w:sz w:val="26"/>
          <w:rtl w:val="0"/>
        </w:rPr>
        <w:t>Противоправность своего поведения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осознал, в содеянном раскаивается. </w:t>
      </w:r>
      <w:r>
        <w:rPr>
          <w:rFonts w:ascii="Times New Roman" w:eastAsia="Times New Roman" w:hAnsi="Times New Roman" w:cs="Times New Roman"/>
          <w:sz w:val="26"/>
          <w:rtl w:val="0"/>
        </w:rPr>
        <w:t>Указал, что 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анее противоправных действий в отношении сына своей сожительницы 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совершал,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стороны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проживают совместно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считает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сильно привязан к матери, ревнует её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связи с чем у них и случился тот конфликт, однако после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этого инцидента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всё обсудили</w:t>
      </w:r>
      <w:r>
        <w:rPr>
          <w:rFonts w:ascii="Times New Roman" w:eastAsia="Times New Roman" w:hAnsi="Times New Roman" w:cs="Times New Roman"/>
          <w:sz w:val="26"/>
          <w:rtl w:val="0"/>
        </w:rPr>
        <w:t>, конфликт улажен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Малолетний потерпевший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допрошенный в судебном заседании в присутствии законного 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школьного психолога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предупрежденных об административной ответственности по ст. 17.9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пояснил, что у него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сожителем матери дядей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Андреем завязался конфликт на кухне, потому что никто не хотел друг другу уступать проход. Поругались. После этого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пошел в комнату, а Андрей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догнал и дал подзатыльник. Удар был не очень сильный, в момент удара боль была не сильной, но после удара заболела голова и болела до вечера.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Подобных действий ранее не совершал.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тот период он был дома, так как у него ещё болело горло и он не пошел в школу. </w:t>
      </w:r>
      <w:r>
        <w:rPr>
          <w:rFonts w:ascii="Times New Roman" w:eastAsia="Times New Roman" w:hAnsi="Times New Roman" w:cs="Times New Roman"/>
          <w:sz w:val="26"/>
          <w:rtl w:val="0"/>
        </w:rPr>
        <w:t>О случившемся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рассказал маме, на следующий день с мамой пошли в больницу, в больнице лежал три дня, поставили диагноз ушиб мягких тканей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головы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Из обследования помнит, что приходил невролог, стучал по ногам, просил дотянуться до носа с закрытыми глазами, никаких отклонений невролог не выявил, сотрясения мозга не было.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Законный представитель малолетнего 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указала, что с сыном у неё доверительные отношения, произошедший конфликт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результате которого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поднял на её сына руку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произошел впервые</w:t>
      </w:r>
      <w:r>
        <w:rPr>
          <w:rFonts w:ascii="Times New Roman" w:eastAsia="Times New Roman" w:hAnsi="Times New Roman" w:cs="Times New Roman"/>
          <w:sz w:val="26"/>
          <w:rtl w:val="0"/>
        </w:rPr>
        <w:t>. О</w:t>
      </w:r>
      <w:r>
        <w:rPr>
          <w:rFonts w:ascii="Times New Roman" w:eastAsia="Times New Roman" w:hAnsi="Times New Roman" w:cs="Times New Roman"/>
          <w:sz w:val="26"/>
          <w:rtl w:val="0"/>
        </w:rPr>
        <w:t>ни всё обсудили, конфликт улажен, но так как ребенок пожаловался на головную боль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обратилась в больницу, где у её сына был установлен ушиб мягких тканей волосистой части головы. Видимых повреждений не было. Возможно голова у сына болела, поскольку он в это же время болел ОРВИ. На СМЭ с сыном она не пошла, так как в этом не было необходимости, ребенок был обследован врачами, сотрясения у него не было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Представила на обозрение суда оригинал выписки из истории болезни № 9819. Также указала, что с целью избегания в будущем конфликтных ситуаций, она планирует обратиться к школьному психологу. Просила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на усмотрение суда.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лиц, участвующих в деле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содержится состав административного правонарушения, предусмотренного статьей 6.1.1 КоАП РФ, </w:t>
      </w:r>
      <w:r>
        <w:rPr>
          <w:rFonts w:ascii="Times New Roman" w:eastAsia="Times New Roman" w:hAnsi="Times New Roman" w:cs="Times New Roman"/>
          <w:sz w:val="26"/>
          <w:rtl w:val="0"/>
        </w:rPr>
        <w:t>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обстоятельства,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«Об обязательном медицинском страховании в Российской Федерации» (с изм. и доп., вступ. в силу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правонарушению,предусмотренному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 уголовно наказуемого деяния, влечет наложение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побои - это действия, характеризующиеся нанесением ударов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(два и более)</w:t>
      </w:r>
      <w:r>
        <w:rPr>
          <w:rFonts w:ascii="Times New Roman" w:eastAsia="Times New Roman" w:hAnsi="Times New Roman" w:cs="Times New Roman"/>
          <w:sz w:val="26"/>
          <w:rtl w:val="0"/>
        </w:rPr>
        <w:t>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действия, причинившие физическую боль.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действующему законодательству,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Объективная сторона правонарушения, предусмотренного статьей 6.1.1 настоящего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заключается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 В таких случаях обязательным является установление факта причинения потерпевшему физической боли.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 насильственные действия в отношении малолетнего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причинившие физическую боль,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умышленно в результате семейного конфликта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нанес последнему один удар ладонью руки в область затылка, от чего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испытал физическую боль, но не причинив последствий, предусмотренных ст. 115 УК РФ.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содержат признаков иного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 № 8201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162833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1)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в МО МВД России Сакский на линию 102 поступило сообщение фельдшера приемного покоя ГБУЗ РК «СРБ»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которые согласуются с его объяснениями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объяснениями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которые согласуются с его объяснениями 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СООП 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из которой следует, что он к административной ответственности ранее не привлекался (л.д. 6);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свидетельства о рождении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8);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выписки из истории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олезни № 9819, оригинал которой исследован в судебном заседании, и из которой следует, что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находился на лечении в ГБУЗ РК «СРБ» с диагнозом ушиб мягких тканей головы, со слов бит отчимом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9)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постановления о назначении СМЭ (л.д. 10);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заведующего Сакского отделения СМЭ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 исследования не обращался(л.д. 11);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справки о непрохождении СМЭ (л.д. 12);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объяснениями потерпевшего и его законного представителя в судебном заседании;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признательными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Представленными 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которые добыты в соответствии с требованиями КоАП РФ, подтверждается тот факт,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 насильственные действия в отношении малолетнего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причинившие физическую боль, а именно умышленно в результате семейного конфликта нанес последнему один удар ладонью руки в область затылка, от чего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испытал физическую боль, но не причинив последствий, предусмотренных ст. 115 УК РФ.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содержат признаков иного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Факт причинения физической боли в данном случае подтверждается объяснениями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го и согласуется с выпиской из истории болезни.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елесны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повреждени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повлекши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последствия, предусмотренные ст. 115 УК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данном случае потерпевшему не причинены, что также подтверждается выпиской из истории болезни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его объяснениями и объяснениями его законного представителя.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Конфликт, в результате которого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насильственные действия произошел в результате семейной ссоры на бытовой почве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 ответственности за деяния против здоровья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привлекался, оснований считать, что насильственные действия носят систематический характер не имеется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Состава уголовно наказуемого деяния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усматривается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правонарушении, в целом,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достаточно полно отражены сведения, необходимые для разрешения дела. Права, предусмотренные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правонарушителю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собранными в соответствии с правилами ст.ст. 26.2, 26.11 КоАП РФ и являются достаточными доказательствами, свидетельствующими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состава административного правонарушения, предусмотренного ст. 6.1.1 КоАП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а именно: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мировой судья соглашается с приведенной в протоколе об административном правонарушении квалификацией действий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ст. 6.1.1 КоАП РФ, и признает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указанного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исключающих производство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смягчающим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1 ст. 4.2 КоАП РФ признает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чистосердечное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раскаяние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содеянном, в соответствии с ч. 2 ст. 4.2 КоАП РФ факт признания им вины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принесение извинений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наличие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двоих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6"/>
          <w:rtl w:val="0"/>
        </w:rPr>
        <w:t>их 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ответственность, 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освобождающих от административной ответственности, в том числе малозначительности деяния, с учетом того, что правонарушение совершено в отношении малолетнего, судом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том, что он является пенсионером по выслуге лет, ранее к административной ответственности не привлекался,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наличие смягчающих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административную ответственность обстоятельств, суд считае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возможным назначить административное наказание в виде штрафа в минимальном размере.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6.1.1, </w:t>
      </w:r>
      <w:r>
        <w:rPr>
          <w:rFonts w:ascii="Times New Roman" w:eastAsia="Times New Roman" w:hAnsi="Times New Roman" w:cs="Times New Roman"/>
          <w:sz w:val="26"/>
          <w:rtl w:val="0"/>
        </w:rPr>
        <w:t>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6.1.1 КоАП РФ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28,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28, ОГРН 1149102019164,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041076030070500</w:t>
      </w:r>
      <w:r>
        <w:rPr>
          <w:rFonts w:ascii="Times New Roman" w:eastAsia="Times New Roman" w:hAnsi="Times New Roman" w:cs="Times New Roman"/>
          <w:sz w:val="26"/>
          <w:rtl w:val="0"/>
        </w:rPr>
        <w:t>0122406152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7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