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26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ПОСТАНОВЛЕНИЕ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  <w:gridCol w:w="4998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не работающего, имеющего средне</w:t>
      </w:r>
      <w:r>
        <w:rPr>
          <w:rFonts w:ascii="Times New Roman" w:eastAsia="Times New Roman" w:hAnsi="Times New Roman" w:cs="Times New Roman"/>
          <w:sz w:val="25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детей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привлекаемого к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8 ч</w:t>
      </w:r>
      <w:r>
        <w:rPr>
          <w:rFonts w:ascii="Times New Roman" w:eastAsia="Times New Roman" w:hAnsi="Times New Roman" w:cs="Times New Roman"/>
          <w:sz w:val="25"/>
          <w:rtl w:val="0"/>
        </w:rPr>
        <w:t>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pacing w:val="50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ходе проведения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личного досмотра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обнаружен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изъят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трубка с наслоениями </w:t>
      </w:r>
      <w:r>
        <w:rPr>
          <w:rFonts w:ascii="Times New Roman" w:eastAsia="Times New Roman" w:hAnsi="Times New Roman" w:cs="Times New Roman"/>
          <w:sz w:val="25"/>
          <w:rtl w:val="0"/>
        </w:rPr>
        <w:t>веществ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согласно заключения эксперта №1/</w:t>
      </w:r>
      <w:r>
        <w:rPr>
          <w:rFonts w:ascii="Times New Roman" w:eastAsia="Times New Roman" w:hAnsi="Times New Roman" w:cs="Times New Roman"/>
          <w:sz w:val="25"/>
          <w:rtl w:val="0"/>
        </w:rPr>
        <w:t>720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содержащего в своем составе наркотическое вещество - производное </w:t>
      </w:r>
      <w:r>
        <w:rPr>
          <w:rFonts w:ascii="Times New Roman" w:eastAsia="Times New Roman" w:hAnsi="Times New Roman" w:cs="Times New Roman"/>
          <w:sz w:val="25"/>
          <w:rtl w:val="0"/>
        </w:rPr>
        <w:t>N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метилэфедрона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общей массой 0,019 г., </w:t>
      </w:r>
      <w:r>
        <w:rPr>
          <w:rFonts w:ascii="Times New Roman" w:eastAsia="Times New Roman" w:hAnsi="Times New Roman" w:cs="Times New Roman"/>
          <w:sz w:val="25"/>
          <w:rtl w:val="0"/>
        </w:rPr>
        <w:t>которое не является значительным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размером, котор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приобрел и хранил для личного потребления, без цели сбыта,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ответственность за данное правонарушение предусмотрена ч. 1 ст. 6.8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РК 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412603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разъяснением ему прав, предусмотренных ст. 25.1 КоАП РФ, ст. 51 Конституции РФ, о чем имеется его подпись.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Копию протокола он получил, замечаний по поводу содержания протокола и нарушений прав им представлено не было;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старшего оперуполномоченного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протокол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досмотра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таблицей иллюстрацией</w:t>
      </w:r>
      <w:r>
        <w:rPr>
          <w:rFonts w:ascii="Times New Roman" w:eastAsia="Times New Roman" w:hAnsi="Times New Roman" w:cs="Times New Roman"/>
          <w:sz w:val="25"/>
          <w:rtl w:val="0"/>
        </w:rPr>
        <w:t>; объяснени</w:t>
      </w:r>
      <w:r>
        <w:rPr>
          <w:rFonts w:ascii="Times New Roman" w:eastAsia="Times New Roman" w:hAnsi="Times New Roman" w:cs="Times New Roman"/>
          <w:sz w:val="25"/>
          <w:rtl w:val="0"/>
        </w:rPr>
        <w:t>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заключени</w:t>
      </w:r>
      <w:r>
        <w:rPr>
          <w:rFonts w:ascii="Times New Roman" w:eastAsia="Times New Roman" w:hAnsi="Times New Roman" w:cs="Times New Roman"/>
          <w:sz w:val="25"/>
          <w:rtl w:val="0"/>
        </w:rPr>
        <w:t>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эксперта № 1/</w:t>
      </w:r>
      <w:r>
        <w:rPr>
          <w:rFonts w:ascii="Times New Roman" w:eastAsia="Times New Roman" w:hAnsi="Times New Roman" w:cs="Times New Roman"/>
          <w:sz w:val="25"/>
          <w:rtl w:val="0"/>
        </w:rPr>
        <w:t>720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судьей квалифицируются по ч. 1 ст. 6.8 КоАП РФ, </w:t>
      </w:r>
      <w:r>
        <w:rPr>
          <w:rFonts w:ascii="Times New Roman" w:eastAsia="Times New Roman" w:hAnsi="Times New Roman" w:cs="Times New Roman"/>
          <w:sz w:val="25"/>
          <w:rtl w:val="0"/>
        </w:rPr>
        <w:t>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незаконные приобретение, хранение, без цели сбыта растений, содержащих наркотические средства, либо их частей, содержащих наркотические средства.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судом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бстоятельством, смягчающим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относит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данные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5"/>
          <w:rtl w:val="0"/>
        </w:rPr>
        <w:t>личности, мировой судья пришел к выводу о необходимости назначить ему административное наказание в виде штрафа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правонарушения, предусмотренного ст. 6.8 ч.1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доходов 828116010</w:t>
      </w:r>
      <w:r>
        <w:rPr>
          <w:rFonts w:ascii="Times New Roman" w:eastAsia="Times New Roman" w:hAnsi="Times New Roman" w:cs="Times New Roman"/>
          <w:sz w:val="25"/>
          <w:rtl w:val="0"/>
        </w:rPr>
        <w:t>63010008140, УИН: 0410760300705000262206163.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Стеклянную емкость с отверстием в боковой части, со средствами первоначального упаковывания</w:t>
      </w:r>
      <w:r>
        <w:rPr>
          <w:rFonts w:ascii="Times New Roman" w:eastAsia="Times New Roman" w:hAnsi="Times New Roman" w:cs="Times New Roman"/>
          <w:sz w:val="25"/>
          <w:rtl w:val="0"/>
        </w:rPr>
        <w:t>, находящ</w:t>
      </w:r>
      <w:r>
        <w:rPr>
          <w:rFonts w:ascii="Times New Roman" w:eastAsia="Times New Roman" w:hAnsi="Times New Roman" w:cs="Times New Roman"/>
          <w:sz w:val="25"/>
          <w:rtl w:val="0"/>
        </w:rPr>
        <w:t>ую</w:t>
      </w:r>
      <w:r>
        <w:rPr>
          <w:rFonts w:ascii="Times New Roman" w:eastAsia="Times New Roman" w:hAnsi="Times New Roman" w:cs="Times New Roman"/>
          <w:sz w:val="25"/>
          <w:rtl w:val="0"/>
        </w:rPr>
        <w:t>ся в камере хранения вещественных доказательств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переданные по квитанции № </w:t>
      </w:r>
      <w:r>
        <w:rPr>
          <w:rFonts w:ascii="Times New Roman" w:eastAsia="Times New Roman" w:hAnsi="Times New Roman" w:cs="Times New Roman"/>
          <w:sz w:val="25"/>
          <w:rtl w:val="0"/>
        </w:rPr>
        <w:t>36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вступлении постановления в законную силу, </w:t>
      </w:r>
      <w:r>
        <w:rPr>
          <w:rFonts w:ascii="Times New Roman" w:eastAsia="Times New Roman" w:hAnsi="Times New Roman" w:cs="Times New Roman"/>
          <w:sz w:val="25"/>
          <w:rtl w:val="0"/>
        </w:rPr>
        <w:t>- уничтожить.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