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AD4A26">
      <w:pPr>
        <w:ind w:firstLine="709"/>
        <w:jc w:val="both"/>
      </w:pPr>
      <w:r>
        <w:t xml:space="preserve">                                                                                              Дело № 5-70-27/2017</w:t>
      </w:r>
    </w:p>
    <w:p w:rsidR="00A77B3E" w:rsidP="00AD4A26">
      <w:pPr>
        <w:ind w:firstLine="709"/>
        <w:jc w:val="both"/>
      </w:pPr>
    </w:p>
    <w:p w:rsidR="00A77B3E" w:rsidP="00AD4A26">
      <w:pPr>
        <w:ind w:firstLine="709"/>
        <w:jc w:val="center"/>
      </w:pPr>
      <w:r>
        <w:t>ПОСТАНОВЛЕНИЕ</w:t>
      </w:r>
    </w:p>
    <w:p w:rsidR="00A77B3E" w:rsidP="00AD4A26">
      <w:pPr>
        <w:ind w:firstLine="709"/>
        <w:jc w:val="center"/>
      </w:pPr>
      <w:r>
        <w:t>по делу об административном правонарушении</w:t>
      </w:r>
    </w:p>
    <w:p w:rsidR="00A77B3E" w:rsidP="00AD4A26">
      <w:pPr>
        <w:ind w:firstLine="709"/>
        <w:jc w:val="both"/>
      </w:pPr>
    </w:p>
    <w:p w:rsidR="00A77B3E" w:rsidP="00AD4A26">
      <w:pPr>
        <w:ind w:firstLine="709"/>
        <w:jc w:val="both"/>
      </w:pPr>
      <w:r>
        <w:t xml:space="preserve">16 февраля 2017 года                                                              </w:t>
      </w:r>
      <w:r>
        <w:t xml:space="preserve">         г. Саки</w:t>
      </w:r>
    </w:p>
    <w:p w:rsidR="00A77B3E" w:rsidP="00AD4A26">
      <w:pPr>
        <w:ind w:firstLine="709"/>
        <w:jc w:val="both"/>
      </w:pPr>
    </w:p>
    <w:p w:rsidR="00A77B3E" w:rsidP="00AD4A26">
      <w:pPr>
        <w:ind w:firstLine="709"/>
        <w:jc w:val="both"/>
      </w:pPr>
      <w:r>
        <w:t xml:space="preserve">Мировой судья судебного участка № 70 Сакского судебного района (Сакский муниципальный район и городской округ Саки) Республики Крым Панов А.И., с участием лица, привлекаемого к ответственности – </w:t>
      </w:r>
      <w:r>
        <w:t>фио</w:t>
      </w:r>
      <w:r>
        <w:t>, рассмотрев в открытом судебном заседан</w:t>
      </w:r>
      <w:r>
        <w:t xml:space="preserve">ии материалы дела об административном  правонарушение в отношении: </w:t>
      </w:r>
    </w:p>
    <w:p w:rsidR="00A77B3E" w:rsidP="00AD4A26">
      <w:pPr>
        <w:ind w:firstLine="709"/>
        <w:jc w:val="both"/>
      </w:pPr>
      <w:r>
        <w:t>фио</w:t>
      </w:r>
      <w:r>
        <w:t xml:space="preserve">, паспортные данные, гражданина Российской Федерации, не работающего, зарегистрированного и проживающего по адресу: адрес, </w:t>
      </w:r>
    </w:p>
    <w:p w:rsidR="00A77B3E" w:rsidP="00AD4A26">
      <w:pPr>
        <w:ind w:firstLine="709"/>
        <w:jc w:val="both"/>
      </w:pPr>
      <w:r>
        <w:t>привлекаемого к ответственности по ч. 3 ст. 19.24 Кодекса Рос</w:t>
      </w:r>
      <w:r>
        <w:t>сийской Федерации об административных правонарушениях,</w:t>
      </w:r>
      <w:r>
        <w:tab/>
      </w:r>
    </w:p>
    <w:p w:rsidR="00A77B3E" w:rsidP="00AD4A26">
      <w:pPr>
        <w:ind w:firstLine="709"/>
        <w:jc w:val="center"/>
      </w:pPr>
      <w:r>
        <w:t>УСТАНОВИЛ:</w:t>
      </w:r>
    </w:p>
    <w:p w:rsidR="00A77B3E" w:rsidP="00AD4A26">
      <w:pPr>
        <w:ind w:firstLine="709"/>
        <w:jc w:val="both"/>
      </w:pPr>
      <w:r>
        <w:t xml:space="preserve">Согласно протокола об административном правонарушении 61 АГ ... от дата, следует, что дата в время </w:t>
      </w:r>
      <w:r>
        <w:t>фио</w:t>
      </w:r>
      <w:r>
        <w:t xml:space="preserve">, в отношении которого установлен административный надзор, по месту жительства: адрес, </w:t>
      </w:r>
      <w:r>
        <w:t xml:space="preserve">отсутствовал, чем нарушил п. 3 ограничений, установленных ему решением Керченского городского суда от 12.10.2015, в соответствии с ФЗ № 64-ФЗ от 06.04.2011 «Об административном надзоре за лицами, освобожденными из мест лишения свободы», повторно в течение </w:t>
      </w:r>
      <w:r>
        <w:t xml:space="preserve">одного года, ответственность за которое предусмотренное ч. 3 ст. 19.24. </w:t>
      </w:r>
      <w:r>
        <w:t>КоАП</w:t>
      </w:r>
      <w:r>
        <w:t xml:space="preserve"> РФ.</w:t>
      </w:r>
    </w:p>
    <w:p w:rsidR="00A77B3E" w:rsidP="00AD4A26">
      <w:pPr>
        <w:ind w:firstLine="709"/>
        <w:jc w:val="both"/>
      </w:pPr>
      <w:r>
        <w:t xml:space="preserve">В судебном заседании </w:t>
      </w:r>
      <w:r>
        <w:t>фио</w:t>
      </w:r>
      <w:r>
        <w:t xml:space="preserve"> вину в содеянном признал, раскаялся в содеянном. </w:t>
      </w:r>
    </w:p>
    <w:p w:rsidR="00A77B3E" w:rsidP="00AD4A26">
      <w:pPr>
        <w:ind w:firstLine="709"/>
        <w:jc w:val="both"/>
      </w:pPr>
      <w:r>
        <w:t xml:space="preserve">Выслушав пояснения </w:t>
      </w:r>
      <w:r>
        <w:t>фио</w:t>
      </w:r>
      <w:r>
        <w:t>, исследовав письменные доказательства и фактические данные в совокупности, су</w:t>
      </w:r>
      <w:r>
        <w:t xml:space="preserve">д приходит к выводу, что вина </w:t>
      </w:r>
      <w:r>
        <w:t>фио</w:t>
      </w:r>
      <w:r>
        <w:t xml:space="preserve"> во вменяемом ему правонарушении нашла свое подтверждение в судебном заседании и подтверждается следующими доказательствами: </w:t>
      </w:r>
    </w:p>
    <w:p w:rsidR="00A77B3E" w:rsidP="00AD4A26">
      <w:pPr>
        <w:ind w:firstLine="709"/>
        <w:jc w:val="both"/>
      </w:pPr>
      <w:r>
        <w:t>- протоколом об административном правонарушении 61 АГ ... от дата;</w:t>
      </w:r>
    </w:p>
    <w:p w:rsidR="00A77B3E" w:rsidP="00AD4A26">
      <w:pPr>
        <w:ind w:firstLine="709"/>
        <w:jc w:val="both"/>
      </w:pPr>
      <w:r>
        <w:t xml:space="preserve">- объяснением </w:t>
      </w:r>
      <w:r>
        <w:t>фио</w:t>
      </w:r>
      <w:r>
        <w:t xml:space="preserve"> от дата;</w:t>
      </w:r>
    </w:p>
    <w:p w:rsidR="00A77B3E" w:rsidP="00AD4A26">
      <w:pPr>
        <w:ind w:firstLine="709"/>
        <w:jc w:val="both"/>
      </w:pPr>
      <w:r>
        <w:t>- о</w:t>
      </w:r>
      <w:r>
        <w:t xml:space="preserve">бъяснениями </w:t>
      </w:r>
      <w:r>
        <w:t>фио</w:t>
      </w:r>
      <w:r>
        <w:t xml:space="preserve"> от дата;</w:t>
      </w:r>
    </w:p>
    <w:p w:rsidR="00A77B3E" w:rsidP="00AD4A26">
      <w:pPr>
        <w:ind w:firstLine="709"/>
        <w:jc w:val="both"/>
      </w:pPr>
      <w:r>
        <w:t xml:space="preserve">- справкой об освобождении № ..., согласно которой </w:t>
      </w:r>
      <w:r>
        <w:t>фио</w:t>
      </w:r>
      <w:r>
        <w:t xml:space="preserve"> отбывал наказание в местах лишения свободы с дата по дата;</w:t>
      </w:r>
    </w:p>
    <w:p w:rsidR="00A77B3E" w:rsidP="00AD4A26">
      <w:pPr>
        <w:ind w:firstLine="709"/>
        <w:jc w:val="both"/>
      </w:pPr>
      <w:r>
        <w:t>- решением Керченского городского суда от 12.10.2015;</w:t>
      </w:r>
    </w:p>
    <w:p w:rsidR="00A77B3E" w:rsidP="00AD4A26">
      <w:pPr>
        <w:ind w:firstLine="709"/>
        <w:jc w:val="both"/>
      </w:pPr>
      <w:r>
        <w:t>- предупреждением УУП от 25.12.2015;</w:t>
      </w:r>
    </w:p>
    <w:p w:rsidR="00A77B3E" w:rsidP="00AD4A26">
      <w:pPr>
        <w:ind w:firstLine="709"/>
        <w:jc w:val="both"/>
      </w:pPr>
      <w:r>
        <w:t xml:space="preserve">- постановлением Сакского </w:t>
      </w:r>
      <w:r>
        <w:t>районного суда Республики Крым от 28.11.2016.</w:t>
      </w:r>
    </w:p>
    <w:p w:rsidR="00A77B3E" w:rsidP="00AD4A26">
      <w:pPr>
        <w:ind w:firstLine="709"/>
        <w:jc w:val="both"/>
      </w:pPr>
      <w:r>
        <w:t xml:space="preserve">Как усматривается из материалов дела, решением Керченского городского суда от 12.10.2015 </w:t>
      </w:r>
      <w:r>
        <w:t>фио</w:t>
      </w:r>
      <w:r>
        <w:t xml:space="preserve"> установлен административный надзор сроком на 3 года с установлением административного ограничения в том числе в виде </w:t>
      </w:r>
      <w:r>
        <w:t xml:space="preserve">обязанности не прибывать вне жилого или иного помещения являющегося местом жительства либо пребывания поднадзорного лица с 22:00 час. до 06:00 час.; не выезжать за пределы г. Саки без разрешения органов внутренних дел. </w:t>
      </w:r>
    </w:p>
    <w:p w:rsidR="00A77B3E" w:rsidP="00AD4A26">
      <w:pPr>
        <w:ind w:firstLine="709"/>
        <w:jc w:val="both"/>
      </w:pPr>
      <w:r>
        <w:t>Постановлением Сакского районного су</w:t>
      </w:r>
      <w:r>
        <w:t xml:space="preserve">да Республики Крым от 28.11.2016 </w:t>
      </w:r>
      <w:r>
        <w:t>фио</w:t>
      </w:r>
      <w:r>
        <w:t xml:space="preserve"> признан виновным в совершении административного правонарушения, предусмотренного ст. 19.24 ч. 3 </w:t>
      </w:r>
      <w:r>
        <w:t>КоАП</w:t>
      </w:r>
      <w:r>
        <w:t xml:space="preserve"> РФ, и назначено ему административное наказание в виде административного ареста на срок 5 (пять) суток с содержанием в </w:t>
      </w:r>
      <w:r>
        <w:t>ИВС Межмуниципального отдела МВД Российской Федерации «Сакский».</w:t>
      </w:r>
    </w:p>
    <w:p w:rsidR="00A77B3E" w:rsidP="00AD4A26">
      <w:pPr>
        <w:ind w:firstLine="709"/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ст. 19.24 ч.3 </w:t>
      </w:r>
      <w:r>
        <w:t>КоАП</w:t>
      </w:r>
      <w:r>
        <w:t xml:space="preserve"> РФ, а именно повторное в течение одного года совершение административного правонар</w:t>
      </w:r>
      <w:r>
        <w:t>ушения, предусмотренного частью 1 настоящей статьи (несоблюдение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если эти действия (</w:t>
      </w:r>
      <w:r>
        <w:t>бездействие) не содержат уголовно наказуемого деяния), если эти действия (бездействие) не содержат уголовно наказуемого деяния.</w:t>
      </w:r>
    </w:p>
    <w:p w:rsidR="00A77B3E" w:rsidP="00AD4A26">
      <w:pPr>
        <w:ind w:firstLine="709"/>
        <w:jc w:val="both"/>
      </w:pPr>
      <w:r>
        <w:t xml:space="preserve">Согласно ст. 4.1 ч.2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</w:t>
      </w:r>
      <w:r>
        <w:t>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AD4A26">
      <w:pPr>
        <w:ind w:firstLine="709"/>
        <w:jc w:val="both"/>
      </w:pPr>
      <w:r>
        <w:t xml:space="preserve">Принимая во внимание характер совершенного административного правонарушения, данные о личности </w:t>
      </w:r>
      <w:r>
        <w:t>фио</w:t>
      </w:r>
      <w:r>
        <w:t>, суд пришел к вывод</w:t>
      </w:r>
      <w:r>
        <w:t xml:space="preserve">у о возможности назначить ему административное наказание в виде обязательных работ в пределах санкции ст. 19.24 ч.3 </w:t>
      </w:r>
      <w:r>
        <w:t>КоАП</w:t>
      </w:r>
      <w:r>
        <w:t xml:space="preserve"> РФ.</w:t>
      </w:r>
    </w:p>
    <w:p w:rsidR="00A77B3E" w:rsidP="00AD4A26">
      <w:pPr>
        <w:ind w:firstLine="709"/>
        <w:jc w:val="both"/>
      </w:pPr>
      <w:r>
        <w:t xml:space="preserve">На основании изложенного, руководствуясь ст. ст. 29.9, 29.10 </w:t>
      </w:r>
      <w:r>
        <w:t>КоАП</w:t>
      </w:r>
      <w:r>
        <w:t xml:space="preserve"> РФ, суд, -</w:t>
      </w:r>
    </w:p>
    <w:p w:rsidR="00A77B3E" w:rsidP="00AD4A26">
      <w:pPr>
        <w:ind w:firstLine="709"/>
        <w:jc w:val="both"/>
      </w:pPr>
      <w:r>
        <w:tab/>
        <w:t xml:space="preserve">                                               ПОСТАН</w:t>
      </w:r>
      <w:r>
        <w:t xml:space="preserve">ОВИЛ: </w:t>
      </w:r>
    </w:p>
    <w:p w:rsidR="00A77B3E" w:rsidP="00AD4A26">
      <w:pPr>
        <w:ind w:firstLine="709"/>
        <w:jc w:val="both"/>
      </w:pPr>
      <w:r>
        <w:t>фио</w:t>
      </w:r>
      <w:r>
        <w:t xml:space="preserve"> признать виновным в совершении административного правонарушения, предусмотренного ст. 19.24 ч.3 Кодекса Российской Федерации об административных правонарушениях, и назначить ему административное наказание в виде обязательных работ на срок 20 (дв</w:t>
      </w:r>
      <w:r>
        <w:t>адцать) часов.</w:t>
      </w:r>
    </w:p>
    <w:p w:rsidR="00A77B3E" w:rsidP="00AD4A26">
      <w:pPr>
        <w:ind w:firstLine="709"/>
        <w:jc w:val="both"/>
      </w:pPr>
      <w:r>
        <w:t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наказани</w:t>
      </w:r>
      <w:r>
        <w:t xml:space="preserve">я в виде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 w:rsidR="00A77B3E" w:rsidP="00AD4A26">
      <w:pPr>
        <w:ind w:firstLine="709"/>
        <w:jc w:val="both"/>
      </w:pPr>
      <w:r>
        <w:t>Постановление может быть обжаловано лицами, указанными в статьях 25.1 – 25.5 Кодекса Российской Ф</w:t>
      </w:r>
      <w:r>
        <w:t>едерации об административных правонарушениях в течение 10 суток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муниципальный район и городской округ Са</w:t>
      </w:r>
      <w:r>
        <w:t>ки) Республики Крым.</w:t>
      </w:r>
    </w:p>
    <w:p w:rsidR="00A77B3E" w:rsidP="00AD4A26">
      <w:pPr>
        <w:ind w:firstLine="709"/>
        <w:jc w:val="both"/>
      </w:pPr>
    </w:p>
    <w:p w:rsidR="00A77B3E" w:rsidP="00AD4A26">
      <w:pPr>
        <w:ind w:firstLine="709"/>
        <w:jc w:val="both"/>
      </w:pPr>
      <w:r>
        <w:t>Мировой судья</w:t>
      </w:r>
      <w:r>
        <w:tab/>
        <w:t xml:space="preserve">   </w:t>
      </w:r>
      <w:r>
        <w:tab/>
      </w:r>
      <w:r>
        <w:tab/>
        <w:t xml:space="preserve">   </w:t>
      </w:r>
      <w:r>
        <w:tab/>
        <w:t xml:space="preserve">                          А.И.Панов</w:t>
      </w:r>
    </w:p>
    <w:p w:rsidR="00A77B3E" w:rsidP="00AD4A26">
      <w:pPr>
        <w:ind w:firstLine="709"/>
        <w:jc w:val="both"/>
      </w:pPr>
    </w:p>
    <w:p w:rsidR="00A77B3E" w:rsidP="00AD4A26">
      <w:pPr>
        <w:ind w:firstLine="709"/>
        <w:jc w:val="both"/>
      </w:pPr>
    </w:p>
    <w:p w:rsidR="00A77B3E" w:rsidP="00AD4A26">
      <w:pPr>
        <w:ind w:firstLine="709"/>
        <w:jc w:val="both"/>
      </w:pPr>
    </w:p>
    <w:sectPr w:rsidSect="00E51F8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1F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