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48</w:t>
      </w:r>
      <w:r>
        <w:rPr>
          <w:rFonts w:ascii="Times New Roman" w:eastAsia="Times New Roman" w:hAnsi="Times New Roman" w:cs="Times New Roman"/>
          <w:sz w:val="25"/>
          <w:rtl w:val="0"/>
        </w:rPr>
        <w:t>/202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 91MS007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94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5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отношении: 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гражданина Р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имеющего </w:t>
      </w:r>
      <w:r>
        <w:rPr>
          <w:rFonts w:ascii="Times New Roman" w:eastAsia="Times New Roman" w:hAnsi="Times New Roman" w:cs="Times New Roman"/>
          <w:sz w:val="26"/>
          <w:rtl w:val="0"/>
        </w:rPr>
        <w:t>малоле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них и несовершеннолетних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детей,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инвалидом 1, 2 группы не являющегося, </w:t>
      </w:r>
      <w:r>
        <w:rPr>
          <w:rFonts w:ascii="Times New Roman" w:eastAsia="Times New Roman" w:hAnsi="Times New Roman" w:cs="Times New Roman"/>
          <w:sz w:val="26"/>
          <w:rtl w:val="0"/>
        </w:rPr>
        <w:t>военн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служащим не являющегося,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 нетрудоустроенного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нее привлекавшего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административной отве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ственности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тивных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вонарушениях, 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, назначенный ему постановлением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старшего УУП ОУУП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КоАП РФ, совершив тем самым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явился, 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5"/>
          <w:rtl w:val="0"/>
        </w:rPr>
        <w:t>признал</w:t>
      </w:r>
      <w:r>
        <w:rPr>
          <w:rFonts w:ascii="Times New Roman" w:eastAsia="Times New Roman" w:hAnsi="Times New Roman" w:cs="Times New Roman"/>
          <w:sz w:val="25"/>
          <w:rtl w:val="0"/>
        </w:rPr>
        <w:t>, в содеянном раскаялся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пояснив, что не уплатил штраф, поскольку </w:t>
      </w:r>
      <w:r>
        <w:rPr>
          <w:rFonts w:ascii="Times New Roman" w:eastAsia="Times New Roman" w:hAnsi="Times New Roman" w:cs="Times New Roman"/>
          <w:sz w:val="25"/>
          <w:rtl w:val="0"/>
        </w:rPr>
        <w:t>у него не было достаточных денежных средств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потом он забыл о штрафе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5"/>
          <w:rtl w:val="0"/>
        </w:rPr>
        <w:t>В настоящее время он работает неофициально.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 доказана и подтверждается следующ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 доказательствами: 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8201 № </w:t>
      </w:r>
      <w:r>
        <w:rPr>
          <w:rFonts w:ascii="Times New Roman" w:eastAsia="Times New Roman" w:hAnsi="Times New Roman" w:cs="Times New Roman"/>
          <w:sz w:val="25"/>
          <w:rtl w:val="0"/>
        </w:rPr>
        <w:t>210205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из которых следует, что штраф, назначенный вышеуказанным 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он не оплатил до настоящего времени;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этот же день и которое им не обжаловано,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вступи</w:t>
      </w:r>
      <w:r>
        <w:rPr>
          <w:rFonts w:ascii="Times New Roman" w:eastAsia="Times New Roman" w:hAnsi="Times New Roman" w:cs="Times New Roman"/>
          <w:sz w:val="25"/>
          <w:rtl w:val="0"/>
        </w:rPr>
        <w:t>ло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виде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справкой СООП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неоднократно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против общественного порядка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20.20, ст. 20.1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имеет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два неоплаченных </w:t>
      </w:r>
      <w:r>
        <w:rPr>
          <w:rFonts w:ascii="Times New Roman" w:eastAsia="Times New Roman" w:hAnsi="Times New Roman" w:cs="Times New Roman"/>
          <w:sz w:val="25"/>
          <w:rtl w:val="0"/>
        </w:rPr>
        <w:t>штраф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показаниями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делу об административном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равонарушении, предусмотренном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вручено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день его составления –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не обжаловано, оно вступило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истечении 10 суток на обжалование, соответственно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выполнил, совершив тем самым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верять.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том, что </w:t>
      </w:r>
      <w:r>
        <w:rPr>
          <w:rFonts w:ascii="Times New Roman" w:eastAsia="Times New Roman" w:hAnsi="Times New Roman" w:cs="Times New Roman"/>
          <w:sz w:val="25"/>
          <w:rtl w:val="0"/>
        </w:rPr>
        <w:t>у него не было денежных средств для оплаты штрафа не могут быть приняты во вни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ание, поскольку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он не </w:t>
      </w:r>
      <w:r>
        <w:rPr>
          <w:rFonts w:ascii="Times New Roman" w:eastAsia="Times New Roman" w:hAnsi="Times New Roman" w:cs="Times New Roman"/>
          <w:sz w:val="25"/>
          <w:rtl w:val="0"/>
        </w:rPr>
        <w:t>трудоустроен при отсутствии противопоказаний для осуществления трудовой деятельности.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 административный арест на срок до пятнадцати суток, либо обязательные работы на срок до пятидес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ти часов.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ний, как самим правонарушителем, так и другими лицами.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ность.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дарства.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свидетельствуют о том, что ранее он привлекался к административной ответственности,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несовершеннолетних детей не имеет, не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женат,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трудоустроен, </w:t>
      </w:r>
      <w:r>
        <w:rPr>
          <w:rFonts w:ascii="Times New Roman" w:eastAsia="Times New Roman" w:hAnsi="Times New Roman" w:cs="Times New Roman"/>
          <w:sz w:val="25"/>
          <w:rtl w:val="0"/>
        </w:rPr>
        <w:t>имеет неоплаченные штрафы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  <w:sz w:val="25"/>
          <w:rtl w:val="0"/>
        </w:rPr>
        <w:t>раскаяние в содеянном администратином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>, признание вины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отягчающи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5"/>
          <w:rtl w:val="0"/>
        </w:rPr>
        <w:t>, мировым судьей не установлено.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учетом длительности неуплаты штрафа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учитывая, что штраф не уплачен до настоящего времени, </w:t>
      </w:r>
      <w:r>
        <w:rPr>
          <w:rFonts w:ascii="Times New Roman" w:eastAsia="Times New Roman" w:hAnsi="Times New Roman" w:cs="Times New Roman"/>
          <w:sz w:val="25"/>
          <w:rtl w:val="0"/>
        </w:rPr>
        <w:t>мировой судья не может признать нарушение малозначительным.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который не имеет постоянного дохода, </w:t>
      </w:r>
      <w:r>
        <w:rPr>
          <w:rFonts w:ascii="Times New Roman" w:eastAsia="Times New Roman" w:hAnsi="Times New Roman" w:cs="Times New Roman"/>
          <w:sz w:val="25"/>
          <w:rtl w:val="0"/>
        </w:rPr>
        <w:t>наличи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смягчающих 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отсутствия </w:t>
      </w:r>
      <w:r>
        <w:rPr>
          <w:rFonts w:ascii="Times New Roman" w:eastAsia="Times New Roman" w:hAnsi="Times New Roman" w:cs="Times New Roman"/>
          <w:sz w:val="25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характера совершенного административного правонарушения, отношения к нему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который осознает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противоправный характер своих действий, в содеянном раскаялся,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размер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неуплаченного штрафа,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приходит к выводу о назначении ему наказания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пределах санкции ч. 1 ст. 20.25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виде обязательных работ 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срок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часов.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РФ, мировой судья,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наказание в виде обязательных работ на срок 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5"/>
          <w:rtl w:val="0"/>
        </w:rPr>
        <w:t>двадцать</w:t>
      </w:r>
      <w:r>
        <w:rPr>
          <w:rFonts w:ascii="Times New Roman" w:eastAsia="Times New Roman" w:hAnsi="Times New Roman" w:cs="Times New Roman"/>
          <w:sz w:val="25"/>
          <w:rtl w:val="0"/>
        </w:rPr>
        <w:t>) часов.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Разъяснить лицу, привлекаемому к административной ответственности,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или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стративный арест на срок до пятнадцати суток.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через миров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 судью.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