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 холостого, не имеющего на иждивении несовершеннолетних детей, не работающего,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действительно отказался от прохождения медицинского освидетельствования, накануне употребил </w:t>
      </w:r>
      <w:r>
        <w:rPr>
          <w:rFonts w:ascii="Times New Roman" w:eastAsia="Times New Roman" w:hAnsi="Times New Roman" w:cs="Times New Roman"/>
          <w:sz w:val="26"/>
          <w:rtl w:val="0"/>
        </w:rPr>
        <w:t>наркотическое вещество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01 № 044</w:t>
      </w:r>
      <w:r>
        <w:rPr>
          <w:rFonts w:ascii="Times New Roman" w:eastAsia="Times New Roman" w:hAnsi="Times New Roman" w:cs="Times New Roman"/>
          <w:sz w:val="26"/>
          <w:rtl w:val="0"/>
        </w:rPr>
        <w:t>89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мировой судья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Копию постановления направить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для сведения.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обратиться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82811601063010009140, УИН: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492206168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