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52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УССР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работающего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 детей не имеющего, инвалидом 1, 2 группы, а также военнослужащим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>, или лицом, призванным на военные сборы,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возле дома № 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опьянения, оскорбляющем человеческое достоинство и общественную нравственность, а именно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шаткую походку, </w:t>
      </w:r>
      <w:r>
        <w:rPr>
          <w:rFonts w:ascii="Times New Roman" w:eastAsia="Times New Roman" w:hAnsi="Times New Roman" w:cs="Times New Roman"/>
          <w:sz w:val="28"/>
          <w:rtl w:val="0"/>
        </w:rPr>
        <w:t>резкий запах алкоголя изо рта</w:t>
      </w:r>
      <w:r>
        <w:rPr>
          <w:rFonts w:ascii="Times New Roman" w:eastAsia="Times New Roman" w:hAnsi="Times New Roman" w:cs="Times New Roman"/>
          <w:sz w:val="28"/>
          <w:rtl w:val="0"/>
        </w:rPr>
        <w:t>, чем совершил правонарушение, предусмотренное ст. 20.21 КоАП РФ.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явился, вину в совершении указанного административного правонарушения признал, в содеянном раскаялся.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16-00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действительно находился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в состоянии сильного алкогольного опьянения, поскольку пил водку дома, а затем пошел в бар «Смак» и выпил водку там, по дороге домой около дома № 7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задержан сотрудниками полиции. Срок его задержания составил чуть мене 2-х суток. В настоящее время он встал на путь исправления, алкогольными напитками злоупотреблять перестал, устроился на работу официально, работает приёмщиком-сдатчиком пищевой продукц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. Просил строго не наказывать.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116190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алкогольного опьянения, имел неопрятный внешний вид, шаткую походку, резкий запах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оскорбляющим </w:t>
      </w:r>
      <w:r>
        <w:rPr>
          <w:rFonts w:ascii="Times New Roman" w:eastAsia="Times New Roman" w:hAnsi="Times New Roman" w:cs="Times New Roman"/>
          <w:sz w:val="28"/>
          <w:rtl w:val="0"/>
        </w:rPr>
        <w:t>человеческ</w:t>
      </w:r>
      <w:r>
        <w:rPr>
          <w:rFonts w:ascii="Times New Roman" w:eastAsia="Times New Roman" w:hAnsi="Times New Roman" w:cs="Times New Roman"/>
          <w:sz w:val="28"/>
          <w:rtl w:val="0"/>
        </w:rPr>
        <w:t>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проткала также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нарушением согласился, вину признал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протяжении целого дня он употреблял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водку, затем пошел в бар Смак и ещё выпил водку там, по возвращении домой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rtl w:val="0"/>
        </w:rPr>
        <w:t>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-00 был остановлен сотрудниками полиции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возле дома № 7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16</w:t>
      </w:r>
      <w:r>
        <w:rPr>
          <w:rFonts w:ascii="Times New Roman" w:eastAsia="Times New Roman" w:hAnsi="Times New Roman" w:cs="Times New Roman"/>
          <w:sz w:val="28"/>
          <w:rtl w:val="0"/>
        </w:rPr>
        <w:t>-00 предложено пройти медицинское освидетельствование на состояние опьянения, от прохождения которого он отказался;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протоколами о доставлении и административном задержании,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доставлен в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-00 для составления протокола об административном правонарушении по ст. 20.21 КоАП и задержан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17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 из совокупности представленных доказательств следует, что он находился в общественном месте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в соответствии со ст. 4.2 КоАП РФ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чистосердечное раскаяние, признание вины.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rtl w:val="0"/>
        </w:rPr>
        <w:t>, наличие смягчающих и отсутствие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смягчающие обстоятельства,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>данные о л</w:t>
      </w:r>
      <w:r>
        <w:rPr>
          <w:rFonts w:ascii="Times New Roman" w:eastAsia="Times New Roman" w:hAnsi="Times New Roman" w:cs="Times New Roman"/>
          <w:sz w:val="28"/>
          <w:rtl w:val="0"/>
        </w:rPr>
        <w:t>ичност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которые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подтверждаются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справкой с места работы, из которой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не работающий, устроился на работу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учитывая также,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подвергнут административному задержанию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срок более суток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суд считает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необходимым назначить административное наказание в виде административного ареста на срок 1 сутки, </w:t>
      </w:r>
      <w:r>
        <w:rPr>
          <w:rFonts w:ascii="Times New Roman" w:eastAsia="Times New Roman" w:hAnsi="Times New Roman" w:cs="Times New Roman"/>
          <w:sz w:val="28"/>
          <w:rtl w:val="0"/>
        </w:rPr>
        <w:t>которое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считать исполненным с учетом положений ч. 3 ст. 3.9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одни</w:t>
      </w:r>
      <w:r>
        <w:rPr>
          <w:rFonts w:ascii="Times New Roman" w:eastAsia="Times New Roman" w:hAnsi="Times New Roman" w:cs="Times New Roman"/>
          <w:sz w:val="28"/>
          <w:rtl w:val="0"/>
        </w:rPr>
        <w:t>) сут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момента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задержания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(доставления)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16 часов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момент вынесения настоящего постановления наказание в виде административного ареста </w:t>
      </w:r>
      <w:r>
        <w:rPr>
          <w:rFonts w:ascii="Times New Roman" w:eastAsia="Times New Roman" w:hAnsi="Times New Roman" w:cs="Times New Roman"/>
          <w:sz w:val="28"/>
          <w:rtl w:val="0"/>
        </w:rPr>
        <w:t>считать исполненным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