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-53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января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Манжос В.М.</w:t>
      </w:r>
      <w:r>
        <w:rPr>
          <w:rFonts w:ascii="Times New Roman" w:eastAsia="Times New Roman" w:hAnsi="Times New Roman" w:cs="Times New Roman"/>
          <w:sz w:val="26"/>
          <w:rtl w:val="0"/>
        </w:rPr>
        <w:t>,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рев в открытом судебном заседании материалы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Манжос Виктории Михайловны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ки Российской Федерации, занимающей должность директора муниципал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ного бюджетного общеобразовательного учреждения «Сакская средняя школа №3» города Саки, Республики Крым,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19/21/82020-АП от 25</w:t>
      </w:r>
      <w:r>
        <w:rPr>
          <w:rFonts w:ascii="Times New Roman" w:eastAsia="Times New Roman" w:hAnsi="Times New Roman" w:cs="Times New Roman"/>
          <w:sz w:val="26"/>
          <w:rtl w:val="0"/>
        </w:rPr>
        <w:t>.0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Манжос В.М.,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60-дневный срок, а имен</w:t>
      </w:r>
      <w:r>
        <w:rPr>
          <w:rFonts w:ascii="Times New Roman" w:eastAsia="Times New Roman" w:hAnsi="Times New Roman" w:cs="Times New Roman"/>
          <w:sz w:val="26"/>
          <w:rtl w:val="0"/>
        </w:rPr>
        <w:t>но не позднее 12</w:t>
      </w:r>
      <w:r>
        <w:rPr>
          <w:rFonts w:ascii="Times New Roman" w:eastAsia="Times New Roman" w:hAnsi="Times New Roman" w:cs="Times New Roman"/>
          <w:sz w:val="26"/>
          <w:rtl w:val="0"/>
        </w:rPr>
        <w:t>.12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300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</w:t>
      </w:r>
      <w:r>
        <w:rPr>
          <w:rFonts w:ascii="Times New Roman" w:eastAsia="Times New Roman" w:hAnsi="Times New Roman" w:cs="Times New Roman"/>
          <w:sz w:val="26"/>
          <w:rtl w:val="0"/>
        </w:rPr>
        <w:t>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участка № 70 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ского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ного рай</w:t>
      </w:r>
      <w:r>
        <w:rPr>
          <w:rFonts w:ascii="Times New Roman" w:eastAsia="Times New Roman" w:hAnsi="Times New Roman" w:cs="Times New Roman"/>
          <w:sz w:val="26"/>
          <w:rtl w:val="0"/>
        </w:rPr>
        <w:t>она по делу № 5-70-148</w:t>
      </w:r>
      <w:r>
        <w:rPr>
          <w:rFonts w:ascii="Times New Roman" w:eastAsia="Times New Roman" w:hAnsi="Times New Roman" w:cs="Times New Roman"/>
          <w:sz w:val="26"/>
          <w:rtl w:val="0"/>
        </w:rPr>
        <w:t>/2020 от 15.09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Манжос В.М.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Манжос В.М.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правонарушения признала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Манжос В.М.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Манжос В.М.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 нашла своё подтверждение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заседании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19/21/82020-АП от 25</w:t>
      </w:r>
      <w:r>
        <w:rPr>
          <w:rFonts w:ascii="Times New Roman" w:eastAsia="Times New Roman" w:hAnsi="Times New Roman" w:cs="Times New Roman"/>
          <w:sz w:val="26"/>
          <w:rtl w:val="0"/>
        </w:rPr>
        <w:t>.0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участка № 70 Сакского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круг Саки) Респуб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 от 15.09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постановления о возбуждении ис</w:t>
      </w:r>
      <w:r>
        <w:rPr>
          <w:rFonts w:ascii="Times New Roman" w:eastAsia="Times New Roman" w:hAnsi="Times New Roman" w:cs="Times New Roman"/>
          <w:sz w:val="26"/>
          <w:rtl w:val="0"/>
        </w:rPr>
        <w:t>полнительного производства от 15.0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19/21/82020-АП от 25.01.2021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Манжос В.М.,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60-дневный срок, а имен</w:t>
      </w:r>
      <w:r>
        <w:rPr>
          <w:rFonts w:ascii="Times New Roman" w:eastAsia="Times New Roman" w:hAnsi="Times New Roman" w:cs="Times New Roman"/>
          <w:sz w:val="26"/>
          <w:rtl w:val="0"/>
        </w:rPr>
        <w:t>но не позднее 12.12.2020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300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участка № 70 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ского судеб</w:t>
      </w:r>
      <w:r>
        <w:rPr>
          <w:rFonts w:ascii="Times New Roman" w:eastAsia="Times New Roman" w:hAnsi="Times New Roman" w:cs="Times New Roman"/>
          <w:sz w:val="26"/>
          <w:rtl w:val="0"/>
        </w:rPr>
        <w:t>ного района по делу № 5-70-148/2020 от 15.09.2020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т.е. в срок,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ст. 32.2 ч.1 КоАП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стное лицо федерального органа исполнительной власти, структурного подразд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ления или территориального органа, иного государственного органа, рассмотре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Манжос В.М.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мание характер совершенного правонарушения, личность лица, привлекаемого к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 ответственности, и учитывается смягчающие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Манжос В.М.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 санкцией данной статьи, считая данное наказание достато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Манжос Викторию Михайловну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правонарушения, предусмотренного частью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 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 Российской Федерации об административных правонарушениях, и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</w:t>
      </w:r>
      <w:r>
        <w:rPr>
          <w:rFonts w:ascii="Times New Roman" w:eastAsia="Times New Roman" w:hAnsi="Times New Roman" w:cs="Times New Roman"/>
          <w:sz w:val="26"/>
          <w:rtl w:val="0"/>
        </w:rPr>
        <w:t>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виде штрафа в размере 1000 (тысяча</w:t>
      </w:r>
      <w:r>
        <w:rPr>
          <w:rFonts w:ascii="Times New Roman" w:eastAsia="Times New Roman" w:hAnsi="Times New Roman" w:cs="Times New Roman"/>
          <w:sz w:val="26"/>
          <w:rtl w:val="0"/>
        </w:rPr>
        <w:t>) рублей.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828 1 16 01203 01 0025 140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Крым, расположенном по адресу: ул.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Сакский районный суд Республики </w:t>
      </w:r>
      <w:r>
        <w:rPr>
          <w:rFonts w:ascii="Times New Roman" w:eastAsia="Times New Roman" w:hAnsi="Times New Roman" w:cs="Times New Roman"/>
          <w:sz w:val="26"/>
          <w:rtl w:val="0"/>
        </w:rPr>
        <w:t>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