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8"/>
          <w:rtl w:val="0"/>
        </w:rPr>
        <w:t>Дело № 5-7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54</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21</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 О С Т А Н О В Л Е Н И Е</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8"/>
          <w:rtl w:val="0"/>
        </w:rPr>
        <w:t>28 января 2021</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 xml:space="preserve">г. Саки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w:t>
      </w:r>
      <w:r>
        <w:rPr>
          <w:rFonts w:ascii="Times New Roman" w:eastAsia="Times New Roman" w:hAnsi="Times New Roman" w:cs="Times New Roman"/>
          <w:sz w:val="28"/>
          <w:rtl w:val="0"/>
        </w:rPr>
        <w:t>ировой судья судебного участка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8"/>
          <w:rtl w:val="0"/>
        </w:rPr>
        <w:t>Панов А.И.</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 </w:t>
      </w:r>
      <w:r>
        <w:rPr>
          <w:rFonts w:ascii="Times New Roman" w:eastAsia="Times New Roman" w:hAnsi="Times New Roman" w:cs="Times New Roman"/>
          <w:sz w:val="28"/>
          <w:rtl w:val="0"/>
        </w:rPr>
        <w:t>Якименко С.В.</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рассмотрев материалы дела об административном правонарушении, поступившие из</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отделения лицензионно-разрешительной работы (по г.Евпатория и г.Саки) </w:t>
      </w:r>
      <w:r>
        <w:rPr>
          <w:rFonts w:ascii="Times New Roman" w:eastAsia="Times New Roman" w:hAnsi="Times New Roman" w:cs="Times New Roman"/>
          <w:sz w:val="28"/>
          <w:rtl w:val="0"/>
        </w:rPr>
        <w:t>Главного у</w:t>
      </w:r>
      <w:r>
        <w:rPr>
          <w:rFonts w:ascii="Times New Roman" w:eastAsia="Times New Roman" w:hAnsi="Times New Roman" w:cs="Times New Roman"/>
          <w:sz w:val="28"/>
          <w:rtl w:val="0"/>
        </w:rPr>
        <w:t>правления Росгвардии по Республике Крым и г.Севастополю,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Якименко Сергея Владимировича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Ц. городского</w:t>
      </w:r>
      <w:r>
        <w:rPr>
          <w:rFonts w:ascii="Times New Roman" w:eastAsia="Times New Roman" w:hAnsi="Times New Roman" w:cs="Times New Roman"/>
          <w:sz w:val="28"/>
          <w:rtl w:val="0"/>
        </w:rPr>
        <w:t xml:space="preserve"> р-на</w:t>
      </w:r>
      <w:r>
        <w:rPr>
          <w:rFonts w:ascii="Times New Roman" w:eastAsia="Times New Roman" w:hAnsi="Times New Roman" w:cs="Times New Roman"/>
          <w:sz w:val="28"/>
          <w:rtl w:val="0"/>
        </w:rPr>
        <w:t>, Донецкой обл.</w:t>
      </w:r>
      <w:r>
        <w:rPr>
          <w:rFonts w:ascii="Times New Roman" w:eastAsia="Times New Roman" w:hAnsi="Times New Roman" w:cs="Times New Roman"/>
          <w:sz w:val="28"/>
          <w:rtl w:val="0"/>
        </w:rPr>
        <w:t xml:space="preserve">, гражданина Российской Федерации, </w:t>
      </w:r>
      <w:r>
        <w:rPr>
          <w:rFonts w:ascii="Times New Roman" w:eastAsia="Times New Roman" w:hAnsi="Times New Roman" w:cs="Times New Roman"/>
          <w:sz w:val="28"/>
          <w:rtl w:val="0"/>
        </w:rPr>
        <w:t>пенсионера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зарегистрированного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проживающего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 привлечении его к административной ответственности за правонарушение, предусмотренное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20.8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8"/>
          <w:rtl w:val="0"/>
        </w:rPr>
        <w:t>у с т а н о в и 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26 января 2021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 в 12 часов 3</w:t>
      </w:r>
      <w:r>
        <w:rPr>
          <w:rFonts w:ascii="Times New Roman" w:eastAsia="Times New Roman" w:hAnsi="Times New Roman" w:cs="Times New Roman"/>
          <w:sz w:val="28"/>
          <w:rtl w:val="0"/>
        </w:rPr>
        <w:t xml:space="preserve">0 минут был выявлен </w:t>
      </w:r>
      <w:r>
        <w:rPr>
          <w:rFonts w:ascii="Times New Roman" w:eastAsia="Times New Roman" w:hAnsi="Times New Roman" w:cs="Times New Roman"/>
          <w:sz w:val="28"/>
          <w:rtl w:val="0"/>
        </w:rPr>
        <w:t>Якименко С.В.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который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незаконно</w:t>
      </w:r>
      <w:r>
        <w:rPr>
          <w:rFonts w:ascii="Times New Roman" w:eastAsia="Times New Roman" w:hAnsi="Times New Roman" w:cs="Times New Roman"/>
          <w:sz w:val="28"/>
          <w:rtl w:val="0"/>
        </w:rPr>
        <w:t xml:space="preserve"> хранил огнестрельное оружие </w:t>
      </w:r>
      <w:r>
        <w:rPr>
          <w:rFonts w:ascii="Times New Roman" w:eastAsia="Times New Roman" w:hAnsi="Times New Roman" w:cs="Times New Roman"/>
          <w:sz w:val="28"/>
          <w:rtl w:val="0"/>
        </w:rPr>
        <w:t>ограниченного</w:t>
      </w:r>
      <w:r>
        <w:rPr>
          <w:rFonts w:ascii="Times New Roman" w:eastAsia="Times New Roman" w:hAnsi="Times New Roman" w:cs="Times New Roman"/>
          <w:sz w:val="28"/>
          <w:rtl w:val="0"/>
        </w:rPr>
        <w:t xml:space="preserve"> поражения </w:t>
      </w:r>
      <w:r>
        <w:rPr>
          <w:rFonts w:ascii="Times New Roman" w:eastAsia="Times New Roman" w:hAnsi="Times New Roman" w:cs="Times New Roman"/>
          <w:sz w:val="28"/>
          <w:rtl w:val="0"/>
        </w:rPr>
        <w:t xml:space="preserve">марки </w:t>
      </w:r>
      <w:r>
        <w:rPr>
          <w:rFonts w:ascii="Times New Roman" w:eastAsia="Times New Roman" w:hAnsi="Times New Roman" w:cs="Times New Roman"/>
          <w:sz w:val="28"/>
          <w:rtl w:val="0"/>
        </w:rPr>
        <w:t>МР-79-9ТМ, кл.9мм Р.А.</w:t>
      </w:r>
      <w:r>
        <w:rPr>
          <w:rFonts w:ascii="Times New Roman" w:eastAsia="Times New Roman" w:hAnsi="Times New Roman" w:cs="Times New Roman"/>
          <w:sz w:val="28"/>
          <w:rtl w:val="0"/>
        </w:rPr>
        <w:t xml:space="preserve"> № 1533900869, 2015</w:t>
      </w:r>
      <w:r>
        <w:rPr>
          <w:rFonts w:ascii="Times New Roman" w:eastAsia="Times New Roman" w:hAnsi="Times New Roman" w:cs="Times New Roman"/>
          <w:sz w:val="28"/>
          <w:rtl w:val="0"/>
        </w:rPr>
        <w:t xml:space="preserve"> года выпуска,</w:t>
      </w:r>
      <w:r>
        <w:rPr>
          <w:rFonts w:ascii="Times New Roman" w:eastAsia="Times New Roman" w:hAnsi="Times New Roman" w:cs="Times New Roman"/>
          <w:sz w:val="28"/>
          <w:rtl w:val="0"/>
        </w:rPr>
        <w:t xml:space="preserve"> чем нарушил требования </w:t>
      </w:r>
      <w:r>
        <w:rPr>
          <w:rFonts w:ascii="Times New Roman" w:eastAsia="Times New Roman" w:hAnsi="Times New Roman" w:cs="Times New Roman"/>
          <w:sz w:val="28"/>
          <w:rtl w:val="0"/>
        </w:rPr>
        <w:t>п.54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Правил оборота гражданского и служебного оружия и патронов к нему на территории Российской Федерации</w:t>
      </w:r>
      <w:r>
        <w:rPr>
          <w:rFonts w:ascii="Times New Roman" w:eastAsia="Times New Roman" w:hAnsi="Times New Roman" w:cs="Times New Roman"/>
          <w:sz w:val="28"/>
          <w:rtl w:val="0"/>
        </w:rPr>
        <w:t>. С</w:t>
      </w:r>
      <w:r>
        <w:rPr>
          <w:rFonts w:ascii="Times New Roman" w:eastAsia="Times New Roman" w:hAnsi="Times New Roman" w:cs="Times New Roman"/>
          <w:sz w:val="28"/>
          <w:rtl w:val="0"/>
        </w:rPr>
        <w:t>рок действия разрешения на хранение и но</w:t>
      </w:r>
      <w:r>
        <w:rPr>
          <w:rFonts w:ascii="Times New Roman" w:eastAsia="Times New Roman" w:hAnsi="Times New Roman" w:cs="Times New Roman"/>
          <w:sz w:val="28"/>
          <w:rtl w:val="0"/>
        </w:rPr>
        <w:t>шение указанного оружия истек 15 января 2021</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ем </w:t>
      </w:r>
      <w:r>
        <w:rPr>
          <w:rFonts w:ascii="Times New Roman" w:eastAsia="Times New Roman" w:hAnsi="Times New Roman" w:cs="Times New Roman"/>
          <w:sz w:val="28"/>
          <w:rtl w:val="0"/>
        </w:rPr>
        <w:t xml:space="preserve">самым </w:t>
      </w:r>
      <w:r>
        <w:rPr>
          <w:rFonts w:ascii="Times New Roman" w:eastAsia="Times New Roman" w:hAnsi="Times New Roman" w:cs="Times New Roman"/>
          <w:sz w:val="28"/>
          <w:rtl w:val="0"/>
        </w:rPr>
        <w:t>совершил правонарушение, предусмотренное ч.6 ст.20.8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отношении Якименко С.В.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26 января 2021</w:t>
      </w:r>
      <w:r>
        <w:rPr>
          <w:rFonts w:ascii="Times New Roman" w:eastAsia="Times New Roman" w:hAnsi="Times New Roman" w:cs="Times New Roman"/>
          <w:sz w:val="28"/>
          <w:rtl w:val="0"/>
        </w:rPr>
        <w:t xml:space="preserve"> года старшим инспектором ОЛРР (по г.Евпатории и г.Саки) ГУ Росгвардии по Республике Крым и г.Севасто</w:t>
      </w:r>
      <w:r>
        <w:rPr>
          <w:rFonts w:ascii="Times New Roman" w:eastAsia="Times New Roman" w:hAnsi="Times New Roman" w:cs="Times New Roman"/>
          <w:sz w:val="28"/>
          <w:rtl w:val="0"/>
        </w:rPr>
        <w:t>полю капитаном полиции Руденко Р</w:t>
      </w:r>
      <w:r>
        <w:rPr>
          <w:rFonts w:ascii="Times New Roman" w:eastAsia="Times New Roman" w:hAnsi="Times New Roman" w:cs="Times New Roman"/>
          <w:sz w:val="28"/>
          <w:rtl w:val="0"/>
        </w:rPr>
        <w:t>.В. составлен протокол об административном правонарушен</w:t>
      </w:r>
      <w:r>
        <w:rPr>
          <w:rFonts w:ascii="Times New Roman" w:eastAsia="Times New Roman" w:hAnsi="Times New Roman" w:cs="Times New Roman"/>
          <w:sz w:val="28"/>
          <w:rtl w:val="0"/>
        </w:rPr>
        <w:t>ии № 91ЛРР016260121000144</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судебно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заседани</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Якименко С.В.</w:t>
      </w:r>
      <w:r>
        <w:rPr>
          <w:rFonts w:ascii="Times New Roman" w:eastAsia="Times New Roman" w:hAnsi="Times New Roman" w:cs="Times New Roman"/>
          <w:sz w:val="28"/>
          <w:rtl w:val="0"/>
        </w:rPr>
        <w:t xml:space="preserve"> вину</w:t>
      </w:r>
      <w:r>
        <w:rPr>
          <w:rFonts w:ascii="Times New Roman" w:eastAsia="Times New Roman" w:hAnsi="Times New Roman" w:cs="Times New Roman"/>
          <w:sz w:val="28"/>
          <w:rtl w:val="0"/>
        </w:rPr>
        <w:t xml:space="preserve"> в совершении указанного правонарушения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признал, в содеянном раскаялся, не отрицал тот факт, что </w:t>
      </w:r>
      <w:r>
        <w:rPr>
          <w:rFonts w:ascii="Times New Roman" w:eastAsia="Times New Roman" w:hAnsi="Times New Roman" w:cs="Times New Roman"/>
          <w:sz w:val="28"/>
          <w:rtl w:val="0"/>
        </w:rPr>
        <w:t xml:space="preserve">срок действия разрешения истек и он незаконно хранил </w:t>
      </w:r>
      <w:r>
        <w:rPr>
          <w:rFonts w:ascii="Times New Roman" w:eastAsia="Times New Roman" w:hAnsi="Times New Roman" w:cs="Times New Roman"/>
          <w:sz w:val="28"/>
          <w:rtl w:val="0"/>
        </w:rPr>
        <w:t xml:space="preserve">огнестрельное оружие, без разрешительных документов.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Якименко С.В.</w:t>
      </w:r>
      <w:r>
        <w:rPr>
          <w:rFonts w:ascii="Times New Roman" w:eastAsia="Times New Roman" w:hAnsi="Times New Roman" w:cs="Times New Roman"/>
          <w:sz w:val="28"/>
          <w:rtl w:val="0"/>
        </w:rPr>
        <w:t>, и</w:t>
      </w:r>
      <w:r>
        <w:rPr>
          <w:rFonts w:ascii="Times New Roman" w:eastAsia="Times New Roman" w:hAnsi="Times New Roman" w:cs="Times New Roman"/>
          <w:sz w:val="28"/>
          <w:rtl w:val="0"/>
        </w:rPr>
        <w:t xml:space="preserve">сследовав материалы дела, мировой судья пришел к выводу о наличии в действиях </w:t>
      </w:r>
      <w:r>
        <w:rPr>
          <w:rFonts w:ascii="Times New Roman" w:eastAsia="Times New Roman" w:hAnsi="Times New Roman" w:cs="Times New Roman"/>
          <w:sz w:val="28"/>
          <w:rtl w:val="0"/>
        </w:rPr>
        <w:t>Якименко С.В.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состава правонарушения, предусмотренного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20.8</w:t>
      </w:r>
      <w:r>
        <w:rPr>
          <w:rFonts w:ascii="Times New Roman" w:eastAsia="Times New Roman" w:hAnsi="Times New Roman" w:cs="Times New Roman"/>
          <w:sz w:val="28"/>
          <w:rtl w:val="0"/>
        </w:rPr>
        <w:t xml:space="preserve"> КоАП РФ,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Статьей 22 Федерального закона </w:t>
      </w:r>
      <w:r>
        <w:rPr>
          <w:rFonts w:ascii="Times New Roman" w:eastAsia="Times New Roman" w:hAnsi="Times New Roman" w:cs="Times New Roman"/>
          <w:sz w:val="28"/>
          <w:rtl w:val="0"/>
        </w:rPr>
        <w:t xml:space="preserve">от 13 декабря 1996 № 150-ФЗ «Об оружии» определено, что 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w:t>
      </w:r>
      <w:r>
        <w:rPr>
          <w:rFonts w:ascii="Times New Roman" w:eastAsia="Times New Roman" w:hAnsi="Times New Roman" w:cs="Times New Roman"/>
          <w:sz w:val="28"/>
          <w:rtl w:val="0"/>
        </w:rPr>
        <w:t xml:space="preserve">оружия, или его территориальном органе разрешение на хранение или хранение и ношение оружия.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Пунктом 54 П</w:t>
      </w:r>
      <w:r>
        <w:rPr>
          <w:rFonts w:ascii="Times New Roman" w:eastAsia="Times New Roman" w:hAnsi="Times New Roman" w:cs="Times New Roman"/>
          <w:sz w:val="28"/>
          <w:rtl w:val="0"/>
        </w:rPr>
        <w:t xml:space="preserve">равил оборота гражданского и служебного оружия и патронов к нему на </w:t>
      </w:r>
      <w:r>
        <w:rPr>
          <w:rFonts w:ascii="Times New Roman" w:eastAsia="Times New Roman" w:hAnsi="Times New Roman" w:cs="Times New Roman"/>
          <w:sz w:val="28"/>
          <w:rtl w:val="0"/>
        </w:rPr>
        <w:t>территории Российской Федерации,</w:t>
      </w:r>
      <w:r>
        <w:rPr>
          <w:rFonts w:ascii="Times New Roman" w:eastAsia="Times New Roman" w:hAnsi="Times New Roman" w:cs="Times New Roman"/>
          <w:sz w:val="28"/>
          <w:rtl w:val="0"/>
        </w:rPr>
        <w:t xml:space="preserve"> утвержденных Постановлением Правительства Российской Федерации № 814 от 21 июля 1998 года </w:t>
      </w:r>
      <w:r>
        <w:rPr>
          <w:rFonts w:ascii="Times New Roman" w:eastAsia="Times New Roman" w:hAnsi="Times New Roman" w:cs="Times New Roman"/>
          <w:sz w:val="28"/>
          <w:rtl w:val="0"/>
        </w:rPr>
        <w:t>хранение оружия и патронов разрешается юридическим и физическим лицам, получившим в Федеральной службе войск национальной гвардии Российской Федерации или ее территориальных органах разрешения на хранение, или хранение и использование, или хранение и ношение оружия.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 соответствии с частью 6 статьи 20.8 КоАП РФ н</w:t>
      </w:r>
      <w:r>
        <w:rPr>
          <w:rFonts w:ascii="Times New Roman" w:eastAsia="Times New Roman" w:hAnsi="Times New Roman" w:cs="Times New Roman"/>
          <w:sz w:val="28"/>
          <w:rtl w:val="0"/>
        </w:rPr>
        <w:t>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r>
        <w:rPr>
          <w:rFonts w:ascii="Times New Roman" w:eastAsia="Times New Roman" w:hAnsi="Times New Roman" w:cs="Times New Roman"/>
          <w:sz w:val="28"/>
          <w:rtl w:val="0"/>
        </w:rPr>
        <w:t xml:space="preserve"> 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усматривается из материалов дела, </w:t>
      </w:r>
      <w:r>
        <w:rPr>
          <w:rFonts w:ascii="Times New Roman" w:eastAsia="Times New Roman" w:hAnsi="Times New Roman" w:cs="Times New Roman"/>
          <w:sz w:val="28"/>
          <w:rtl w:val="0"/>
        </w:rPr>
        <w:t>26 января 2021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 в 12 часов 3</w:t>
      </w:r>
      <w:r>
        <w:rPr>
          <w:rFonts w:ascii="Times New Roman" w:eastAsia="Times New Roman" w:hAnsi="Times New Roman" w:cs="Times New Roman"/>
          <w:sz w:val="28"/>
          <w:rtl w:val="0"/>
        </w:rPr>
        <w:t xml:space="preserve">0 минут был выявлен </w:t>
      </w:r>
      <w:r>
        <w:rPr>
          <w:rFonts w:ascii="Times New Roman" w:eastAsia="Times New Roman" w:hAnsi="Times New Roman" w:cs="Times New Roman"/>
          <w:sz w:val="28"/>
          <w:rtl w:val="0"/>
        </w:rPr>
        <w:t>Якименко С.В.</w:t>
      </w:r>
      <w:r>
        <w:rPr>
          <w:rFonts w:ascii="Times New Roman" w:eastAsia="Times New Roman" w:hAnsi="Times New Roman" w:cs="Times New Roman"/>
          <w:sz w:val="28"/>
          <w:rtl w:val="0"/>
        </w:rPr>
        <w:t xml:space="preserve">, который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незаконно</w:t>
      </w:r>
      <w:r>
        <w:rPr>
          <w:rFonts w:ascii="Times New Roman" w:eastAsia="Times New Roman" w:hAnsi="Times New Roman" w:cs="Times New Roman"/>
          <w:sz w:val="28"/>
          <w:rtl w:val="0"/>
        </w:rPr>
        <w:t xml:space="preserve"> хранил огнестрельное оружие ограниченного поражения </w:t>
      </w:r>
      <w:r>
        <w:rPr>
          <w:rFonts w:ascii="Times New Roman" w:eastAsia="Times New Roman" w:hAnsi="Times New Roman" w:cs="Times New Roman"/>
          <w:sz w:val="28"/>
          <w:rtl w:val="0"/>
        </w:rPr>
        <w:t xml:space="preserve">марки </w:t>
      </w:r>
      <w:r>
        <w:rPr>
          <w:rFonts w:ascii="Times New Roman" w:eastAsia="Times New Roman" w:hAnsi="Times New Roman" w:cs="Times New Roman"/>
          <w:sz w:val="28"/>
          <w:rtl w:val="0"/>
        </w:rPr>
        <w:t>МР-79-9ТМ, кл.9мм Р.А.</w:t>
      </w:r>
      <w:r>
        <w:rPr>
          <w:rFonts w:ascii="Times New Roman" w:eastAsia="Times New Roman" w:hAnsi="Times New Roman" w:cs="Times New Roman"/>
          <w:sz w:val="28"/>
          <w:rtl w:val="0"/>
        </w:rPr>
        <w:t xml:space="preserve"> № 1533900869, 2015</w:t>
      </w:r>
      <w:r>
        <w:rPr>
          <w:rFonts w:ascii="Times New Roman" w:eastAsia="Times New Roman" w:hAnsi="Times New Roman" w:cs="Times New Roman"/>
          <w:sz w:val="28"/>
          <w:rtl w:val="0"/>
        </w:rPr>
        <w:t xml:space="preserve"> года выпуска,</w:t>
      </w:r>
      <w:r>
        <w:rPr>
          <w:rFonts w:ascii="Times New Roman" w:eastAsia="Times New Roman" w:hAnsi="Times New Roman" w:cs="Times New Roman"/>
          <w:sz w:val="28"/>
          <w:rtl w:val="0"/>
        </w:rPr>
        <w:t xml:space="preserve"> чем нарушил требования </w:t>
      </w:r>
      <w:r>
        <w:rPr>
          <w:rFonts w:ascii="Times New Roman" w:eastAsia="Times New Roman" w:hAnsi="Times New Roman" w:cs="Times New Roman"/>
          <w:sz w:val="28"/>
          <w:rtl w:val="0"/>
        </w:rPr>
        <w:t>п.54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Правил оборота гражданского и служебного оружия и патронов к нему на территории Российской Федерации</w:t>
      </w:r>
      <w:r>
        <w:rPr>
          <w:rFonts w:ascii="Times New Roman" w:eastAsia="Times New Roman" w:hAnsi="Times New Roman" w:cs="Times New Roman"/>
          <w:sz w:val="28"/>
          <w:rtl w:val="0"/>
        </w:rPr>
        <w:t>. С</w:t>
      </w:r>
      <w:r>
        <w:rPr>
          <w:rFonts w:ascii="Times New Roman" w:eastAsia="Times New Roman" w:hAnsi="Times New Roman" w:cs="Times New Roman"/>
          <w:sz w:val="28"/>
          <w:rtl w:val="0"/>
        </w:rPr>
        <w:t>рок действия разрешения на хранение и но</w:t>
      </w:r>
      <w:r>
        <w:rPr>
          <w:rFonts w:ascii="Times New Roman" w:eastAsia="Times New Roman" w:hAnsi="Times New Roman" w:cs="Times New Roman"/>
          <w:sz w:val="28"/>
          <w:rtl w:val="0"/>
        </w:rPr>
        <w:t>шение указанного оружия истек 15 января 2021</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Фактические обстоятельства дела подтверждаются имеющимися в материалах дела доказательствами, а именно: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-протоколом об административном право</w:t>
      </w:r>
      <w:r>
        <w:rPr>
          <w:rFonts w:ascii="Times New Roman" w:eastAsia="Times New Roman" w:hAnsi="Times New Roman" w:cs="Times New Roman"/>
          <w:sz w:val="28"/>
          <w:rtl w:val="0"/>
        </w:rPr>
        <w:t>нарушении 91ЛРР016260121000144 от 26 января 2021</w:t>
      </w:r>
      <w:r>
        <w:rPr>
          <w:rFonts w:ascii="Times New Roman" w:eastAsia="Times New Roman" w:hAnsi="Times New Roman" w:cs="Times New Roman"/>
          <w:sz w:val="28"/>
          <w:rtl w:val="0"/>
        </w:rPr>
        <w:t xml:space="preserve"> года, в котором указано, что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Якименко С.В.</w:t>
      </w:r>
      <w:r>
        <w:rPr>
          <w:rFonts w:ascii="Times New Roman" w:eastAsia="Times New Roman" w:hAnsi="Times New Roman" w:cs="Times New Roman"/>
          <w:sz w:val="28"/>
          <w:rtl w:val="0"/>
        </w:rPr>
        <w:t xml:space="preserve">, незаконно хранил </w:t>
      </w:r>
      <w:r>
        <w:rPr>
          <w:rFonts w:ascii="Times New Roman" w:eastAsia="Times New Roman" w:hAnsi="Times New Roman" w:cs="Times New Roman"/>
          <w:sz w:val="28"/>
          <w:rtl w:val="0"/>
        </w:rPr>
        <w:t>огнестрельное оружие, поскольку срок действия разрешений на хранение и ношение</w:t>
      </w:r>
      <w:r>
        <w:rPr>
          <w:rFonts w:ascii="Times New Roman" w:eastAsia="Times New Roman" w:hAnsi="Times New Roman" w:cs="Times New Roman"/>
          <w:sz w:val="28"/>
          <w:rtl w:val="0"/>
        </w:rPr>
        <w:t xml:space="preserve"> огнестрельного оружия истек 15 января 2021</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протоколом изъятия оружия, боепр</w:t>
      </w:r>
      <w:r>
        <w:rPr>
          <w:rFonts w:ascii="Times New Roman" w:eastAsia="Times New Roman" w:hAnsi="Times New Roman" w:cs="Times New Roman"/>
          <w:sz w:val="28"/>
          <w:rtl w:val="0"/>
        </w:rPr>
        <w:t>ипасов и патронов к оружию от 26 января 2021</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копией разрешения на хранение и ношение оружия,</w:t>
      </w:r>
      <w:r>
        <w:rPr>
          <w:rFonts w:ascii="Times New Roman" w:eastAsia="Times New Roman" w:hAnsi="Times New Roman" w:cs="Times New Roman"/>
          <w:sz w:val="28"/>
          <w:rtl w:val="0"/>
        </w:rPr>
        <w:t xml:space="preserve"> срок действия которого истек 15 января 2021</w:t>
      </w:r>
      <w:r>
        <w:rPr>
          <w:rFonts w:ascii="Times New Roman" w:eastAsia="Times New Roman" w:hAnsi="Times New Roman" w:cs="Times New Roman"/>
          <w:sz w:val="28"/>
          <w:rtl w:val="0"/>
        </w:rPr>
        <w:t xml:space="preserve"> года;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письм</w:t>
      </w:r>
      <w:r>
        <w:rPr>
          <w:rFonts w:ascii="Times New Roman" w:eastAsia="Times New Roman" w:hAnsi="Times New Roman" w:cs="Times New Roman"/>
          <w:sz w:val="28"/>
          <w:rtl w:val="0"/>
        </w:rPr>
        <w:t>енными объяснениями Якименко С.В.</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рапортом старшего инспектора ОЛРР ( по г.Евпатория и г.Саки) Главного управления Росгвардии по Республике Крым кап</w:t>
      </w:r>
      <w:r>
        <w:rPr>
          <w:rFonts w:ascii="Times New Roman" w:eastAsia="Times New Roman" w:hAnsi="Times New Roman" w:cs="Times New Roman"/>
          <w:sz w:val="28"/>
          <w:rtl w:val="0"/>
        </w:rPr>
        <w:t>итана полиции Руденко Р.В от 26 января 2021</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квитанцией от 26 января 2021</w:t>
      </w:r>
      <w:r>
        <w:rPr>
          <w:rFonts w:ascii="Times New Roman" w:eastAsia="Times New Roman" w:hAnsi="Times New Roman" w:cs="Times New Roman"/>
          <w:sz w:val="28"/>
          <w:rtl w:val="0"/>
        </w:rPr>
        <w:t xml:space="preserve"> года, согласно которой огнестрельное оружие ограниченного поражения передано в МО МВД России «Сакский»;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Оборот оружия, боеприпасов и патронов к нему на территории Российской Федерации урегулирован Законом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при соблюдении ими нормативно установленных требований.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 силу приведенных выше положений статьи 22 Закона об оружии и п.54 П</w:t>
      </w:r>
      <w:r>
        <w:rPr>
          <w:rFonts w:ascii="Times New Roman" w:eastAsia="Times New Roman" w:hAnsi="Times New Roman" w:cs="Times New Roman"/>
          <w:sz w:val="28"/>
          <w:rtl w:val="0"/>
        </w:rPr>
        <w:t xml:space="preserve">равил оборота гражданского и служебного оружия и патронов к нему на </w:t>
      </w:r>
      <w:r>
        <w:rPr>
          <w:rFonts w:ascii="Times New Roman" w:eastAsia="Times New Roman" w:hAnsi="Times New Roman" w:cs="Times New Roman"/>
          <w:sz w:val="28"/>
          <w:rtl w:val="0"/>
        </w:rPr>
        <w:t>территории Российской Федерации,</w:t>
      </w:r>
      <w:r>
        <w:rPr>
          <w:rFonts w:ascii="Times New Roman" w:eastAsia="Times New Roman" w:hAnsi="Times New Roman" w:cs="Times New Roman"/>
          <w:sz w:val="28"/>
          <w:rtl w:val="0"/>
        </w:rPr>
        <w:t xml:space="preserve"> утвержденных Постановлением Правительства Российской Федерации № 814 от 21 июля 1998 года</w:t>
      </w:r>
      <w:r>
        <w:rPr>
          <w:rFonts w:ascii="Times New Roman" w:eastAsia="Times New Roman" w:hAnsi="Times New Roman" w:cs="Times New Roman"/>
          <w:sz w:val="28"/>
          <w:rtl w:val="0"/>
        </w:rPr>
        <w:t xml:space="preserve"> хранение гражданского и служебного оружия и патронов к нему разрешается юридическим лицам и гражданам, получившим в органах внутренних дел (Росгвардии) разрешения на хранение или хранение и ношение оружия.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Статьей 13 Закона об оружии предусмотрено, что 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Продление срока действия разрешения осуществляется в порядке, предусмотренном статьей 9 данного Закона.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Законом документы.</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При этом в соответствии с требованиями статьи 13 Закона об оружии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не реже одного раза в пять лет представлять в федеральный орган исполнительной власти, уполномоченный в сфере оборота </w:t>
      </w:r>
      <w:r>
        <w:rPr>
          <w:rFonts w:ascii="Times New Roman" w:eastAsia="Times New Roman" w:hAnsi="Times New Roman" w:cs="Times New Roman"/>
          <w:sz w:val="28"/>
          <w:rtl w:val="0"/>
        </w:rPr>
        <w:t>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 силу пункта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12.04.1999 N 288 "О мерах по реализации Постановления Правительства Российской Федерации от 21.07.1998 N 814", не позднее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Следовательно, по истечении срока действия разрешения хранение гражданского огнестрельного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Аналогичный правовой подход выражен в определении Конституционного Суда Российской Федерации от 19 ноября 2015 года № 2557 –О «Об отказе в принятии к рассмотрению жалобы гражданина Зеленюка Владимира Николаевича на нарушение его конституционных прав положением части 6 статьи 20.8 Кодекса Российской Федерации об административных правонарушениях» и содержится в постановлении Верховного Суда Российской Федерации» от 01 декабря 2016 № 41-АД16-17.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Таким образом совокупностью исследованных и оцененных доказательств, установлено, что </w:t>
      </w:r>
      <w:r>
        <w:rPr>
          <w:rFonts w:ascii="Times New Roman" w:eastAsia="Times New Roman" w:hAnsi="Times New Roman" w:cs="Times New Roman"/>
          <w:sz w:val="28"/>
          <w:rtl w:val="0"/>
        </w:rPr>
        <w:t>Якименко С.В.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истечении срока действия разрешения при несоблюдении предусмотренных Федеральным законом об оружии условий его продления </w:t>
      </w:r>
      <w:r>
        <w:rPr>
          <w:rFonts w:ascii="Times New Roman" w:eastAsia="Times New Roman" w:hAnsi="Times New Roman" w:cs="Times New Roman"/>
          <w:sz w:val="28"/>
          <w:rtl w:val="0"/>
        </w:rPr>
        <w:t>хранил</w:t>
      </w:r>
      <w:r>
        <w:rPr>
          <w:rFonts w:ascii="Times New Roman" w:eastAsia="Times New Roman" w:hAnsi="Times New Roman" w:cs="Times New Roman"/>
          <w:sz w:val="28"/>
          <w:rtl w:val="0"/>
        </w:rPr>
        <w:t xml:space="preserve"> оружие, что является незаконным, так ка</w:t>
      </w:r>
      <w:r>
        <w:rPr>
          <w:rFonts w:ascii="Times New Roman" w:eastAsia="Times New Roman" w:hAnsi="Times New Roman" w:cs="Times New Roman"/>
          <w:sz w:val="28"/>
          <w:rtl w:val="0"/>
        </w:rPr>
        <w:t>к отсутствовало</w:t>
      </w:r>
      <w:r>
        <w:rPr>
          <w:rFonts w:ascii="Times New Roman" w:eastAsia="Times New Roman" w:hAnsi="Times New Roman" w:cs="Times New Roman"/>
          <w:sz w:val="28"/>
          <w:rtl w:val="0"/>
        </w:rPr>
        <w:t xml:space="preserve"> подтверждение соблюдения владельцем оружия необходимых безопасных условий его хранения и использования.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Протокол об административном правонарушении соответствует ст.28.2 КоАП РФ, в нем зафиксированы все данные, необходимые для рассмотрения дела, в том числе, событие административного правонарушения, выразившееся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незаконном хранении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Якименко С.В.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огнестрельного оружия ограниченного поражения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доказательствами, собранными в </w:t>
      </w:r>
      <w:r>
        <w:rPr>
          <w:rFonts w:ascii="Times New Roman" w:eastAsia="Times New Roman" w:hAnsi="Times New Roman" w:cs="Times New Roman"/>
          <w:sz w:val="28"/>
          <w:rtl w:val="0"/>
        </w:rPr>
        <w:t>соответствии с правилами ст.ст.</w:t>
      </w:r>
      <w:r>
        <w:rPr>
          <w:rFonts w:ascii="Times New Roman" w:eastAsia="Times New Roman" w:hAnsi="Times New Roman" w:cs="Times New Roman"/>
          <w:sz w:val="28"/>
          <w:rtl w:val="0"/>
        </w:rPr>
        <w:t>26.2, 26.11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rtl w:val="0"/>
        </w:rPr>
        <w:t>Якименко С.В.</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20.8</w:t>
      </w:r>
      <w:r>
        <w:rPr>
          <w:rFonts w:ascii="Times New Roman" w:eastAsia="Times New Roman" w:hAnsi="Times New Roman" w:cs="Times New Roman"/>
          <w:sz w:val="28"/>
          <w:rtl w:val="0"/>
        </w:rPr>
        <w:t xml:space="preserve"> Кодекса </w:t>
      </w:r>
      <w:r>
        <w:rPr>
          <w:rFonts w:ascii="Times New Roman" w:eastAsia="Times New Roman" w:hAnsi="Times New Roman" w:cs="Times New Roman"/>
          <w:sz w:val="28"/>
          <w:rtl w:val="0"/>
        </w:rPr>
        <w:t xml:space="preserve">Российской Федерации об административных правонарушениях, как </w:t>
      </w:r>
      <w:r>
        <w:rPr>
          <w:rFonts w:ascii="Times New Roman" w:eastAsia="Times New Roman" w:hAnsi="Times New Roman" w:cs="Times New Roman"/>
          <w:sz w:val="28"/>
          <w:rtl w:val="0"/>
        </w:rPr>
        <w:t>незаконное хранение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огнестрельного оружия ограниченного поражения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 xml:space="preserve">ч.2 </w:t>
      </w:r>
      <w:r>
        <w:rPr>
          <w:rFonts w:ascii="Times New Roman" w:eastAsia="Times New Roman" w:hAnsi="Times New Roman" w:cs="Times New Roman"/>
          <w:sz w:val="28"/>
          <w:rtl w:val="0"/>
        </w:rPr>
        <w:t>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sz w:val="28"/>
          <w:rtl w:val="0"/>
        </w:rPr>
        <w:t>Якименко С.В.</w:t>
      </w:r>
      <w:r>
        <w:rPr>
          <w:rFonts w:ascii="Times New Roman" w:eastAsia="Times New Roman" w:hAnsi="Times New Roman" w:cs="Times New Roman"/>
          <w:sz w:val="28"/>
          <w:rtl w:val="0"/>
        </w:rPr>
        <w:t xml:space="preserve"> в совершении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 отягчающих административную ответственность,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Принимая во внимание характер совершенного административного правонарушения, учитывая данные о личности </w:t>
      </w:r>
      <w:r>
        <w:rPr>
          <w:rFonts w:ascii="Times New Roman" w:eastAsia="Times New Roman" w:hAnsi="Times New Roman" w:cs="Times New Roman"/>
          <w:sz w:val="28"/>
          <w:rtl w:val="0"/>
        </w:rPr>
        <w:t>Якименко С.В.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наличие смягчающих и отсутствие отягчающих вину обстоятельств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пришел к выводу о возможности назначить ему административное наказание в виде штрафа в нижнем пределе санкции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20.8</w:t>
      </w:r>
      <w:r>
        <w:rPr>
          <w:rFonts w:ascii="Times New Roman" w:eastAsia="Times New Roman" w:hAnsi="Times New Roman" w:cs="Times New Roman"/>
          <w:sz w:val="28"/>
          <w:rtl w:val="0"/>
        </w:rPr>
        <w:t xml:space="preserve"> КоАП РФ</w:t>
      </w:r>
      <w:r>
        <w:rPr>
          <w:rFonts w:ascii="Times New Roman" w:eastAsia="Times New Roman" w:hAnsi="Times New Roman" w:cs="Times New Roman"/>
          <w:sz w:val="28"/>
          <w:rtl w:val="0"/>
        </w:rPr>
        <w:t>, с</w:t>
      </w:r>
      <w:r>
        <w:rPr>
          <w:rFonts w:ascii="Times New Roman" w:eastAsia="Times New Roman" w:hAnsi="Times New Roman" w:cs="Times New Roman"/>
          <w:sz w:val="28"/>
          <w:rtl w:val="0"/>
        </w:rPr>
        <w:t xml:space="preserve"> конфискаци</w:t>
      </w:r>
      <w:r>
        <w:rPr>
          <w:rFonts w:ascii="Times New Roman" w:eastAsia="Times New Roman" w:hAnsi="Times New Roman" w:cs="Times New Roman"/>
          <w:sz w:val="28"/>
          <w:rtl w:val="0"/>
        </w:rPr>
        <w:t xml:space="preserve">ей </w:t>
      </w:r>
      <w:r>
        <w:rPr>
          <w:rFonts w:ascii="Times New Roman" w:eastAsia="Times New Roman" w:hAnsi="Times New Roman" w:cs="Times New Roman"/>
          <w:sz w:val="28"/>
          <w:rtl w:val="0"/>
        </w:rPr>
        <w:t>оружия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ст.32.4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постановление судьи о конфискации </w:t>
      </w:r>
      <w:r>
        <w:rPr>
          <w:rFonts w:ascii="Times New Roman" w:eastAsia="Times New Roman" w:hAnsi="Times New Roman" w:cs="Times New Roman"/>
          <w:sz w:val="28"/>
          <w:rtl w:val="0"/>
        </w:rPr>
        <w:t>оружия и бое</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ч.3.1 ст. 32.4 КоАП РФ если оружие или боевые припасы были изъяты в соответствии со статьей 27.10 КоАП РФ настоящего Кодекса или арестованы в соответствии со статьей 27.14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 арест.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w:t>
      </w:r>
      <w:r>
        <w:rPr>
          <w:rFonts w:ascii="Times New Roman" w:eastAsia="Times New Roman" w:hAnsi="Times New Roman" w:cs="Times New Roman"/>
          <w:sz w:val="28"/>
          <w:rtl w:val="0"/>
        </w:rPr>
        <w:t>изложенного, руководствуясь ст.</w:t>
      </w:r>
      <w:r>
        <w:rPr>
          <w:rFonts w:ascii="Times New Roman" w:eastAsia="Times New Roman" w:hAnsi="Times New Roman" w:cs="Times New Roman"/>
          <w:sz w:val="28"/>
          <w:rtl w:val="0"/>
        </w:rPr>
        <w:t xml:space="preserve">ст. 29.9, 29.10 КоАП РФ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 xml:space="preserve">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О С Т А Н О В И Л:</w:t>
      </w:r>
    </w:p>
    <w:p>
      <w:pPr>
        <w:bidi w:val="0"/>
        <w:spacing w:before="0" w:beforeAutospacing="0" w:after="0" w:afterAutospacing="0"/>
        <w:ind w:left="0" w:right="0"/>
        <w:jc w:val="both"/>
        <w:rPr>
          <w:rtl w:val="0"/>
        </w:rPr>
      </w:pPr>
      <w:r>
        <w:rPr>
          <w:rFonts w:ascii="Times New Roman" w:eastAsia="Times New Roman" w:hAnsi="Times New Roman" w:cs="Times New Roman"/>
          <w:b/>
          <w:sz w:val="28"/>
          <w:rtl w:val="0"/>
        </w:rPr>
        <w:t>Якименко Сергея Владимировича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20.8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и назначить ему административное наказание в виде штрафа в </w:t>
      </w:r>
      <w:r>
        <w:rPr>
          <w:rFonts w:ascii="Times New Roman" w:eastAsia="Times New Roman" w:hAnsi="Times New Roman" w:cs="Times New Roman"/>
          <w:sz w:val="28"/>
          <w:rtl w:val="0"/>
        </w:rPr>
        <w:t>размере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000 </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три</w:t>
      </w:r>
      <w:r>
        <w:rPr>
          <w:rFonts w:ascii="Times New Roman" w:eastAsia="Times New Roman" w:hAnsi="Times New Roman" w:cs="Times New Roman"/>
          <w:sz w:val="28"/>
          <w:rtl w:val="0"/>
        </w:rPr>
        <w:t xml:space="preserve"> тысячи) рублей с конфискацией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оружия</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МР-</w:t>
      </w:r>
      <w:r>
        <w:rPr>
          <w:rFonts w:ascii="Times New Roman" w:eastAsia="Times New Roman" w:hAnsi="Times New Roman" w:cs="Times New Roman"/>
          <w:sz w:val="28"/>
          <w:rtl w:val="0"/>
        </w:rPr>
        <w:t>79-9ТМ, кл.9мм Р.А. № 1533900869, 2015</w:t>
      </w:r>
      <w:r>
        <w:rPr>
          <w:rFonts w:ascii="Times New Roman" w:eastAsia="Times New Roman" w:hAnsi="Times New Roman" w:cs="Times New Roman"/>
          <w:sz w:val="28"/>
          <w:rtl w:val="0"/>
        </w:rPr>
        <w:t xml:space="preserve"> года выпуска</w:t>
      </w:r>
      <w:r>
        <w:rPr>
          <w:rFonts w:ascii="Times New Roman" w:eastAsia="Times New Roman" w:hAnsi="Times New Roman" w:cs="Times New Roman"/>
          <w:sz w:val="28"/>
          <w:rtl w:val="0"/>
        </w:rPr>
        <w:t>, переданн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корешка квитанции №4</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26 января 2021</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 xml:space="preserve">на хранение </w:t>
      </w:r>
      <w:r>
        <w:rPr>
          <w:rFonts w:ascii="Times New Roman" w:eastAsia="Times New Roman" w:hAnsi="Times New Roman" w:cs="Times New Roman"/>
          <w:sz w:val="28"/>
          <w:rtl w:val="0"/>
        </w:rPr>
        <w:t>в МО МВД России «Сакский»</w:t>
      </w:r>
      <w:r>
        <w:rPr>
          <w:rFonts w:ascii="Times New Roman" w:eastAsia="Times New Roman" w:hAnsi="Times New Roman" w:cs="Times New Roman"/>
          <w:sz w:val="28"/>
          <w:rtl w:val="0"/>
        </w:rPr>
        <w:t>.</w:t>
      </w:r>
    </w:p>
    <w:p>
      <w:pPr>
        <w:widowControl w:val="0"/>
        <w:bidi w:val="0"/>
        <w:spacing w:before="0" w:beforeAutospacing="0" w:after="0" w:afterAutospacing="0" w:line="322" w:lineRule="atLeast"/>
        <w:ind w:left="20" w:right="0"/>
        <w:jc w:val="both"/>
        <w:rPr>
          <w:rtl w:val="0"/>
        </w:rPr>
      </w:pPr>
      <w:r>
        <w:rPr>
          <w:rFonts w:ascii="Times New Roman" w:eastAsia="Times New Roman" w:hAnsi="Times New Roman" w:cs="Times New Roman"/>
          <w:strike w:val="0"/>
          <w:sz w:val="26"/>
          <w:u w:val="none"/>
          <w:rtl w:val="0"/>
        </w:rPr>
        <w:t>Реквизиты для оплаты штрафа:</w:t>
      </w:r>
    </w:p>
    <w:p>
      <w:pPr>
        <w:widowControl w:val="0"/>
        <w:bidi w:val="0"/>
        <w:spacing w:before="0" w:beforeAutospacing="0" w:after="0" w:afterAutospacing="0" w:line="322" w:lineRule="atLeast"/>
        <w:ind w:left="20" w:right="20"/>
        <w:jc w:val="both"/>
        <w:rPr>
          <w:rtl w:val="0"/>
        </w:rPr>
      </w:pPr>
      <w:r>
        <w:rPr>
          <w:rFonts w:ascii="Times New Roman" w:eastAsia="Times New Roman" w:hAnsi="Times New Roman" w:cs="Times New Roman"/>
          <w:sz w:val="26"/>
          <w:rtl w:val="0"/>
        </w:rPr>
        <w:t xml:space="preserve">получатель: УФК по Республике Крым (Министерство юстиции Республики Крым), ОГРН </w:t>
      </w:r>
      <w:r>
        <w:rPr>
          <w:rFonts w:ascii="Times New Roman" w:eastAsia="Times New Roman" w:hAnsi="Times New Roman" w:cs="Times New Roman"/>
          <w:sz w:val="26"/>
          <w:u w:val="single"/>
          <w:rtl w:val="0"/>
        </w:rPr>
        <w:t>1149102019164</w:t>
      </w:r>
      <w:r>
        <w:rPr>
          <w:rFonts w:ascii="Times New Roman" w:eastAsia="Times New Roman" w:hAnsi="Times New Roman" w:cs="Times New Roman"/>
          <w:sz w:val="26"/>
          <w:rtl w:val="0"/>
        </w:rPr>
        <w:t xml:space="preserve">, Наименование банка: Отделение Республика Крым Банка России//УФК по Республике Крым г.Симферополь, ИНН </w:t>
      </w:r>
      <w:r>
        <w:rPr>
          <w:rFonts w:ascii="Times New Roman" w:eastAsia="Times New Roman" w:hAnsi="Times New Roman" w:cs="Times New Roman"/>
          <w:sz w:val="26"/>
          <w:u w:val="single"/>
          <w:rtl w:val="0"/>
        </w:rPr>
        <w:t>9102013284,</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u w:val="single"/>
          <w:rtl w:val="0"/>
        </w:rPr>
        <w:t>910201001,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БИК </w:t>
      </w:r>
      <w:r>
        <w:rPr>
          <w:rFonts w:ascii="Times New Roman" w:eastAsia="Times New Roman" w:hAnsi="Times New Roman" w:cs="Times New Roman"/>
          <w:sz w:val="26"/>
          <w:u w:val="single"/>
          <w:rtl w:val="0"/>
        </w:rPr>
        <w:t>013510002,</w:t>
      </w:r>
      <w:r>
        <w:rPr>
          <w:rFonts w:ascii="Times New Roman" w:eastAsia="Times New Roman" w:hAnsi="Times New Roman" w:cs="Times New Roman"/>
          <w:sz w:val="26"/>
          <w:rtl w:val="0"/>
        </w:rPr>
        <w:t xml:space="preserve"> Единый казначейский счет </w:t>
      </w:r>
      <w:r>
        <w:rPr>
          <w:rFonts w:ascii="Times New Roman" w:eastAsia="Times New Roman" w:hAnsi="Times New Roman" w:cs="Times New Roman"/>
          <w:sz w:val="26"/>
          <w:u w:val="single"/>
          <w:rtl w:val="0"/>
        </w:rPr>
        <w:t>40102810645370000035,</w:t>
      </w:r>
      <w:r>
        <w:rPr>
          <w:rFonts w:ascii="Times New Roman" w:eastAsia="Times New Roman" w:hAnsi="Times New Roman" w:cs="Times New Roman"/>
          <w:sz w:val="26"/>
          <w:rtl w:val="0"/>
        </w:rPr>
        <w:t xml:space="preserve"> Казначейский счет </w:t>
      </w:r>
      <w:r>
        <w:rPr>
          <w:rFonts w:ascii="Times New Roman" w:eastAsia="Times New Roman" w:hAnsi="Times New Roman" w:cs="Times New Roman"/>
          <w:sz w:val="26"/>
          <w:u w:val="single"/>
          <w:rtl w:val="0"/>
        </w:rPr>
        <w:t>03100643350000017500,</w:t>
      </w:r>
      <w:r>
        <w:rPr>
          <w:rFonts w:ascii="Times New Roman" w:eastAsia="Times New Roman" w:hAnsi="Times New Roman" w:cs="Times New Roman"/>
          <w:sz w:val="26"/>
          <w:rtl w:val="0"/>
        </w:rPr>
        <w:t xml:space="preserve"> Лицевой счет </w:t>
      </w:r>
      <w:r>
        <w:rPr>
          <w:rFonts w:ascii="Times New Roman" w:eastAsia="Times New Roman" w:hAnsi="Times New Roman" w:cs="Times New Roman"/>
          <w:sz w:val="26"/>
          <w:u w:val="single"/>
          <w:rtl w:val="0"/>
        </w:rPr>
        <w:t>04752203230</w:t>
      </w:r>
      <w:r>
        <w:rPr>
          <w:rFonts w:ascii="Times New Roman" w:eastAsia="Times New Roman" w:hAnsi="Times New Roman" w:cs="Times New Roman"/>
          <w:sz w:val="26"/>
          <w:rtl w:val="0"/>
        </w:rPr>
        <w:t xml:space="preserve"> в УФК по Республике Крым, Код Сводного реестра </w:t>
      </w:r>
      <w:r>
        <w:rPr>
          <w:rFonts w:ascii="Times New Roman" w:eastAsia="Times New Roman" w:hAnsi="Times New Roman" w:cs="Times New Roman"/>
          <w:sz w:val="26"/>
          <w:u w:val="single"/>
          <w:rtl w:val="0"/>
        </w:rPr>
        <w:t>35220323,</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u w:val="single"/>
          <w:rtl w:val="0"/>
        </w:rPr>
        <w:t>35721000,</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u w:val="single"/>
          <w:rtl w:val="0"/>
        </w:rPr>
        <w:t>828 1 16 01203 01 0008</w:t>
      </w:r>
      <w:r>
        <w:rPr>
          <w:rFonts w:ascii="Times New Roman" w:eastAsia="Times New Roman" w:hAnsi="Times New Roman" w:cs="Times New Roman"/>
          <w:sz w:val="26"/>
          <w:u w:val="single"/>
          <w:rtl w:val="0"/>
        </w:rPr>
        <w:t xml:space="preserve"> 140</w:t>
      </w:r>
      <w:r>
        <w:rPr>
          <w:rFonts w:ascii="Times New Roman" w:eastAsia="Times New Roman" w:hAnsi="Times New Roman" w:cs="Times New Roman"/>
          <w:sz w:val="26"/>
          <w:u w:val="single"/>
          <w:rtl w:val="0"/>
        </w:rPr>
        <w:t>,</w:t>
      </w:r>
      <w:r>
        <w:rPr>
          <w:rFonts w:ascii="Times New Roman" w:eastAsia="Times New Roman" w:hAnsi="Times New Roman" w:cs="Times New Roman"/>
          <w:sz w:val="26"/>
          <w:rtl w:val="0"/>
        </w:rPr>
        <w:t xml:space="preserve"> УИН 0.</w:t>
      </w:r>
    </w:p>
    <w:p>
      <w:pPr>
        <w:widowControl w:val="0"/>
        <w:bidi w:val="0"/>
        <w:spacing w:before="0" w:beforeAutospacing="0" w:after="0" w:afterAutospacing="0" w:line="280" w:lineRule="atLeast"/>
        <w:ind w:left="20" w:right="0"/>
        <w:jc w:val="both"/>
        <w:rPr>
          <w:rtl w:val="0"/>
        </w:rPr>
      </w:pPr>
      <w:r>
        <w:rPr>
          <w:rFonts w:ascii="Times New Roman" w:eastAsia="Times New Roman" w:hAnsi="Times New Roman" w:cs="Times New Roman"/>
          <w:sz w:val="26"/>
          <w:rtl w:val="0"/>
        </w:rPr>
        <w:t>Дело № -</w:t>
      </w:r>
    </w:p>
    <w:p>
      <w:pPr>
        <w:widowControl w:val="0"/>
        <w:bidi w:val="0"/>
        <w:spacing w:before="0" w:beforeAutospacing="0" w:after="0" w:afterAutospacing="0" w:line="280" w:lineRule="atLeast"/>
        <w:ind w:left="20" w:right="0"/>
        <w:jc w:val="both"/>
        <w:rPr>
          <w:rtl w:val="0"/>
        </w:rPr>
      </w:pPr>
      <w:r>
        <w:rPr>
          <w:rFonts w:ascii="Times New Roman" w:eastAsia="Times New Roman" w:hAnsi="Times New Roman" w:cs="Times New Roman"/>
          <w:sz w:val="26"/>
          <w:rtl w:val="0"/>
        </w:rPr>
        <w:t>Сумма штрафа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ст.</w:t>
      </w:r>
      <w:r>
        <w:rPr>
          <w:rFonts w:ascii="Times New Roman" w:eastAsia="Times New Roman" w:hAnsi="Times New Roman" w:cs="Times New Roman"/>
          <w:sz w:val="28"/>
          <w:rtl w:val="0"/>
        </w:rPr>
        <w:t>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административного штрафа в установленный законом срок, наступает административная ответственность по ч.1 ст.20.25 КоАП РФ,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 ч.1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ст.32.4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постановление судьи о конфискации </w:t>
      </w:r>
      <w:r>
        <w:rPr>
          <w:rFonts w:ascii="Times New Roman" w:eastAsia="Times New Roman" w:hAnsi="Times New Roman" w:cs="Times New Roman"/>
          <w:sz w:val="28"/>
          <w:rtl w:val="0"/>
        </w:rPr>
        <w:t xml:space="preserve">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А.И. Панов</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