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56</w:t>
      </w:r>
      <w:r>
        <w:rPr>
          <w:rFonts w:ascii="Times New Roman" w:eastAsia="Times New Roman" w:hAnsi="Times New Roman" w:cs="Times New Roman"/>
          <w:sz w:val="24"/>
          <w:rtl w:val="0"/>
        </w:rPr>
        <w:t>/202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91</w:t>
      </w:r>
      <w:r>
        <w:rPr>
          <w:rFonts w:ascii="Times New Roman" w:eastAsia="Times New Roman" w:hAnsi="Times New Roman" w:cs="Times New Roman"/>
          <w:sz w:val="24"/>
          <w:rtl w:val="0"/>
        </w:rPr>
        <w:t>RS</w:t>
      </w:r>
      <w:r>
        <w:rPr>
          <w:rFonts w:ascii="Times New Roman" w:eastAsia="Times New Roman" w:hAnsi="Times New Roman" w:cs="Times New Roman"/>
          <w:sz w:val="24"/>
          <w:rtl w:val="0"/>
        </w:rPr>
        <w:t>00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БССР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(загран.паспорт Р</w:t>
      </w:r>
      <w:r>
        <w:rPr>
          <w:rFonts w:ascii="Times New Roman" w:eastAsia="Times New Roman" w:hAnsi="Times New Roman" w:cs="Times New Roman"/>
          <w:sz w:val="24"/>
          <w:rtl w:val="0"/>
        </w:rPr>
        <w:t>D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0078391),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имеющего среднее образование, неженатого,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 не имеющего</w:t>
      </w:r>
      <w:r>
        <w:rPr>
          <w:rFonts w:ascii="Times New Roman" w:eastAsia="Times New Roman" w:hAnsi="Times New Roman" w:cs="Times New Roman"/>
          <w:sz w:val="24"/>
          <w:rtl w:val="0"/>
        </w:rPr>
        <w:t>, инвалидом 1, 2 групп</w:t>
      </w:r>
      <w:r>
        <w:rPr>
          <w:rFonts w:ascii="Times New Roman" w:eastAsia="Times New Roman" w:hAnsi="Times New Roman" w:cs="Times New Roman"/>
          <w:sz w:val="24"/>
          <w:rtl w:val="0"/>
        </w:rPr>
        <w:t>ы не являющегося, официально 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60 лет ВЛКСМ, д. 6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около дома № 36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находился в состоянии опьянения, оскорбляющем человеческое достоинство и общественную нравственность, а именно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4"/>
          <w:rtl w:val="0"/>
        </w:rPr>
        <w:t>шаткую походку, резкий запах алкоголя изо рта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речь была невнятной, </w:t>
      </w:r>
      <w:r>
        <w:rPr>
          <w:rFonts w:ascii="Times New Roman" w:eastAsia="Times New Roman" w:hAnsi="Times New Roman" w:cs="Times New Roman"/>
          <w:sz w:val="24"/>
          <w:rtl w:val="0"/>
        </w:rPr>
        <w:t>чем совершил правонарушение, предусмотренное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явился, вину в совершении административного правонарушения признал, пояснил,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является иностранным гражданином, приехал в РК на заработки из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потерял работу и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 знакомой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употребил алкогольные напитки, не рассчитал норму, как оказался в общественном месте не помнит, так как находился в состоянии сильного алкогольного опьянения. В содеянном раскаивается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его совершении доказаны и подтвержда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4"/>
          <w:rtl w:val="0"/>
        </w:rPr>
        <w:t>210299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Bookman Old Style" w:eastAsia="Bookman Old Style" w:hAnsi="Bookman Old Style" w:cs="Bookman Old Style"/>
          <w:sz w:val="24"/>
          <w:rtl w:val="0"/>
        </w:rPr>
        <w:t>адрес</w:t>
      </w:r>
      <w:r>
        <w:rPr>
          <w:rFonts w:ascii="Bookman Old Style" w:eastAsia="Bookman Old Style" w:hAnsi="Bookman Old Style" w:cs="Bookman Old Style"/>
          <w:sz w:val="24"/>
          <w:rtl w:val="0"/>
        </w:rPr>
        <w:t>, около дома № 36</w:t>
      </w:r>
      <w:r>
        <w:rPr>
          <w:rFonts w:ascii="Bookman Old Style" w:eastAsia="Bookman Old Style" w:hAnsi="Bookman Old Style" w:cs="Bookman Old Style"/>
          <w:sz w:val="24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rtl w:val="0"/>
        </w:rPr>
        <w:t>адрес</w:t>
      </w:r>
      <w:r>
        <w:rPr>
          <w:rFonts w:ascii="Bookman Old Style" w:eastAsia="Bookman Old Style" w:hAnsi="Bookman Old Style" w:cs="Bookman Old Style"/>
          <w:sz w:val="24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rtl w:val="0"/>
        </w:rPr>
        <w:t xml:space="preserve">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выявлен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при ходьбе шатался</w:t>
      </w:r>
      <w:r>
        <w:rPr>
          <w:rFonts w:ascii="Times New Roman" w:eastAsia="Times New Roman" w:hAnsi="Times New Roman" w:cs="Times New Roman"/>
          <w:sz w:val="24"/>
          <w:rtl w:val="0"/>
        </w:rPr>
        <w:t>, речь была невнятной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заявлением гражданки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объяснениями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составленными со слов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полицейским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состояние опьянения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8212 № </w:t>
      </w:r>
      <w:r>
        <w:rPr>
          <w:rFonts w:ascii="Times New Roman" w:eastAsia="Times New Roman" w:hAnsi="Times New Roman" w:cs="Times New Roman"/>
          <w:sz w:val="24"/>
          <w:rtl w:val="0"/>
        </w:rPr>
        <w:t>039157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4"/>
          <w:rtl w:val="0"/>
        </w:rPr>
        <w:t>81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медицинским заключением – установлено состояние опьянения по результатам двукратного </w:t>
      </w:r>
      <w:r>
        <w:rPr>
          <w:rFonts w:ascii="Times New Roman" w:eastAsia="Times New Roman" w:hAnsi="Times New Roman" w:cs="Times New Roman"/>
          <w:sz w:val="24"/>
          <w:rtl w:val="0"/>
        </w:rPr>
        <w:t>исследования паров выдыхаемого воздуха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1,</w:t>
      </w:r>
      <w:r>
        <w:rPr>
          <w:rFonts w:ascii="Times New Roman" w:eastAsia="Times New Roman" w:hAnsi="Times New Roman" w:cs="Times New Roman"/>
          <w:sz w:val="24"/>
          <w:rtl w:val="0"/>
        </w:rPr>
        <w:t>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1,</w:t>
      </w:r>
      <w:r>
        <w:rPr>
          <w:rFonts w:ascii="Times New Roman" w:eastAsia="Times New Roman" w:hAnsi="Times New Roman" w:cs="Times New Roman"/>
          <w:sz w:val="24"/>
          <w:rtl w:val="0"/>
        </w:rPr>
        <w:t>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мг/л выдыхаемого воздуха, что в несколько раз превышает предельно допустимую норму;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протоколами об административном доставлении и задержании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справкой СООП;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около дома № 36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вины,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вида и размера административного наказания судья учитывает характер совершенного правонарушения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учетом объяснений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 именно, что он не трудоустроен, в настоящее время дохода не имеет, наличие смягчающих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читывая также,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</w:t>
      </w:r>
      <w:r>
        <w:rPr>
          <w:rFonts w:ascii="Times New Roman" w:eastAsia="Times New Roman" w:hAnsi="Times New Roman" w:cs="Times New Roman"/>
          <w:sz w:val="24"/>
          <w:rtl w:val="0"/>
        </w:rPr>
        <w:t>подвергнут административному задержанию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учетом доставления с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необходимым назначить административное наказание в виде административного ареста на срок 1 сутки, которое считать исполненным с учетом положений ч. 3 ст. 3.9 КоАП 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 Срок административного задержания лица, находящегося в состоянии опьянения, исчисляется с момента его вытрезвления. При этом общий срок времени вытрезвления лица, находящегося в состоянии опьянения, с момента его доставления в соответствии со статьей 27.2 настоящего Кодекса и административного задержания такого лица на основании части 2 или 3 настоящей статьи не может превышать 48 часов.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материалами дела не подтверждается время вытрезвления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а протокол об административном доставлении и об административном задержании содержит сведения о доставлении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задержании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МО МВД России Сакский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 административного ареста подлежит зачету с</w:t>
      </w:r>
      <w:r>
        <w:rPr>
          <w:rFonts w:ascii="Times New Roman" w:eastAsia="Times New Roman" w:hAnsi="Times New Roman" w:cs="Times New Roman"/>
          <w:sz w:val="24"/>
          <w:rtl w:val="0"/>
        </w:rPr>
        <w:t>рок административного задержания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виде административного ареста на срок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одни</w:t>
      </w:r>
      <w:r>
        <w:rPr>
          <w:rFonts w:ascii="Times New Roman" w:eastAsia="Times New Roman" w:hAnsi="Times New Roman" w:cs="Times New Roman"/>
          <w:sz w:val="24"/>
          <w:rtl w:val="0"/>
        </w:rPr>
        <w:t>) сут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административного ареста исчислять с момента административного </w:t>
      </w:r>
      <w:r>
        <w:rPr>
          <w:rFonts w:ascii="Times New Roman" w:eastAsia="Times New Roman" w:hAnsi="Times New Roman" w:cs="Times New Roman"/>
          <w:sz w:val="24"/>
          <w:rtl w:val="0"/>
        </w:rPr>
        <w:t>задержания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(доставления)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момент вынесения настоящего постановления наказание в виде административного ареста </w:t>
      </w:r>
      <w:r>
        <w:rPr>
          <w:rFonts w:ascii="Times New Roman" w:eastAsia="Times New Roman" w:hAnsi="Times New Roman" w:cs="Times New Roman"/>
          <w:sz w:val="24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