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ании материалы дела 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имеющей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являющейся, невоеннообязанной, зареги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не привлекавшейся,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 к административной ответственности за правонарушение, предусмотренное 5.59 Кодекса Рос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пост</w:t>
      </w:r>
      <w:r>
        <w:rPr>
          <w:rFonts w:ascii="Times New Roman" w:eastAsia="Times New Roman" w:hAnsi="Times New Roman" w:cs="Times New Roman"/>
          <w:sz w:val="26"/>
          <w:rtl w:val="0"/>
        </w:rPr>
        <w:t>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установленный законодательством РФ порядок рассмотрения обращения граждан, что выразилось в том, что ответ на обра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рассмотрен в установленный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12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срок, ответ </w:t>
      </w:r>
      <w:r>
        <w:rPr>
          <w:rFonts w:ascii="Times New Roman" w:eastAsia="Times New Roman" w:hAnsi="Times New Roman" w:cs="Times New Roman"/>
          <w:sz w:val="26"/>
          <w:rtl w:val="0"/>
        </w:rPr>
        <w:t>на данное обращение подготовлен и направлен заявителю с нарушением срока на 8 дней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явилась, вину в совершении административного правонарушения признала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 и пояснила, что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поступило в администрацию в электронном виде через Единый портал государственных и муниципальных услуг, поступающие через указанный портал электронные обращения она не видит, пока ответственный исполнитель не подготовит на них ответ и не передаст ей на подпись.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подготовлен ответственным исполнителем с срок и в установленный срок передан ей на подпись, однако из-за сбоя в программном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обеспечении фактически на утверждение ей не поступил и автоматически был вновь направлен на исполнение, что было обнаружено через несколько дней, так как исполнитель отправилась в ежегодный отпуск. Полагала, что отвественной за нарушение срока рассмотрения обращения граждан является начальник общего отдела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не проконтролировавшая сроки ответа на обращение. Кроме того, указала, что она ранее к административной ответственности не привлекалась, каких-либо негативных последствий нарушение срока рассмотрения обращения не повлекло, от заявителя поступил положительный комментарий по результатам рассмотрения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полагала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5.59 КоАП РФ, поскольку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рассмотрено в установленный срок.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привлекалась к административной ответственности, причинении, либо угрозы причинения вреда жизни и здоровью людей,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бъектам животного и растительного мира, окружающей среде, объектам культурного наследия </w:t>
      </w:r>
      <w:r>
        <w:rPr>
          <w:rFonts w:ascii="Times New Roman" w:eastAsia="Times New Roman" w:hAnsi="Times New Roman" w:cs="Times New Roman"/>
          <w:sz w:val="26"/>
          <w:rtl w:val="0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результате совершенного правонарушения, Сакская межрайонная прокуратура не </w:t>
      </w:r>
      <w:r>
        <w:rPr>
          <w:rFonts w:ascii="Times New Roman" w:eastAsia="Times New Roman" w:hAnsi="Times New Roman" w:cs="Times New Roman"/>
          <w:sz w:val="26"/>
          <w:rtl w:val="0"/>
        </w:rPr>
        <w:t>располагает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п.п.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</w:t>
      </w:r>
      <w:r>
        <w:rPr>
          <w:rFonts w:ascii="Times New Roman" w:eastAsia="Times New Roman" w:hAnsi="Times New Roman" w:cs="Times New Roman"/>
          <w:sz w:val="26"/>
          <w:rtl w:val="0"/>
        </w:rPr>
        <w:t>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</w:t>
      </w:r>
      <w:r>
        <w:rPr>
          <w:rFonts w:ascii="Times New Roman" w:eastAsia="Times New Roman" w:hAnsi="Times New Roman" w:cs="Times New Roman"/>
          <w:sz w:val="26"/>
          <w:rtl w:val="0"/>
        </w:rPr>
        <w:t>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</w:t>
      </w:r>
      <w:r>
        <w:rPr>
          <w:rFonts w:ascii="Times New Roman" w:eastAsia="Times New Roman" w:hAnsi="Times New Roman" w:cs="Times New Roman"/>
          <w:sz w:val="26"/>
          <w:rtl w:val="0"/>
        </w:rPr>
        <w:t>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административную ответственность по ст. 5.59 КоАП РФ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подано через Единый портал государственных и муниципальных услуг,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которо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посредством электронной системы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Платформа обратной связи (ПОС) передано начальником общего отдела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(координатор системы ПОС) на рассмотрение начальнику департамента труда и социальной защиты населения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 ПОС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обращение передан на утверждение, однако фактически на утверждение руководителю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утвержден ею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этот же день отправлен заявителю.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анное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поступления обращения и на дату окончания срока его рассмотрения являлся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ответственным за деятельность структурного подразделения по направлению деятельности, указанной в обращении, ответ заявителю дан за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обстоятельства подтверждаются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ответа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требование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распечаткой системы ПОС по обращению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прокуратуру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обращением копией распоряжения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155-р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распределении функциональных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заместитель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ст. 5.59 КоАП РФ, выразившееся в нарушении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 суд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обстоятельства, изложенные в постановлении о возбуждении дела об административном правонарушении, нашли свое подтверждение в ходе рассмотрения дела,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заместителем Сакского межрайонного прокурора по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её привлечения к административной ответственности за совершение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ответственной за нарушение срока рассмотрения обращения является начальник общего отдела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обязанности которой согласно должностной инструкции входит контроль за состоянием исполнительской дисциплины структурных подразделений администрации при рассмотрении обращений граждан, не свидетельствуют об отсутствии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РФ, поскольку предусмотренная указанной нормой ответственность наступает за нарушение срока рассмотрения обращения граждан, тогда как в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рассмотрение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входило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ответственная за рассмотрение данного обращения являлась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деятельность </w:t>
      </w:r>
      <w:r>
        <w:rPr>
          <w:rFonts w:ascii="Times New Roman" w:eastAsia="Times New Roman" w:hAnsi="Times New Roman" w:cs="Times New Roman"/>
          <w:sz w:val="26"/>
          <w:rtl w:val="0"/>
        </w:rPr>
        <w:t>структурного подразделения по направлению деятельности, указанной в обращении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утвердившая </w:t>
      </w:r>
      <w:r>
        <w:rPr>
          <w:rFonts w:ascii="Times New Roman" w:eastAsia="Times New Roman" w:hAnsi="Times New Roman" w:cs="Times New Roman"/>
          <w:sz w:val="26"/>
          <w:rtl w:val="0"/>
        </w:rPr>
        <w:t>в системе ПОС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проект ответа.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ст. 5.59 КоАП РФ предусмотрено наказание в виде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>
        <w:rPr>
          <w:rFonts w:ascii="Times New Roman" w:eastAsia="Times New Roman" w:hAnsi="Times New Roman" w:cs="Times New Roman"/>
          <w:sz w:val="26"/>
          <w:rtl w:val="0"/>
        </w:rPr>
        <w:t>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rPr>
          <w:rFonts w:ascii="Times New Roman" w:eastAsia="Times New Roman" w:hAnsi="Times New Roman" w:cs="Times New Roman"/>
          <w:sz w:val="26"/>
          <w:rtl w:val="0"/>
        </w:rPr>
        <w:t>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ативного правонарушения, а именно,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непосредственно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утверждение проект ответа поступил с нарушением срока рассмотрения обращений граждан, </w:t>
      </w:r>
      <w:r>
        <w:rPr>
          <w:rFonts w:ascii="Times New Roman" w:eastAsia="Times New Roman" w:hAnsi="Times New Roman" w:cs="Times New Roman"/>
          <w:sz w:val="26"/>
          <w:rtl w:val="0"/>
        </w:rPr>
        <w:t>а также учитывает смягчающие административную ответственность обстоятельства, которыми признает в соответствии с ч.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частичное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>, устранение допущенного 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виновного, характер административного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>
        <w:rPr>
          <w:rFonts w:ascii="Times New Roman" w:eastAsia="Times New Roman" w:hAnsi="Times New Roman" w:cs="Times New Roman"/>
          <w:sz w:val="26"/>
          <w:rtl w:val="0"/>
        </w:rPr>
        <w:t>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3.4 КоАП РФ предупреждение устанавливается за вперв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rPr>
          <w:rFonts w:ascii="Times New Roman" w:eastAsia="Times New Roman" w:hAnsi="Times New Roman" w:cs="Times New Roman"/>
          <w:sz w:val="26"/>
          <w:rtl w:val="0"/>
        </w:rPr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материалов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к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вной ответственности не привлекалась, доказательств обратного в материалы дела не представлено.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Каких-либо доказательств применительно к обстоятельствам настоящего дела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имущественном ущербе,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безопасности государства, угрозы чрезвычайных ситуаций природного и техногенного характера,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 дан заявителю с незначительным пропуском срока, вреда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причинено, что подтверждается положительным комментарием на полученный ответ на обращение.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последствия, предусмотренные статьей 3.4 Кодекса Российской Федерации об административных правонарушениях или угроза наступления та</w:t>
      </w:r>
      <w:r>
        <w:rPr>
          <w:rFonts w:ascii="Times New Roman" w:eastAsia="Times New Roman" w:hAnsi="Times New Roman" w:cs="Times New Roman"/>
          <w:sz w:val="26"/>
          <w:rtl w:val="0"/>
        </w:rPr>
        <w:t>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содержания положений ч. 1 ст. 4.1.1 КоАП РФ она применяется в случае, если правонарушение выявлено в ходе осуществления государственного или муниципального контроля.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Осуществляемая прокуратурой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своевременного и оперативного реагирования органов прокуратуры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ставшие известными факты нарушения субъектами права законов различной отраслевой принадлежности - неукоснительное соблюдение Конституции Российской Федерации и законов, действующих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 теми государственными органами, на которы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возложены функции ведомственного государственного контроля (надзора) (постановление Конституционного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2-П).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смыслу статьи 4.1 Кодекса Российской Федерации об административных правонарушениях процедура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выявления факта совершения правонарушения или способ такого выявления не относится к обстоятельствам, которые учитываются при назначении наказания.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 материалов дела следует, что нарушение выявлено в ходе прокурорской проверки в беззаявительном порядке. Жалоб от граждански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прокуратуру не поступало.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этой связи, в целях применения положений статьи 4.1.1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равонарушениях понятие "государственный контроль (надзор)" следует рассматривать в широком смысле.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Иное толкование положений статьи 4.1.1 Кодекса Российской Федерации об административных правонарушениях приведет к тому, что применение названного 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будет поставлено в зависимость не от совокупности условий, установленных Кодексом Российской Федерации об административных правонарушениях, необходимых для применения названной нормы, а от в</w:t>
      </w:r>
      <w:r>
        <w:rPr>
          <w:rFonts w:ascii="Times New Roman" w:eastAsia="Times New Roman" w:hAnsi="Times New Roman" w:cs="Times New Roman"/>
          <w:sz w:val="26"/>
          <w:rtl w:val="0"/>
        </w:rPr>
        <w:t>ида проводимой государственной (муниципальной) проверки и конкретного государственного (муниципального) органа, в чью компетенцию входит проведение таких контрольных (надзорных) мероприятий, что приведет к неравному положению лиц, привлекаемых к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тивной ответственности (Постановление Четвертого кассационного суда общей юрисдикции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16-5386/2021).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изложенное, установив, что административное правонарушение совершено впервые, последствия, предусмотренные статьей 3.4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или угроза наступления таких последствий, в данном случае отсутствуют, положения ч. 2 ст. 4.1.1 КоАП РФ возможность замены административного штрафа предупреждением по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5.59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 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ключают, мировой судья приходит к выводу, что в данном случае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замене на предупреждение.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.ст. 3.4, 4.1.1, </w:t>
      </w:r>
      <w:r>
        <w:rPr>
          <w:rFonts w:ascii="Times New Roman" w:eastAsia="Times New Roman" w:hAnsi="Times New Roman" w:cs="Times New Roman"/>
          <w:sz w:val="26"/>
          <w:rtl w:val="0"/>
        </w:rPr>
        <w:t>5.59, 26.2, 29.7 - 29.11 КоАП РФ, мир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овой судья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главы администрац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части 2 статьи 3.4, статьи 4.1.1 КоАП РФ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</w:t>
      </w:r>
      <w:r>
        <w:rPr>
          <w:rFonts w:ascii="Times New Roman" w:eastAsia="Times New Roman" w:hAnsi="Times New Roman" w:cs="Times New Roman"/>
          <w:sz w:val="26"/>
          <w:rtl w:val="0"/>
        </w:rPr>
        <w:t>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