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4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5-70-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/2025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ОВЛЕНИЕ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открытом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поступившие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отнош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160" w:afterAutospacing="0" w:line="259" w:lineRule="auto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Bookman Old Style" w:eastAsia="Bookman Old Style" w:hAnsi="Bookman Old Style" w:cs="Bookman Old Style"/>
          <w:sz w:val="26"/>
          <w:rtl w:val="0"/>
        </w:rPr>
        <w:t xml:space="preserve">, </w:t>
      </w:r>
      <w:r>
        <w:rPr>
          <w:rFonts w:ascii="Bookman Old Style" w:eastAsia="Bookman Old Style" w:hAnsi="Bookman Old Style" w:cs="Bookman Old Style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Bookman Old Style" w:eastAsia="Bookman Old Style" w:hAnsi="Bookman Old Style" w:cs="Bookman Old Style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Bookman Old Style" w:eastAsia="Bookman Old Style" w:hAnsi="Bookman Old Style" w:cs="Bookman Old Style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Bookman Old Style" w:eastAsia="Bookman Old Style" w:hAnsi="Bookman Old Style" w:cs="Bookman Old Style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официально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нетрудоустроенного</w:t>
      </w:r>
      <w:r>
        <w:rPr>
          <w:rFonts w:ascii="Bookman Old Style" w:eastAsia="Bookman Old Style" w:hAnsi="Bookman Old Style" w:cs="Bookman Old Style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неженатого</w:t>
      </w:r>
      <w:r>
        <w:rPr>
          <w:rFonts w:ascii="Bookman Old Style" w:eastAsia="Bookman Old Style" w:hAnsi="Bookman Old Style" w:cs="Bookman Old Style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летних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детей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имеющего</w:t>
      </w:r>
      <w:r>
        <w:rPr>
          <w:rFonts w:ascii="Bookman Old Style" w:eastAsia="Bookman Old Style" w:hAnsi="Bookman Old Style" w:cs="Bookman Old Style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инвалидом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Bookman Old Style" w:eastAsia="Bookman Old Style" w:hAnsi="Bookman Old Style" w:cs="Bookman Old Style"/>
          <w:sz w:val="26"/>
          <w:rtl w:val="0"/>
        </w:rPr>
        <w:t xml:space="preserve">1, 2 </w:t>
      </w:r>
      <w:r>
        <w:rPr>
          <w:rFonts w:ascii="Times New Roman" w:eastAsia="Times New Roman" w:hAnsi="Times New Roman" w:cs="Times New Roman"/>
          <w:sz w:val="26"/>
          <w:rtl w:val="0"/>
        </w:rPr>
        <w:t>группы</w:t>
      </w:r>
      <w:r>
        <w:rPr>
          <w:rFonts w:ascii="Bookman Old Style" w:eastAsia="Bookman Old Style" w:hAnsi="Bookman Old Style" w:cs="Bookman Old Style"/>
          <w:sz w:val="26"/>
          <w:rtl w:val="0"/>
        </w:rPr>
        <w:t>,</w:t>
      </w:r>
      <w:r>
        <w:rPr>
          <w:rFonts w:ascii="Bookman Old Style" w:eastAsia="Bookman Old Style" w:hAnsi="Bookman Old Style" w:cs="Bookman Old Style"/>
          <w:i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также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военнослужащим</w:t>
      </w:r>
      <w:r>
        <w:rPr>
          <w:rFonts w:ascii="Bookman Old Style" w:eastAsia="Bookman Old Style" w:hAnsi="Bookman Old Style" w:cs="Bookman Old Style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лицом</w:t>
      </w:r>
      <w:r>
        <w:rPr>
          <w:rFonts w:ascii="Bookman Old Style" w:eastAsia="Bookman Old Style" w:hAnsi="Bookman Old Style" w:cs="Bookman Old Style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призванным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военные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сборы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непризванного</w:t>
      </w:r>
      <w:r>
        <w:rPr>
          <w:rFonts w:ascii="Bookman Old Style" w:eastAsia="Bookman Old Style" w:hAnsi="Bookman Old Style" w:cs="Bookman Old Style"/>
          <w:sz w:val="26"/>
          <w:rtl w:val="0"/>
        </w:rPr>
        <w:t>,</w:t>
      </w:r>
      <w:r>
        <w:rPr>
          <w:rFonts w:ascii="Bookman Old Style" w:eastAsia="Bookman Old Style" w:hAnsi="Bookman Old Style" w:cs="Bookman Old Style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прожив</w:t>
      </w:r>
      <w:r>
        <w:rPr>
          <w:rFonts w:ascii="Times New Roman" w:eastAsia="Times New Roman" w:hAnsi="Times New Roman" w:cs="Times New Roman"/>
          <w:sz w:val="26"/>
          <w:rtl w:val="0"/>
        </w:rPr>
        <w:t>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адресу</w:t>
      </w:r>
      <w:r>
        <w:rPr>
          <w:rFonts w:ascii="Bookman Old Style" w:eastAsia="Bookman Old Style" w:hAnsi="Bookman Old Style" w:cs="Bookman Old Style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Bookman Old Style" w:eastAsia="Bookman Old Style" w:hAnsi="Bookman Old Style" w:cs="Bookman Old Style"/>
          <w:sz w:val="26"/>
          <w:rtl w:val="0"/>
        </w:rPr>
        <w:t>,</w:t>
      </w:r>
      <w:r>
        <w:rPr>
          <w:rFonts w:ascii="Bookman Old Style" w:eastAsia="Bookman Old Style" w:hAnsi="Bookman Old Style" w:cs="Bookman Old Style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являющегося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лицом</w:t>
      </w:r>
      <w:r>
        <w:rPr>
          <w:rFonts w:ascii="Bookman Old Style" w:eastAsia="Bookman Old Style" w:hAnsi="Bookman Old Style" w:cs="Bookman Old Style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подвергнутым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наказанию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</w:t>
      </w:r>
      <w:r>
        <w:rPr>
          <w:rFonts w:ascii="Times New Roman" w:eastAsia="Times New Roman" w:hAnsi="Times New Roman" w:cs="Times New Roman"/>
          <w:sz w:val="26"/>
          <w:rtl w:val="0"/>
        </w:rPr>
        <w:t>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), 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именно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</w:t>
      </w:r>
      <w:r>
        <w:rPr>
          <w:rFonts w:ascii="Times New Roman" w:eastAsia="Times New Roman" w:hAnsi="Times New Roman" w:cs="Times New Roman"/>
          <w:sz w:val="26"/>
          <w:rtl w:val="0"/>
        </w:rPr>
        <w:t>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назначенный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явился</w:t>
      </w:r>
      <w:r>
        <w:rPr>
          <w:rFonts w:ascii="Times New Roman" w:eastAsia="Times New Roman" w:hAnsi="Times New Roman" w:cs="Times New Roman"/>
          <w:sz w:val="26"/>
          <w:rtl w:val="0"/>
        </w:rPr>
        <w:t>, вину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признал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раскаялся</w:t>
      </w:r>
      <w:r>
        <w:rPr>
          <w:rFonts w:ascii="Times New Roman" w:eastAsia="Times New Roman" w:hAnsi="Times New Roman" w:cs="Times New Roman"/>
          <w:sz w:val="26"/>
          <w:rtl w:val="0"/>
        </w:rPr>
        <w:t>, пояснив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>, 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забыл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нем</w:t>
      </w:r>
      <w:r>
        <w:rPr>
          <w:rFonts w:ascii="Times New Roman" w:eastAsia="Times New Roman" w:hAnsi="Times New Roman" w:cs="Times New Roman"/>
          <w:sz w:val="26"/>
          <w:rtl w:val="0"/>
        </w:rPr>
        <w:t>,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кола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исследовав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том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доказана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дующими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доказательствами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242465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том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объяснениями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>, назначенный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вышеуказанным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из-за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денег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врученного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этот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обжаловано</w:t>
      </w:r>
      <w:r>
        <w:rPr>
          <w:rFonts w:ascii="Times New Roman" w:eastAsia="Times New Roman" w:hAnsi="Times New Roman" w:cs="Times New Roman"/>
          <w:sz w:val="26"/>
          <w:rtl w:val="0"/>
        </w:rPr>
        <w:t>, вступило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СООП</w:t>
      </w:r>
      <w:r>
        <w:rPr>
          <w:rFonts w:ascii="Times New Roman" w:eastAsia="Times New Roman" w:hAnsi="Times New Roman" w:cs="Times New Roman"/>
          <w:sz w:val="26"/>
          <w:rtl w:val="0"/>
        </w:rPr>
        <w:t>,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оплачен</w:t>
      </w:r>
      <w:r>
        <w:rPr>
          <w:rFonts w:ascii="Times New Roman" w:eastAsia="Times New Roman" w:hAnsi="Times New Roman" w:cs="Times New Roman"/>
          <w:sz w:val="26"/>
          <w:rtl w:val="0"/>
        </w:rPr>
        <w:t>, направлен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принудительное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исполнение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ФССП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показаниями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заседании.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</w:t>
      </w:r>
      <w:r>
        <w:rPr>
          <w:rFonts w:ascii="Times New Roman" w:eastAsia="Times New Roman" w:hAnsi="Times New Roman" w:cs="Times New Roman"/>
          <w:sz w:val="26"/>
          <w:rtl w:val="0"/>
        </w:rPr>
        <w:t>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лицом</w:t>
      </w:r>
      <w:r>
        <w:rPr>
          <w:rFonts w:ascii="Times New Roman" w:eastAsia="Times New Roman" w:hAnsi="Times New Roman" w:cs="Times New Roman"/>
          <w:sz w:val="26"/>
          <w:rtl w:val="0"/>
        </w:rPr>
        <w:t>, привлеченным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,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шестидесяти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наложении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>,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исключением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случаев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1.1, 1.3 - 1.3-3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1.4 настоящей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рассрочки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31.5 насто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вручено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</w:t>
      </w:r>
      <w:r>
        <w:rPr>
          <w:rFonts w:ascii="Times New Roman" w:eastAsia="Times New Roman" w:hAnsi="Times New Roman" w:cs="Times New Roman"/>
          <w:sz w:val="26"/>
          <w:rtl w:val="0"/>
        </w:rPr>
        <w:t>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обжаловано</w:t>
      </w:r>
      <w:r>
        <w:rPr>
          <w:rFonts w:ascii="Times New Roman" w:eastAsia="Times New Roman" w:hAnsi="Times New Roman" w:cs="Times New Roman"/>
          <w:sz w:val="26"/>
          <w:rtl w:val="0"/>
        </w:rPr>
        <w:t>, оно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вступило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08.11.2024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истечении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10 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обжалование</w:t>
      </w:r>
      <w:r>
        <w:rPr>
          <w:rFonts w:ascii="Times New Roman" w:eastAsia="Times New Roman" w:hAnsi="Times New Roman" w:cs="Times New Roman"/>
          <w:sz w:val="26"/>
          <w:rtl w:val="0"/>
        </w:rPr>
        <w:t>, соответственно</w:t>
      </w:r>
      <w:r>
        <w:rPr>
          <w:rFonts w:ascii="Times New Roman" w:eastAsia="Times New Roman" w:hAnsi="Times New Roman" w:cs="Times New Roman"/>
          <w:sz w:val="26"/>
          <w:rtl w:val="0"/>
        </w:rPr>
        <w:t>,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требование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выполнил</w:t>
      </w:r>
      <w:r>
        <w:rPr>
          <w:rFonts w:ascii="Times New Roman" w:eastAsia="Times New Roman" w:hAnsi="Times New Roman" w:cs="Times New Roman"/>
          <w:sz w:val="26"/>
          <w:rtl w:val="0"/>
        </w:rPr>
        <w:t>, соверши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достаточными</w:t>
      </w:r>
      <w:r>
        <w:rPr>
          <w:rFonts w:ascii="Times New Roman" w:eastAsia="Times New Roman" w:hAnsi="Times New Roman" w:cs="Times New Roman"/>
          <w:sz w:val="26"/>
          <w:rtl w:val="0"/>
        </w:rPr>
        <w:t>, 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пустимыми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непротиворечивыми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согласующимися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друг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другом</w:t>
      </w:r>
      <w:r>
        <w:rPr>
          <w:rFonts w:ascii="Times New Roman" w:eastAsia="Times New Roman" w:hAnsi="Times New Roman" w:cs="Times New Roman"/>
          <w:sz w:val="26"/>
          <w:rtl w:val="0"/>
        </w:rPr>
        <w:t>, 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доверять.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образом</w:t>
      </w:r>
      <w:r>
        <w:rPr>
          <w:rFonts w:ascii="Times New Roman" w:eastAsia="Times New Roman" w:hAnsi="Times New Roman" w:cs="Times New Roman"/>
          <w:sz w:val="26"/>
          <w:rtl w:val="0"/>
        </w:rPr>
        <w:t>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бездействие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Санкци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двукратном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суток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1 ст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новленной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государством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</w:t>
      </w:r>
      <w:r>
        <w:rPr>
          <w:rFonts w:ascii="Times New Roman" w:eastAsia="Times New Roman" w:hAnsi="Times New Roman" w:cs="Times New Roman"/>
          <w:sz w:val="26"/>
          <w:rtl w:val="0"/>
        </w:rPr>
        <w:t>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применяется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целях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предупреждения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новых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нарушений</w:t>
      </w:r>
      <w:r>
        <w:rPr>
          <w:rFonts w:ascii="Times New Roman" w:eastAsia="Times New Roman" w:hAnsi="Times New Roman" w:cs="Times New Roman"/>
          <w:sz w:val="26"/>
          <w:rtl w:val="0"/>
        </w:rPr>
        <w:t>,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самим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правонарушителем</w:t>
      </w:r>
      <w:r>
        <w:rPr>
          <w:rFonts w:ascii="Times New Roman" w:eastAsia="Times New Roman" w:hAnsi="Times New Roman" w:cs="Times New Roman"/>
          <w:sz w:val="26"/>
          <w:rtl w:val="0"/>
        </w:rPr>
        <w:t>, 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другими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лицами.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4.1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</w:t>
      </w:r>
      <w:r>
        <w:rPr>
          <w:rFonts w:ascii="Times New Roman" w:eastAsia="Times New Roman" w:hAnsi="Times New Roman" w:cs="Times New Roman"/>
          <w:sz w:val="26"/>
          <w:rtl w:val="0"/>
        </w:rPr>
        <w:t>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</w:t>
      </w:r>
      <w:r>
        <w:rPr>
          <w:rFonts w:ascii="Times New Roman" w:eastAsia="Times New Roman" w:hAnsi="Times New Roman" w:cs="Times New Roman"/>
          <w:sz w:val="26"/>
          <w:rtl w:val="0"/>
        </w:rPr>
        <w:t>, личность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виновного</w:t>
      </w:r>
      <w:r>
        <w:rPr>
          <w:rFonts w:ascii="Times New Roman" w:eastAsia="Times New Roman" w:hAnsi="Times New Roman" w:cs="Times New Roman"/>
          <w:sz w:val="26"/>
          <w:rtl w:val="0"/>
        </w:rPr>
        <w:t>,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имущественное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положение</w:t>
      </w:r>
      <w:r>
        <w:rPr>
          <w:rFonts w:ascii="Times New Roman" w:eastAsia="Times New Roman" w:hAnsi="Times New Roman" w:cs="Times New Roman"/>
          <w:sz w:val="26"/>
          <w:rtl w:val="0"/>
        </w:rPr>
        <w:t>, обстоятельства</w:t>
      </w:r>
      <w:r>
        <w:rPr>
          <w:rFonts w:ascii="Times New Roman" w:eastAsia="Times New Roman" w:hAnsi="Times New Roman" w:cs="Times New Roman"/>
          <w:sz w:val="26"/>
          <w:rtl w:val="0"/>
        </w:rPr>
        <w:t>, смягча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направлены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обеспечение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соблюдения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неотврати</w:t>
      </w:r>
      <w:r>
        <w:rPr>
          <w:rFonts w:ascii="Times New Roman" w:eastAsia="Times New Roman" w:hAnsi="Times New Roman" w:cs="Times New Roman"/>
          <w:sz w:val="26"/>
          <w:rtl w:val="0"/>
        </w:rPr>
        <w:t>мости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чем</w:t>
      </w:r>
      <w:r>
        <w:rPr>
          <w:rFonts w:ascii="Times New Roman" w:eastAsia="Times New Roman" w:hAnsi="Times New Roman" w:cs="Times New Roman"/>
          <w:sz w:val="26"/>
          <w:rtl w:val="0"/>
        </w:rPr>
        <w:t>, имеют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высокую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степень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общественной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опасности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затрагивают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ресы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государства.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личности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свидетельствуют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том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,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офи</w:t>
      </w:r>
      <w:r>
        <w:rPr>
          <w:rFonts w:ascii="Times New Roman" w:eastAsia="Times New Roman" w:hAnsi="Times New Roman" w:cs="Times New Roman"/>
          <w:sz w:val="26"/>
          <w:rtl w:val="0"/>
        </w:rPr>
        <w:t>циально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трудоустр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ен,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подрабатывает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систематически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обрезке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винограда,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ход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месяц.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>, смягчающими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4.2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раскаяние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</w:t>
      </w:r>
      <w:r>
        <w:rPr>
          <w:rFonts w:ascii="Times New Roman" w:eastAsia="Times New Roman" w:hAnsi="Times New Roman" w:cs="Times New Roman"/>
          <w:sz w:val="26"/>
          <w:rtl w:val="0"/>
        </w:rPr>
        <w:t>ятельств</w:t>
      </w:r>
      <w:r>
        <w:rPr>
          <w:rFonts w:ascii="Times New Roman" w:eastAsia="Times New Roman" w:hAnsi="Times New Roman" w:cs="Times New Roman"/>
          <w:sz w:val="26"/>
          <w:rtl w:val="0"/>
        </w:rPr>
        <w:t>, 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4.3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установлено.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длительности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малозначительным.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личности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</w:t>
      </w:r>
      <w:r>
        <w:rPr>
          <w:rFonts w:ascii="Times New Roman" w:eastAsia="Times New Roman" w:hAnsi="Times New Roman" w:cs="Times New Roman"/>
          <w:sz w:val="26"/>
          <w:rtl w:val="0"/>
        </w:rPr>
        <w:t>тоящее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доход</w:t>
      </w:r>
      <w:r>
        <w:rPr>
          <w:rFonts w:ascii="Times New Roman" w:eastAsia="Times New Roman" w:hAnsi="Times New Roman" w:cs="Times New Roman"/>
          <w:sz w:val="26"/>
          <w:rtl w:val="0"/>
        </w:rPr>
        <w:t>, наличия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, 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шения</w:t>
      </w:r>
      <w:r>
        <w:rPr>
          <w:rFonts w:ascii="Times New Roman" w:eastAsia="Times New Roman" w:hAnsi="Times New Roman" w:cs="Times New Roman"/>
          <w:sz w:val="26"/>
          <w:rtl w:val="0"/>
        </w:rPr>
        <w:t>, отношения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осознает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противоправный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</w:t>
      </w:r>
      <w:r>
        <w:rPr>
          <w:rFonts w:ascii="Times New Roman" w:eastAsia="Times New Roman" w:hAnsi="Times New Roman" w:cs="Times New Roman"/>
          <w:sz w:val="26"/>
          <w:rtl w:val="0"/>
        </w:rPr>
        <w:t>ий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раскаялся</w:t>
      </w:r>
      <w:r>
        <w:rPr>
          <w:rFonts w:ascii="Times New Roman" w:eastAsia="Times New Roman" w:hAnsi="Times New Roman" w:cs="Times New Roman"/>
          <w:sz w:val="26"/>
          <w:rtl w:val="0"/>
        </w:rPr>
        <w:t>, размера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пределах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двойном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неуплаченной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суммы.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ст</w:t>
      </w:r>
      <w:r>
        <w:rPr>
          <w:rFonts w:ascii="Times New Roman" w:eastAsia="Times New Roman" w:hAnsi="Times New Roman" w:cs="Times New Roman"/>
          <w:sz w:val="26"/>
          <w:rtl w:val="0"/>
        </w:rPr>
        <w:t>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,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судья,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20.25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>,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подлежит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реквизитам</w:t>
      </w:r>
      <w:r>
        <w:rPr>
          <w:rFonts w:ascii="Times New Roman" w:eastAsia="Times New Roman" w:hAnsi="Times New Roman" w:cs="Times New Roman"/>
          <w:sz w:val="26"/>
          <w:rtl w:val="0"/>
        </w:rPr>
        <w:t>: получатель</w:t>
      </w:r>
      <w:r>
        <w:rPr>
          <w:rFonts w:ascii="Times New Roman" w:eastAsia="Times New Roman" w:hAnsi="Times New Roman" w:cs="Times New Roman"/>
          <w:sz w:val="26"/>
          <w:rtl w:val="0"/>
        </w:rPr>
        <w:t>: 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юстиции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), наименование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</w:t>
      </w:r>
      <w:r>
        <w:rPr>
          <w:rFonts w:ascii="Times New Roman" w:eastAsia="Times New Roman" w:hAnsi="Times New Roman" w:cs="Times New Roman"/>
          <w:sz w:val="26"/>
          <w:rtl w:val="0"/>
        </w:rPr>
        <w:t>: Отделение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</w:t>
      </w:r>
      <w:r>
        <w:rPr>
          <w:rFonts w:ascii="Times New Roman" w:eastAsia="Times New Roman" w:hAnsi="Times New Roman" w:cs="Times New Roman"/>
          <w:sz w:val="26"/>
          <w:rtl w:val="0"/>
        </w:rPr>
        <w:t>// 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ИНН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КПП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БИК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единый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казначейский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40102810645370000035, казначейский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03100643000000017500, лицевой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код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реестра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ОКТМО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КБК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</w:t>
      </w:r>
      <w:r>
        <w:rPr>
          <w:rFonts w:ascii="Times New Roman" w:eastAsia="Times New Roman" w:hAnsi="Times New Roman" w:cs="Times New Roman"/>
          <w:sz w:val="26"/>
          <w:rtl w:val="0"/>
        </w:rPr>
        <w:t>: 0410760300705000</w:t>
      </w:r>
      <w:r>
        <w:rPr>
          <w:rFonts w:ascii="Times New Roman" w:eastAsia="Times New Roman" w:hAnsi="Times New Roman" w:cs="Times New Roman"/>
          <w:sz w:val="26"/>
          <w:rtl w:val="0"/>
        </w:rPr>
        <w:t>702</w:t>
      </w:r>
      <w:r>
        <w:rPr>
          <w:rFonts w:ascii="Times New Roman" w:eastAsia="Times New Roman" w:hAnsi="Times New Roman" w:cs="Times New Roman"/>
          <w:sz w:val="26"/>
          <w:rtl w:val="0"/>
        </w:rPr>
        <w:t>520187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положениям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32.2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лицом</w:t>
      </w:r>
      <w:r>
        <w:rPr>
          <w:rFonts w:ascii="Times New Roman" w:eastAsia="Times New Roman" w:hAnsi="Times New Roman" w:cs="Times New Roman"/>
          <w:sz w:val="26"/>
          <w:rtl w:val="0"/>
        </w:rPr>
        <w:t>, привлеченным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,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шести</w:t>
      </w:r>
      <w:r>
        <w:rPr>
          <w:rFonts w:ascii="Times New Roman" w:eastAsia="Times New Roman" w:hAnsi="Times New Roman" w:cs="Times New Roman"/>
          <w:sz w:val="26"/>
          <w:rtl w:val="0"/>
        </w:rPr>
        <w:t>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наложении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истечения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рассрочки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31.5 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случае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</w:t>
      </w:r>
      <w:r>
        <w:rPr>
          <w:rFonts w:ascii="Times New Roman" w:eastAsia="Times New Roman" w:hAnsi="Times New Roman" w:cs="Times New Roman"/>
          <w:sz w:val="26"/>
          <w:rtl w:val="0"/>
        </w:rPr>
        <w:t>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60-дневный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, возбуждается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рушении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санкция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предусматр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двукратном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</w:t>
      </w:r>
      <w:r>
        <w:rPr>
          <w:rFonts w:ascii="Times New Roman" w:eastAsia="Times New Roman" w:hAnsi="Times New Roman" w:cs="Times New Roman"/>
          <w:sz w:val="26"/>
          <w:rtl w:val="0"/>
        </w:rPr>
        <w:t>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суток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отсрочено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рассрочено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</w:t>
      </w:r>
      <w:r>
        <w:rPr>
          <w:rFonts w:ascii="Times New Roman" w:eastAsia="Times New Roman" w:hAnsi="Times New Roman" w:cs="Times New Roman"/>
          <w:sz w:val="26"/>
          <w:rtl w:val="0"/>
        </w:rPr>
        <w:t>дьей</w:t>
      </w:r>
      <w:r>
        <w:rPr>
          <w:rFonts w:ascii="Times New Roman" w:eastAsia="Times New Roman" w:hAnsi="Times New Roman" w:cs="Times New Roman"/>
          <w:sz w:val="26"/>
          <w:rtl w:val="0"/>
        </w:rPr>
        <w:t>, вынесшим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</w:t>
      </w:r>
      <w:r>
        <w:rPr>
          <w:rFonts w:ascii="Times New Roman" w:eastAsia="Times New Roman" w:hAnsi="Times New Roman" w:cs="Times New Roman"/>
          <w:sz w:val="26"/>
          <w:rtl w:val="0"/>
        </w:rPr>
        <w:t>,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3-х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rtl w:val="0"/>
        </w:rPr>
        <w:t>,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материального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лица</w:t>
      </w:r>
      <w:r>
        <w:rPr>
          <w:rFonts w:ascii="Times New Roman" w:eastAsia="Times New Roman" w:hAnsi="Times New Roman" w:cs="Times New Roman"/>
          <w:sz w:val="26"/>
          <w:rtl w:val="0"/>
        </w:rPr>
        <w:t>, привлеченн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мотивированному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заявлению.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</w:t>
      </w:r>
      <w:r>
        <w:rPr>
          <w:rFonts w:ascii="Times New Roman" w:eastAsia="Times New Roman" w:hAnsi="Times New Roman" w:cs="Times New Roman"/>
          <w:sz w:val="26"/>
          <w:rtl w:val="0"/>
        </w:rPr>
        <w:t>, подтверждающий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</w:t>
      </w:r>
      <w:r>
        <w:rPr>
          <w:rFonts w:ascii="Times New Roman" w:eastAsia="Times New Roman" w:hAnsi="Times New Roman" w:cs="Times New Roman"/>
          <w:sz w:val="26"/>
          <w:rtl w:val="0"/>
        </w:rPr>
        <w:t>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необходимо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предоставить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документа</w:t>
      </w:r>
      <w:r>
        <w:rPr>
          <w:rFonts w:ascii="Times New Roman" w:eastAsia="Times New Roman" w:hAnsi="Times New Roman" w:cs="Times New Roman"/>
          <w:sz w:val="26"/>
          <w:rtl w:val="0"/>
        </w:rPr>
        <w:t>, свидетельствующего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</w:t>
      </w:r>
      <w:r>
        <w:rPr>
          <w:rFonts w:ascii="Times New Roman" w:eastAsia="Times New Roman" w:hAnsi="Times New Roman" w:cs="Times New Roman"/>
          <w:sz w:val="26"/>
          <w:rtl w:val="0"/>
        </w:rPr>
        <w:t>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, 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32.2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будет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взы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принудительном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порядке.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обжаловано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получения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копи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судью.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