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Дело № 5-70-</w:t>
      </w:r>
      <w:r>
        <w:rPr>
          <w:rFonts w:ascii="Times New Roman" w:eastAsia="Times New Roman" w:hAnsi="Times New Roman" w:cs="Times New Roman"/>
          <w:sz w:val="24"/>
          <w:rtl w:val="0"/>
        </w:rPr>
        <w:t>71</w:t>
      </w:r>
      <w:r>
        <w:rPr>
          <w:rFonts w:ascii="Times New Roman" w:eastAsia="Times New Roman" w:hAnsi="Times New Roman" w:cs="Times New Roman"/>
          <w:sz w:val="24"/>
          <w:rtl w:val="0"/>
        </w:rPr>
        <w:t>/2026</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УИД:</w:t>
      </w:r>
      <w:r>
        <w:rPr>
          <w:rFonts w:ascii="Times New Roman" w:eastAsia="Times New Roman" w:hAnsi="Times New Roman" w:cs="Times New Roman"/>
          <w:sz w:val="24"/>
          <w:rtl w:val="0"/>
        </w:rPr>
        <w:t xml:space="preserve"> 91MS0070-</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58</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4"/>
          <w:rtl w:val="0"/>
        </w:rPr>
        <w:t xml:space="preserve">Мировой судья судебного участка № 70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рассмотрев материалы дела </w:t>
      </w:r>
      <w:r>
        <w:rPr>
          <w:rFonts w:ascii="Times New Roman" w:eastAsia="Times New Roman" w:hAnsi="Times New Roman" w:cs="Times New Roman"/>
          <w:sz w:val="24"/>
          <w:rtl w:val="0"/>
        </w:rPr>
        <w:t xml:space="preserve">об административном правонарушении, поступившие из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w:t>
      </w:r>
      <w:r>
        <w:rPr>
          <w:rFonts w:ascii="Times New Roman" w:eastAsia="Times New Roman" w:hAnsi="Times New Roman" w:cs="Times New Roman"/>
          <w:spacing w:val="-4"/>
          <w:sz w:val="24"/>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гражданина РФ,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выдан </w:t>
      </w:r>
      <w:r>
        <w:rPr>
          <w:rFonts w:ascii="Times New Roman" w:eastAsia="Times New Roman" w:hAnsi="Times New Roman" w:cs="Times New Roman"/>
          <w:sz w:val="24"/>
          <w:rtl w:val="0"/>
        </w:rPr>
        <w:t>0</w:t>
      </w:r>
      <w:r>
        <w:rPr>
          <w:rFonts w:ascii="Times New Roman" w:eastAsia="Times New Roman" w:hAnsi="Times New Roman" w:cs="Times New Roman"/>
          <w:sz w:val="24"/>
          <w:rtl w:val="0"/>
        </w:rPr>
        <w:t>4</w:t>
      </w:r>
      <w:r>
        <w:rPr>
          <w:rFonts w:ascii="Times New Roman" w:eastAsia="Times New Roman" w:hAnsi="Times New Roman" w:cs="Times New Roman"/>
          <w:sz w:val="24"/>
          <w:rtl w:val="0"/>
        </w:rPr>
        <w:t>.</w:t>
      </w:r>
      <w:r>
        <w:rPr>
          <w:rFonts w:ascii="Times New Roman" w:eastAsia="Times New Roman" w:hAnsi="Times New Roman" w:cs="Times New Roman"/>
          <w:sz w:val="24"/>
          <w:rtl w:val="0"/>
        </w:rPr>
        <w:t>1</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 ФМС,</w:t>
      </w:r>
      <w:r>
        <w:rPr>
          <w:rFonts w:ascii="Times New Roman" w:eastAsia="Times New Roman" w:hAnsi="Times New Roman" w:cs="Times New Roman"/>
          <w:sz w:val="24"/>
          <w:rtl w:val="0"/>
        </w:rPr>
        <w:t xml:space="preserve"> к.п.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имеющего среднее образование (со слов), не женатого (со слов), на иждивении </w:t>
      </w:r>
      <w:r>
        <w:rPr>
          <w:rFonts w:ascii="Times New Roman" w:eastAsia="Times New Roman" w:hAnsi="Times New Roman" w:cs="Times New Roman"/>
          <w:sz w:val="24"/>
          <w:rtl w:val="0"/>
        </w:rPr>
        <w:t>имеющего</w:t>
      </w:r>
      <w:r>
        <w:rPr>
          <w:rFonts w:ascii="Times New Roman" w:eastAsia="Times New Roman" w:hAnsi="Times New Roman" w:cs="Times New Roman"/>
          <w:sz w:val="24"/>
          <w:rtl w:val="0"/>
        </w:rPr>
        <w:t xml:space="preserve"> 1 несовершеннолетнего ребенка</w:t>
      </w:r>
      <w:r>
        <w:rPr>
          <w:rFonts w:ascii="Times New Roman" w:eastAsia="Times New Roman" w:hAnsi="Times New Roman" w:cs="Times New Roman"/>
          <w:sz w:val="24"/>
          <w:rtl w:val="0"/>
        </w:rPr>
        <w:t xml:space="preserve"> (со слов), официально трудоустроенного</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на должности </w:t>
      </w:r>
      <w:r>
        <w:rPr>
          <w:rFonts w:ascii="Times New Roman" w:eastAsia="Times New Roman" w:hAnsi="Times New Roman" w:cs="Times New Roman"/>
          <w:sz w:val="24"/>
          <w:rtl w:val="0"/>
        </w:rPr>
        <w:t>слесаря</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удостоверение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0315526836</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 и проживающего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ранее привлекавшегося к административной ответственности</w:t>
      </w:r>
      <w:r>
        <w:rPr>
          <w:rFonts w:ascii="Times New Roman" w:eastAsia="Times New Roman" w:hAnsi="Times New Roman" w:cs="Times New Roman"/>
          <w:sz w:val="24"/>
          <w:rtl w:val="0"/>
        </w:rPr>
        <w:t xml:space="preserve"> за однородные правонарушения</w:t>
      </w:r>
      <w:r>
        <w:rPr>
          <w:rFonts w:ascii="Times New Roman" w:eastAsia="Times New Roman" w:hAnsi="Times New Roman" w:cs="Times New Roman"/>
          <w:sz w:val="24"/>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pacing w:val="-8"/>
          <w:sz w:val="24"/>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w:t>
      </w:r>
      <w:r>
        <w:rPr>
          <w:rFonts w:ascii="Times New Roman" w:eastAsia="Times New Roman" w:hAnsi="Times New Roman" w:cs="Times New Roman"/>
          <w:sz w:val="24"/>
          <w:rtl w:val="0"/>
        </w:rPr>
        <w:t>правля</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транспортн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м </w:t>
      </w:r>
      <w:r>
        <w:rPr>
          <w:rFonts w:ascii="Times New Roman" w:eastAsia="Times New Roman" w:hAnsi="Times New Roman" w:cs="Times New Roman"/>
          <w:sz w:val="24"/>
          <w:rtl w:val="0"/>
        </w:rPr>
        <w:t xml:space="preserve">средством – </w:t>
      </w:r>
      <w:r>
        <w:rPr>
          <w:rFonts w:ascii="Times New Roman" w:eastAsia="Times New Roman" w:hAnsi="Times New Roman" w:cs="Times New Roman"/>
          <w:sz w:val="24"/>
          <w:rtl w:val="0"/>
        </w:rPr>
        <w:t>автомобилем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марка автомобиля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государственн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регистрационн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знак</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Е696ХА82</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нарушение требований п. </w:t>
      </w:r>
      <w:r>
        <w:rPr>
          <w:rFonts w:ascii="Times New Roman" w:eastAsia="Times New Roman" w:hAnsi="Times New Roman" w:cs="Times New Roman"/>
          <w:sz w:val="24"/>
          <w:rtl w:val="0"/>
        </w:rPr>
        <w:t>2.3.2</w:t>
      </w:r>
      <w:r>
        <w:rPr>
          <w:rFonts w:ascii="Times New Roman" w:eastAsia="Times New Roman" w:hAnsi="Times New Roman" w:cs="Times New Roman"/>
          <w:sz w:val="24"/>
          <w:rtl w:val="0"/>
        </w:rPr>
        <w:t xml:space="preserve"> ПДД РФ</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 выполнил законное требование </w:t>
      </w:r>
      <w:r>
        <w:rPr>
          <w:rFonts w:ascii="Times New Roman" w:eastAsia="Times New Roman" w:hAnsi="Times New Roman" w:cs="Times New Roman"/>
          <w:sz w:val="24"/>
          <w:rtl w:val="0"/>
        </w:rPr>
        <w:t xml:space="preserve">уполномоченного </w:t>
      </w:r>
      <w:r>
        <w:rPr>
          <w:rFonts w:ascii="Times New Roman" w:eastAsia="Times New Roman" w:hAnsi="Times New Roman" w:cs="Times New Roman"/>
          <w:sz w:val="24"/>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при отсутствии в его действиях</w:t>
      </w:r>
      <w:r>
        <w:rPr>
          <w:rFonts w:ascii="Times New Roman" w:eastAsia="Times New Roman" w:hAnsi="Times New Roman" w:cs="Times New Roman"/>
          <w:sz w:val="24"/>
          <w:rtl w:val="0"/>
        </w:rPr>
        <w:t xml:space="preserve"> уголовно наказуем</w:t>
      </w:r>
      <w:r>
        <w:rPr>
          <w:rFonts w:ascii="Times New Roman" w:eastAsia="Times New Roman" w:hAnsi="Times New Roman" w:cs="Times New Roman"/>
          <w:sz w:val="24"/>
          <w:rtl w:val="0"/>
        </w:rPr>
        <w:t>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вину признал, в содеянном раскаялся.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зучив материалы дела, мировой судья пришел к выводу о наличии в действиях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соответствии с ч.</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п. 11 Постановления Пленума Верховного Суда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4"/>
            <w:u w:val="single"/>
            <w:rtl w:val="0"/>
          </w:rPr>
          <w:t>статьей 12.26</w:t>
        </w:r>
      </w:hyperlink>
      <w:r>
        <w:rPr>
          <w:rFonts w:ascii="Times New Roman" w:eastAsia="Times New Roman" w:hAnsi="Times New Roman" w:cs="Times New Roman"/>
          <w:sz w:val="24"/>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4"/>
          <w:rtl w:val="0"/>
        </w:rPr>
        <w:t>ор</w:t>
      </w:r>
      <w:r>
        <w:rPr>
          <w:rFonts w:ascii="Times New Roman" w:eastAsia="Times New Roman" w:hAnsi="Times New Roman" w:cs="Times New Roman"/>
          <w:sz w:val="24"/>
          <w:rtl w:val="0"/>
        </w:rPr>
        <w:t>тн</w:t>
      </w:r>
      <w:r>
        <w:rPr>
          <w:rFonts w:ascii="Times New Roman" w:eastAsia="Times New Roman" w:hAnsi="Times New Roman" w:cs="Times New Roman"/>
          <w:sz w:val="24"/>
          <w:rtl w:val="0"/>
        </w:rPr>
        <w:t>ого средства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состо</w:t>
      </w:r>
      <w:r>
        <w:rPr>
          <w:rFonts w:ascii="Times New Roman" w:eastAsia="Times New Roman" w:hAnsi="Times New Roman" w:cs="Times New Roman"/>
          <w:sz w:val="24"/>
          <w:rtl w:val="0"/>
        </w:rPr>
        <w:t>янии опьянения 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следующи</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признак</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резкое изменение кожных покровов лица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что согласуется с п. </w:t>
      </w:r>
      <w:r>
        <w:rPr>
          <w:rFonts w:ascii="Times New Roman" w:eastAsia="Times New Roman" w:hAnsi="Times New Roman" w:cs="Times New Roman"/>
          <w:sz w:val="24"/>
          <w:rtl w:val="0"/>
        </w:rPr>
        <w:t>2</w:t>
      </w:r>
      <w:r>
        <w:rPr>
          <w:rFonts w:ascii="Times New Roman" w:eastAsia="Times New Roman" w:hAnsi="Times New Roman" w:cs="Times New Roman"/>
          <w:sz w:val="24"/>
          <w:rtl w:val="0"/>
        </w:rPr>
        <w:t xml:space="preserve"> Правил освидетельствования лица, которое управляет трансп</w:t>
      </w:r>
      <w:r>
        <w:rPr>
          <w:rFonts w:ascii="Times New Roman" w:eastAsia="Times New Roman" w:hAnsi="Times New Roman" w:cs="Times New Roman"/>
          <w:sz w:val="24"/>
          <w:rtl w:val="0"/>
        </w:rPr>
        <w:t xml:space="preserve">ортным средством, на состояние </w:t>
      </w:r>
      <w:r>
        <w:rPr>
          <w:rFonts w:ascii="Times New Roman" w:eastAsia="Times New Roman" w:hAnsi="Times New Roman" w:cs="Times New Roman"/>
          <w:sz w:val="24"/>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1882</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рамках проводимого </w:t>
      </w:r>
      <w:r>
        <w:rPr>
          <w:rFonts w:ascii="Times New Roman" w:eastAsia="Times New Roman" w:hAnsi="Times New Roman" w:cs="Times New Roman"/>
          <w:sz w:val="24"/>
          <w:rtl w:val="0"/>
        </w:rPr>
        <w:t xml:space="preserve">медицинского </w:t>
      </w:r>
      <w:r>
        <w:rPr>
          <w:rFonts w:ascii="Times New Roman" w:eastAsia="Times New Roman" w:hAnsi="Times New Roman" w:cs="Times New Roman"/>
          <w:sz w:val="24"/>
          <w:rtl w:val="0"/>
        </w:rPr>
        <w:t>освидетельствования на состояние опьянения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4"/>
          <w:rtl w:val="0"/>
        </w:rPr>
        <w:t>ДПС</w:t>
      </w:r>
      <w:r>
        <w:rPr>
          <w:rFonts w:ascii="Times New Roman" w:eastAsia="Times New Roman" w:hAnsi="Times New Roman" w:cs="Times New Roman"/>
          <w:sz w:val="24"/>
          <w:rtl w:val="0"/>
        </w:rPr>
        <w:t xml:space="preserve"> ОДПС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протоколом об административном правонарушении </w:t>
      </w:r>
      <w:r>
        <w:rPr>
          <w:rFonts w:ascii="Times New Roman" w:eastAsia="Times New Roman" w:hAnsi="Times New Roman" w:cs="Times New Roman"/>
          <w:sz w:val="24"/>
          <w:rtl w:val="0"/>
        </w:rPr>
        <w:t>82 АП</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324</w:t>
      </w:r>
      <w:r>
        <w:rPr>
          <w:rFonts w:ascii="Times New Roman" w:eastAsia="Times New Roman" w:hAnsi="Times New Roman" w:cs="Times New Roman"/>
          <w:sz w:val="24"/>
          <w:rtl w:val="0"/>
        </w:rPr>
        <w:t>767</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протоколом об отстранении от управ</w:t>
      </w:r>
      <w:r>
        <w:rPr>
          <w:rFonts w:ascii="Times New Roman" w:eastAsia="Times New Roman" w:hAnsi="Times New Roman" w:cs="Times New Roman"/>
          <w:sz w:val="24"/>
          <w:rtl w:val="0"/>
        </w:rPr>
        <w:t xml:space="preserve">ления транспортным средством 82 </w:t>
      </w:r>
      <w:r>
        <w:rPr>
          <w:rFonts w:ascii="Times New Roman" w:eastAsia="Times New Roman" w:hAnsi="Times New Roman" w:cs="Times New Roman"/>
          <w:sz w:val="24"/>
          <w:rtl w:val="0"/>
        </w:rPr>
        <w:t>ОТ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08</w:t>
      </w:r>
      <w:r>
        <w:rPr>
          <w:rFonts w:ascii="Times New Roman" w:eastAsia="Times New Roman" w:hAnsi="Times New Roman" w:cs="Times New Roman"/>
          <w:sz w:val="24"/>
          <w:rtl w:val="0"/>
        </w:rPr>
        <w:t>1</w:t>
      </w:r>
      <w:r>
        <w:rPr>
          <w:rFonts w:ascii="Times New Roman" w:eastAsia="Times New Roman" w:hAnsi="Times New Roman" w:cs="Times New Roman"/>
          <w:sz w:val="24"/>
          <w:rtl w:val="0"/>
        </w:rPr>
        <w:t>731</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4"/>
          <w:rtl w:val="0"/>
        </w:rPr>
        <w:t xml:space="preserve">ения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020796</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видеозаписью</w:t>
      </w:r>
      <w:r>
        <w:rPr>
          <w:rFonts w:ascii="Times New Roman" w:eastAsia="Times New Roman" w:hAnsi="Times New Roman" w:cs="Times New Roman"/>
          <w:sz w:val="24"/>
          <w:rtl w:val="0"/>
        </w:rPr>
        <w:t>, протоколом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 задержании транспортного средства</w:t>
      </w:r>
      <w:r>
        <w:rPr>
          <w:rFonts w:ascii="Times New Roman" w:eastAsia="Times New Roman" w:hAnsi="Times New Roman" w:cs="Times New Roman"/>
          <w:sz w:val="24"/>
          <w:rtl w:val="0"/>
        </w:rPr>
        <w:t xml:space="preserve"> 82 ПЗ № 088</w:t>
      </w:r>
      <w:r>
        <w:rPr>
          <w:rFonts w:ascii="Times New Roman" w:eastAsia="Times New Roman" w:hAnsi="Times New Roman" w:cs="Times New Roman"/>
          <w:sz w:val="24"/>
          <w:rtl w:val="0"/>
        </w:rPr>
        <w:t>8</w:t>
      </w:r>
      <w:r>
        <w:rPr>
          <w:rFonts w:ascii="Times New Roman" w:eastAsia="Times New Roman" w:hAnsi="Times New Roman" w:cs="Times New Roman"/>
          <w:sz w:val="24"/>
          <w:rtl w:val="0"/>
        </w:rPr>
        <w:t>48</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 xml:space="preserve">мировой судья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ч</w:t>
      </w:r>
      <w:r>
        <w:rPr>
          <w:rFonts w:ascii="Times New Roman" w:eastAsia="Times New Roman" w:hAnsi="Times New Roman" w:cs="Times New Roman"/>
          <w:sz w:val="24"/>
          <w:rtl w:val="0"/>
        </w:rPr>
        <w:t>итает, что 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матривается из</w:t>
      </w:r>
      <w:r>
        <w:rPr>
          <w:rFonts w:ascii="Times New Roman" w:eastAsia="Times New Roman" w:hAnsi="Times New Roman" w:cs="Times New Roman"/>
          <w:sz w:val="24"/>
          <w:rtl w:val="0"/>
        </w:rPr>
        <w:t xml:space="preserve"> м</w:t>
      </w:r>
      <w:r>
        <w:rPr>
          <w:rFonts w:ascii="Times New Roman" w:eastAsia="Times New Roman" w:hAnsi="Times New Roman" w:cs="Times New Roman"/>
          <w:sz w:val="24"/>
          <w:rtl w:val="0"/>
        </w:rPr>
        <w:t xml:space="preserve">атериалов дела,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4"/>
          <w:rtl w:val="0"/>
        </w:rPr>
        <w:t xml:space="preserve">№ 0315526836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смягчающих административную ответственность, миров</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судь</w:t>
      </w:r>
      <w:r>
        <w:rPr>
          <w:rFonts w:ascii="Times New Roman" w:eastAsia="Times New Roman" w:hAnsi="Times New Roman" w:cs="Times New Roman"/>
          <w:sz w:val="24"/>
          <w:rtl w:val="0"/>
        </w:rPr>
        <w:t>ей</w:t>
      </w:r>
      <w:r>
        <w:rPr>
          <w:rFonts w:ascii="Times New Roman" w:eastAsia="Times New Roman" w:hAnsi="Times New Roman" w:cs="Times New Roman"/>
          <w:sz w:val="24"/>
          <w:rtl w:val="0"/>
        </w:rPr>
        <w:t xml:space="preserve"> не </w:t>
      </w:r>
      <w:r>
        <w:rPr>
          <w:rFonts w:ascii="Times New Roman" w:eastAsia="Times New Roman" w:hAnsi="Times New Roman" w:cs="Times New Roman"/>
          <w:sz w:val="24"/>
          <w:rtl w:val="0"/>
        </w:rPr>
        <w:t>установлено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отягчающим административную ответственность является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На </w:t>
      </w:r>
      <w:r>
        <w:rPr>
          <w:rFonts w:ascii="Times New Roman" w:eastAsia="Times New Roman" w:hAnsi="Times New Roman" w:cs="Times New Roman"/>
          <w:sz w:val="24"/>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Штраф подлежит уплате по реквизитам: Получатель платежа: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России «Сакский»), ИНН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КПП</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ЕКС № 40102810645370000035,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03100643000000017500, </w:t>
      </w:r>
      <w:r>
        <w:rPr>
          <w:rFonts w:ascii="Times New Roman" w:eastAsia="Times New Roman" w:hAnsi="Times New Roman" w:cs="Times New Roman"/>
          <w:sz w:val="24"/>
          <w:rtl w:val="0"/>
        </w:rPr>
        <w:t>КБК</w:t>
      </w:r>
      <w:r>
        <w:rPr>
          <w:rFonts w:ascii="Times New Roman" w:eastAsia="Times New Roman" w:hAnsi="Times New Roman" w:cs="Times New Roman"/>
          <w:sz w:val="24"/>
          <w:rtl w:val="0"/>
        </w:rPr>
        <w:t>: 18811601123</w:t>
      </w:r>
      <w:r>
        <w:rPr>
          <w:rFonts w:ascii="Times New Roman" w:eastAsia="Times New Roman" w:hAnsi="Times New Roman" w:cs="Times New Roman"/>
          <w:sz w:val="24"/>
          <w:rtl w:val="0"/>
        </w:rPr>
        <w:t>010001140,</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ОКТМО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18810491262600000559</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Разъя</w:t>
      </w:r>
      <w:r>
        <w:rPr>
          <w:rFonts w:ascii="Times New Roman" w:eastAsia="Times New Roman" w:hAnsi="Times New Roman" w:cs="Times New Roman"/>
          <w:sz w:val="24"/>
          <w:rtl w:val="0"/>
        </w:rPr>
        <w:t>снить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Постановление может б</w:t>
      </w:r>
      <w:r>
        <w:rPr>
          <w:rFonts w:ascii="Times New Roman" w:eastAsia="Times New Roman" w:hAnsi="Times New Roman" w:cs="Times New Roman"/>
          <w:sz w:val="24"/>
          <w:rtl w:val="0"/>
        </w:rPr>
        <w:t xml:space="preserve">ыть обжаловано в апелляционном </w:t>
      </w:r>
      <w:r>
        <w:rPr>
          <w:rFonts w:ascii="Times New Roman" w:eastAsia="Times New Roman" w:hAnsi="Times New Roman" w:cs="Times New Roman"/>
          <w:sz w:val="24"/>
          <w:rtl w:val="0"/>
        </w:rPr>
        <w:t>порядке</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 xml:space="preserve">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w:t>
      </w:r>
      <w:r>
        <w:rPr>
          <w:rFonts w:ascii="Times New Roman" w:eastAsia="Times New Roman" w:hAnsi="Times New Roman" w:cs="Times New Roman"/>
          <w:sz w:val="24"/>
          <w:rtl w:val="0"/>
        </w:rPr>
        <w:t xml:space="preserve">удебный участок </w:t>
      </w:r>
      <w:r>
        <w:rPr>
          <w:rFonts w:ascii="Times New Roman" w:eastAsia="Times New Roman" w:hAnsi="Times New Roman" w:cs="Times New Roman"/>
          <w:sz w:val="24"/>
          <w:rtl w:val="0"/>
        </w:rPr>
        <w:t>№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r>
        <w:rPr>
          <w:rFonts w:ascii="Times New Roman" w:eastAsia="Times New Roman" w:hAnsi="Times New Roman" w:cs="Times New Roman"/>
          <w:sz w:val="24"/>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