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75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</w:t>
      </w:r>
      <w:r>
        <w:rPr>
          <w:rFonts w:ascii="Times New Roman" w:eastAsia="Times New Roman" w:hAnsi="Times New Roman" w:cs="Times New Roman"/>
          <w:sz w:val="26"/>
          <w:rtl w:val="0"/>
        </w:rPr>
        <w:t>R</w:t>
      </w:r>
      <w:r>
        <w:rPr>
          <w:rFonts w:ascii="Times New Roman" w:eastAsia="Times New Roman" w:hAnsi="Times New Roman" w:cs="Times New Roman"/>
          <w:sz w:val="26"/>
          <w:rtl w:val="0"/>
        </w:rPr>
        <w:t>S00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несовершеннолетних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пенсионера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>, невоеннообязанно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</w:t>
      </w:r>
      <w:r>
        <w:rPr>
          <w:rFonts w:ascii="Times New Roman" w:eastAsia="Times New Roman" w:hAnsi="Times New Roman" w:cs="Times New Roman"/>
          <w:sz w:val="26"/>
          <w:rtl w:val="0"/>
        </w:rPr>
        <w:t>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нарушения, предусмотренные главой 12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2 статьи 12.27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</w:t>
      </w:r>
      <w:r>
        <w:rPr>
          <w:rFonts w:ascii="Times New Roman" w:eastAsia="Times New Roman" w:hAnsi="Times New Roman" w:cs="Times New Roman"/>
          <w:sz w:val="26"/>
          <w:rtl w:val="0"/>
        </w:rPr>
        <w:t>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оставил место ДТП в нарушение п. 2.5 ПДД РФ участником которого он является, а именно, осуществив наезд на припаркованный автомобиль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К322НК82, принадлежащий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 причинением повреждений задней левой двери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заднего левого крыла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>, место ДТП покинул. Данные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признал,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утра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</w:t>
      </w:r>
      <w:r>
        <w:rPr>
          <w:rFonts w:ascii="Times New Roman" w:eastAsia="Times New Roman" w:hAnsi="Times New Roman" w:cs="Times New Roman"/>
          <w:sz w:val="26"/>
          <w:rtl w:val="0"/>
        </w:rPr>
        <w:t>решил припарковать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свой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рядом с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однако, </w:t>
      </w:r>
      <w:r>
        <w:rPr>
          <w:rFonts w:ascii="Times New Roman" w:eastAsia="Times New Roman" w:hAnsi="Times New Roman" w:cs="Times New Roman"/>
          <w:sz w:val="26"/>
          <w:rtl w:val="0"/>
        </w:rPr>
        <w:t>в процессе парковки понял, что места для разворота недостаточно, после чего припарковал свой автомобиль в другом месте.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несколько дней его вызвал сотрудник полиции в ГАИ, осмотрел его транспортное средство, указав на повреждение </w:t>
      </w:r>
      <w:r>
        <w:rPr>
          <w:rFonts w:ascii="Times New Roman" w:eastAsia="Times New Roman" w:hAnsi="Times New Roman" w:cs="Times New Roman"/>
          <w:sz w:val="26"/>
          <w:rtl w:val="0"/>
        </w:rPr>
        <w:t>лако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-красочного покрытия на передней правой части бампера его автомобиля и сообщил, что имеется видео, на котором видно, что его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10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утра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совершил наезд на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видел, что на его правом переднем бампере имеется счет лакокрасочного покрытия, также ему предъявляли для осмотра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поло, на котором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видел небольшую вмятину и царапину.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отрицает тот факт, что является виновником </w:t>
      </w:r>
      <w:r>
        <w:rPr>
          <w:rFonts w:ascii="Times New Roman" w:eastAsia="Times New Roman" w:hAnsi="Times New Roman" w:cs="Times New Roman"/>
          <w:sz w:val="26"/>
          <w:rtl w:val="0"/>
        </w:rPr>
        <w:t>ДТП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результате которого был поврежден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поло, однако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иновным себя во вменяемом правонарушении, предусмотренном ч. 2 ст. 12.27 КоАП РФ не считает, поскольку удара о транспортное средство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ощутил, умысла на уезд с места </w:t>
      </w:r>
      <w:r>
        <w:rPr>
          <w:rFonts w:ascii="Times New Roman" w:eastAsia="Times New Roman" w:hAnsi="Times New Roman" w:cs="Times New Roman"/>
          <w:sz w:val="26"/>
          <w:rtl w:val="0"/>
        </w:rPr>
        <w:t>ДТП не имел.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отрицал тот факт, что к нему обращались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возмещением ущерба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приглашали оценщика. Но он считает, что автомобиль можно отремонтировать гораздо дешевле, повреждения незначительные, стоимость восстановительного ремонта завышена. </w:t>
      </w:r>
      <w:r>
        <w:rPr>
          <w:rFonts w:ascii="Times New Roman" w:eastAsia="Times New Roman" w:hAnsi="Times New Roman" w:cs="Times New Roman"/>
          <w:sz w:val="26"/>
          <w:rtl w:val="0"/>
        </w:rPr>
        <w:t>На случай признания его виновным в совершении правонарушения, просил назначить наказание в виде административного ареста и не назначать наказание в виде лишения права управления транспортными средствами, ссылаясь на то, что по состоянию здоровья его супруги их семья нуждается в индивидуальном средстве передвижения, на автомобиле он ездит в аптеку и по магазинам, регулярно возит супругу в больницу.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лишения права управления транспортными средствами будет для него чрезмерно обременительным и негативно повлияет на условия жизни его семьи.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подтвердил данные СООП о том, что ранее, в январе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привлекался к административной ответственности по ст. 12.9 КоАП РФ в виде штрафов, штрафы им оплачены.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указали, что транспортное средство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принадлежит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взаимной договоренности им владеет также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стороны проживают совместно одной семьей, как муж и жена без регистрации брака.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вписан в страховой полис ОСАГО.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вышли из дома и увидели, что их припаркованный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возле дома № 5 и 9 (дома стоят перпендикулярно друг другу)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 повреждения в виде вмятины на задней левой двери и царапин лакокрасочного покрытия на задней левой двери и задней левой боковой части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 повреждений автомобиль до этого не имел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Они обратились в полицию, где им предложили представить видео с камер видеонаблюдения. Видео они заказали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интернет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провайдера с камеры видеонаблюдения в доме напротив. После исследования видео, сотрудниками ГИБДД был установлен владелец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 управлением которого был осуществлен наезд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 оказался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проживающий в соседнем доме. Ущерб транспортному средству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оценен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 отказался возмещать ущерб, они на возмещении ущерба не настаивали, обратились в свою страховую компанию, однако для страхового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змещения требуется постановление суда.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 просили строго не наказывать, учитывая его возраст.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в качестве свидетеля ИДПС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предупрежденный судом об административной ответственности за дачу заведомо ложных показаний, указал, что со сторонами ранее не знаком,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оговаривать кого-либо из них не имеет, показал,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проводил проверку по обращению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факту наезда на его транспортное средство. Осматривал транспортное средство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возле дома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9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Выявил повреждения в виде вмятины на задней левой двери и лакокрасочного покрытия на задней левой двери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 характеру повреждения от ДТП, имелись следы краски другого ТС. Второго участника ДТП на месте не было. Дальнейшая проверка проводилась ИДПС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в качестве свидетеля ИДПС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предупрежденный судом об административной ответственности за дачу заведомо ложных показаний, </w:t>
      </w:r>
      <w:r>
        <w:rPr>
          <w:rFonts w:ascii="Times New Roman" w:eastAsia="Times New Roman" w:hAnsi="Times New Roman" w:cs="Times New Roman"/>
          <w:sz w:val="26"/>
          <w:rtl w:val="0"/>
        </w:rPr>
        <w:t>указал</w:t>
      </w:r>
      <w:r>
        <w:rPr>
          <w:rFonts w:ascii="Times New Roman" w:eastAsia="Times New Roman" w:hAnsi="Times New Roman" w:cs="Times New Roman"/>
          <w:sz w:val="26"/>
          <w:rtl w:val="0"/>
        </w:rPr>
        <w:t>, что со сторонами ранее не знаком, оснований оговаривать кого-либо из них не имеет,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показал, что в ходе проверки по обращению владельца ТС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К322НК82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факту уезда с места ДТП неустановленного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 к материалу проверки было приобщено и исследовано видео с камеры видеонаблюдения, из которого было установлено, что наезд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осуществлен водителем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пытаясь припарковаться рядом с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поло, неправильно избрал угол разворота и передним правым бампером задел левую заднюю дверь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поло, а затем уехал с места ДТП.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проверки был установлен владелец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 вызвал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дачи объяснений, опросил его и осмотрел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</w:t>
      </w:r>
      <w:r>
        <w:rPr>
          <w:rFonts w:ascii="Times New Roman" w:eastAsia="Times New Roman" w:hAnsi="Times New Roman" w:cs="Times New Roman"/>
          <w:sz w:val="26"/>
          <w:rtl w:val="0"/>
        </w:rPr>
        <w:t>, на котором выявил повреждения правого переднего бампера в виде счеса лакокрасочного покрытия.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 в своих объяснениях признал, что осуществил наезд на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поло, также сообщал ему, что покинул место ДТП неумышленно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 как не о</w:t>
      </w:r>
      <w:r>
        <w:rPr>
          <w:rFonts w:ascii="Times New Roman" w:eastAsia="Times New Roman" w:hAnsi="Times New Roman" w:cs="Times New Roman"/>
          <w:sz w:val="26"/>
          <w:rtl w:val="0"/>
        </w:rPr>
        <w:t>щутил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удара. </w:t>
      </w:r>
      <w:r>
        <w:rPr>
          <w:rFonts w:ascii="Times New Roman" w:eastAsia="Times New Roman" w:hAnsi="Times New Roman" w:cs="Times New Roman"/>
          <w:sz w:val="26"/>
          <w:rtl w:val="0"/>
        </w:rPr>
        <w:t>Однако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 полагает,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мог не ощутить момент столкновения, так как столкновение было очевидным.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лиц, участвующих в деле,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показания свидетелей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 ч. 2 ст. 12.27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1090 (далее - Правила дорожного движения;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ответственности) </w:t>
      </w:r>
      <w:r>
        <w:rPr>
          <w:rFonts w:ascii="Times New Roman" w:eastAsia="Times New Roman" w:hAnsi="Times New Roman" w:cs="Times New Roman"/>
          <w:sz w:val="26"/>
          <w:rtl w:val="0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оставил место ДТП в нарушение п. 2.5 ПДД РФ участником которого он является, а именно, осуществив наезд на припаркованный автомобиль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К322НК82, принадлежащий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 причинением повреждений задней левой двери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заднего левого крыла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К322НК82, место ДТП покинул. Данные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2 ст. 12.27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определения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отказе в возбуждении дела об административном правонарушении,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управляя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наезд на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припарковал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выйдя к автомобилю утром он увидел повреждения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задней левой двери в виде царапин и вмятины (л.д.4);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схемы ДТП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которой следует место расположения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>, место на котором выявлены повреждения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5);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дополнений к материалу ДТП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 что на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повреждена задняя левая дверь и заднее левое крыло, на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правая часть переднего бампера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утреннее время он управлял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заезжая на парковку возле дома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правой частью автомобиля притер припаркованный рядом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поло, удар незначительный, удара не почувствовал и переставил машину в другое место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7);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ДТП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осуществил наезд на припаркованный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что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неправильно избрав угол поворота,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повороте правой передней частью </w:t>
      </w:r>
      <w:r>
        <w:rPr>
          <w:rFonts w:ascii="Times New Roman" w:eastAsia="Times New Roman" w:hAnsi="Times New Roman" w:cs="Times New Roman"/>
          <w:sz w:val="26"/>
          <w:rtl w:val="0"/>
        </w:rPr>
        <w:t>автомобил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осуществил наезд на заднюю левую часть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после чего прекратил поворот, сдал назад и уехал с парковки и соответственно с места ДТП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показаниями допрошенных в качестве свидетелей ИДП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Ж;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ПТС на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собственником автомобиля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счета на оплату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собственнику ТС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 материальный вред в виде стоимости восстановительного ремонта задней боковины и задней двери (выправить, окрасить).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представленные доказательства согласуются друг с другом и подтверждают, что водитель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дома № 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осуществил наезд на припаркованный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К322НК82, принадлежащий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причинением повреждений задней левой двери и заднего левого крыла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после чего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место ДТП покинул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Оставив место дорожно-транспортного происшествия,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отсутствии умысла на оставление места ДТП суд не может принять во вни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ание, поскольку по характеру движения ТС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Е957ХХ82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выявленных повреждений на </w:t>
      </w:r>
      <w:r>
        <w:rPr>
          <w:rFonts w:ascii="Times New Roman" w:eastAsia="Times New Roman" w:hAnsi="Times New Roman" w:cs="Times New Roman"/>
          <w:sz w:val="26"/>
          <w:rtl w:val="0"/>
        </w:rPr>
        <w:t>автомобил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К322НК82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вмятины и счеса лакокрасочного покрытия,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мог не понимать, что осуществил наезд на припаркованное транспортное средство. В этой связи,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соблюдая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2.5 ПДД РФ, был обязан </w:t>
      </w:r>
      <w:r>
        <w:rPr>
          <w:rFonts w:ascii="Times New Roman" w:eastAsia="Times New Roman" w:hAnsi="Times New Roman" w:cs="Times New Roman"/>
          <w:sz w:val="24"/>
          <w:rtl w:val="0"/>
        </w:rPr>
        <w:t>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однако этого не сделал, умышленно покинув место ДТП, участником которого он является.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Признаков уголовно наказуемого деяния в действиях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 ч. 2 ст. 12.27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признания нарушения малозначительным не имеется, так как вред потерпевшему не возмещен, уезд с места ДТП повлек необходимость поиска нарушителя, создал угрозу общественным правоотношениям, а также мог повлечь угрозу </w:t>
      </w:r>
      <w:r>
        <w:rPr>
          <w:rFonts w:ascii="Times New Roman" w:eastAsia="Times New Roman" w:hAnsi="Times New Roman" w:cs="Times New Roman"/>
          <w:sz w:val="26"/>
          <w:rtl w:val="0"/>
        </w:rPr>
        <w:t>невозмещения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причиненного вреда в случае </w:t>
      </w:r>
      <w:r>
        <w:rPr>
          <w:rFonts w:ascii="Times New Roman" w:eastAsia="Times New Roman" w:hAnsi="Times New Roman" w:cs="Times New Roman"/>
          <w:sz w:val="26"/>
          <w:rtl w:val="0"/>
        </w:rPr>
        <w:t>ненахождения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нарушителя.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признает </w:t>
      </w:r>
      <w:r>
        <w:rPr>
          <w:rFonts w:ascii="Times New Roman" w:eastAsia="Times New Roman" w:hAnsi="Times New Roman" w:cs="Times New Roman"/>
          <w:sz w:val="26"/>
          <w:rtl w:val="0"/>
        </w:rPr>
        <w:t>преклонный возраст правонарушителя, а также то обстоятельство, что он является ветераном боевых действий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34), имеет на иждивении супругу, страдающую </w:t>
      </w:r>
      <w:r>
        <w:rPr>
          <w:rFonts w:ascii="Times New Roman" w:eastAsia="Times New Roman" w:hAnsi="Times New Roman" w:cs="Times New Roman"/>
          <w:sz w:val="26"/>
          <w:rtl w:val="0"/>
        </w:rPr>
        <w:t>остеоартрозом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обоих коленных суставов, маломобильной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признает повторное нарушение ПДД с учетом справки СООП 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ст. 12.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вступивших в силу соответственно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подтвердил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совершенного правонарушения,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оно не повлекло значительного вреда с учетом характера повреждений, учитывая также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лишение права управления транспортным средством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более для него является чрезмерной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автомобиль ему необходим </w:t>
      </w:r>
      <w:r>
        <w:rPr>
          <w:rFonts w:ascii="Times New Roman" w:eastAsia="Times New Roman" w:hAnsi="Times New Roman" w:cs="Times New Roman"/>
          <w:sz w:val="26"/>
          <w:rtl w:val="0"/>
        </w:rPr>
        <w:t>как средство индивидуальной мобильности с учетом заболевания его супруги и возраста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принимая во внимание совокупность смягчающих административную ответственность обстоятельств, а также наличие отягчающего административную ответственность обстоятельства,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ареста в минимальном размере – 1 сутки.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 ст. 3.9 КоАП РФ, препятствующих наказанию в виде административного ареста,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2 ст. 12.27,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2 ст. 12.27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одни</w:t>
      </w:r>
      <w:r>
        <w:rPr>
          <w:rFonts w:ascii="Times New Roman" w:eastAsia="Times New Roman" w:hAnsi="Times New Roman" w:cs="Times New Roman"/>
          <w:sz w:val="26"/>
          <w:rtl w:val="0"/>
        </w:rPr>
        <w:t>) сут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времени </w:t>
      </w:r>
      <w:r>
        <w:rPr>
          <w:rFonts w:ascii="Times New Roman" w:eastAsia="Times New Roman" w:hAnsi="Times New Roman" w:cs="Times New Roman"/>
          <w:sz w:val="26"/>
          <w:rtl w:val="0"/>
        </w:rPr>
        <w:t>явки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</w:t>
      </w:r>
      <w:r>
        <w:rPr>
          <w:rFonts w:ascii="Times New Roman" w:eastAsia="Times New Roman" w:hAnsi="Times New Roman" w:cs="Times New Roman"/>
          <w:sz w:val="26"/>
          <w:rtl w:val="0"/>
        </w:rPr>
        <w:t>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