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851EC">
      <w:pPr>
        <w:ind w:firstLine="567"/>
        <w:jc w:val="both"/>
      </w:pPr>
      <w:r>
        <w:t xml:space="preserve">                                                                                              Дело № 5-70-78/2017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center"/>
      </w:pPr>
      <w:r>
        <w:t>ПОСТАНОВЛЕНИЕ</w:t>
      </w:r>
    </w:p>
    <w:p w:rsidR="00A77B3E" w:rsidP="005851EC">
      <w:pPr>
        <w:ind w:firstLine="567"/>
        <w:jc w:val="center"/>
      </w:pPr>
      <w:r>
        <w:t>по делу об административном правонарушении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  <w:r>
        <w:t xml:space="preserve">27 апреля 2017 года                                                               </w:t>
      </w:r>
      <w:r>
        <w:t xml:space="preserve">        г. Саки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с участием лица, привлекаемого к ответственности – </w:t>
      </w:r>
      <w:r>
        <w:t>Бахшиева</w:t>
      </w:r>
      <w:r>
        <w:t xml:space="preserve"> Фазиля </w:t>
      </w:r>
      <w:r>
        <w:t>Гейбат</w:t>
      </w:r>
      <w:r>
        <w:t xml:space="preserve"> </w:t>
      </w:r>
      <w:r>
        <w:t>оглы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5851EC">
      <w:pPr>
        <w:ind w:firstLine="567"/>
        <w:jc w:val="both"/>
      </w:pPr>
      <w:r>
        <w:t>Бахшиева</w:t>
      </w:r>
      <w:r>
        <w:t xml:space="preserve"> Фазиля </w:t>
      </w:r>
      <w:r>
        <w:t>Гейбат</w:t>
      </w:r>
      <w:r>
        <w:t xml:space="preserve"> </w:t>
      </w:r>
      <w:r>
        <w:t>о</w:t>
      </w:r>
      <w:r>
        <w:t>глы</w:t>
      </w:r>
      <w:r>
        <w:t xml:space="preserve">, паспортные данные ______ Азербайджан, не работающего, зарегистрированного и проживающего по адресу: адрес,    </w:t>
      </w:r>
    </w:p>
    <w:p w:rsidR="00A77B3E" w:rsidP="005851EC">
      <w:pPr>
        <w:ind w:firstLine="567"/>
        <w:jc w:val="both"/>
      </w:pPr>
      <w:r>
        <w:t>привлекаемого к ответственности по ч. 4 ст. 20.8 Кодекса Российской Федерации об административных правонарушениях,</w:t>
      </w:r>
      <w:r>
        <w:tab/>
      </w:r>
    </w:p>
    <w:p w:rsidR="00A77B3E" w:rsidP="005851EC">
      <w:pPr>
        <w:ind w:firstLine="567"/>
        <w:jc w:val="both"/>
      </w:pPr>
      <w:r>
        <w:t>УСТАНОВИЛ:</w:t>
      </w:r>
    </w:p>
    <w:p w:rsidR="00A77B3E" w:rsidP="005851EC">
      <w:pPr>
        <w:ind w:firstLine="567"/>
        <w:jc w:val="both"/>
      </w:pPr>
      <w:r>
        <w:t xml:space="preserve">дата в время </w:t>
      </w:r>
      <w:r>
        <w:t>на ФНПП «</w:t>
      </w:r>
      <w:r>
        <w:t>Ищерское</w:t>
      </w:r>
      <w:r>
        <w:t xml:space="preserve">» был выявлен факт нарушения правил хранения оружия ограниченного поражения (травматического) «ПБ-4-1», «Оса» № 010147, разрешение </w:t>
      </w:r>
      <w:r>
        <w:t>РОХа</w:t>
      </w:r>
      <w:r>
        <w:t xml:space="preserve"> № 14072731 от дата, </w:t>
      </w:r>
      <w:r>
        <w:t>Бахшиев</w:t>
      </w:r>
      <w:r>
        <w:t xml:space="preserve"> Ф.Г. </w:t>
      </w:r>
      <w:r>
        <w:t>оглы</w:t>
      </w:r>
      <w:r>
        <w:t>, который хранил принадлежащее ему оружие в салоне автомобиля  мар</w:t>
      </w:r>
      <w:r>
        <w:t>ка автомобиля, г/</w:t>
      </w:r>
      <w:r>
        <w:t>н</w:t>
      </w:r>
      <w:r>
        <w:t xml:space="preserve"> ... в бардачке, чем нарушил Закон «Об оружии», совершив административное правонарушение, ответственность за которое предусмотренное ч. 4 ст. 20.8. </w:t>
      </w:r>
      <w:r>
        <w:t>КоАП</w:t>
      </w:r>
      <w:r>
        <w:t xml:space="preserve"> РФ.</w:t>
      </w:r>
    </w:p>
    <w:p w:rsidR="00A77B3E" w:rsidP="005851EC">
      <w:pPr>
        <w:ind w:firstLine="567"/>
        <w:jc w:val="both"/>
      </w:pPr>
      <w:r>
        <w:t xml:space="preserve">В судебном заседании </w:t>
      </w:r>
      <w:r>
        <w:t>Бахшиев</w:t>
      </w:r>
      <w:r>
        <w:t xml:space="preserve"> Ф.Г. </w:t>
      </w:r>
      <w:r>
        <w:t>оглы</w:t>
      </w:r>
      <w:r>
        <w:t xml:space="preserve"> вину с совершении административного правон</w:t>
      </w:r>
      <w:r>
        <w:t>арушения признал, раскаялся.</w:t>
      </w:r>
    </w:p>
    <w:p w:rsidR="00A77B3E" w:rsidP="005851EC">
      <w:pPr>
        <w:ind w:firstLine="567"/>
        <w:jc w:val="both"/>
      </w:pPr>
      <w:r>
        <w:t xml:space="preserve">Мировой судья, выслушав </w:t>
      </w:r>
      <w:r>
        <w:t>Бахшиев</w:t>
      </w:r>
      <w:r>
        <w:t xml:space="preserve"> Ф.Г. </w:t>
      </w:r>
      <w:r>
        <w:t>оглы</w:t>
      </w:r>
      <w:r>
        <w:t xml:space="preserve"> 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5851EC">
      <w:pPr>
        <w:ind w:firstLine="567"/>
        <w:jc w:val="both"/>
      </w:pPr>
      <w:r>
        <w:t xml:space="preserve">В соответствии с ч. 4 ст. 20.8 </w:t>
      </w:r>
      <w:r>
        <w:t>КоАП</w:t>
      </w:r>
      <w:r>
        <w:t xml:space="preserve"> РФ наруш</w:t>
      </w:r>
      <w:r>
        <w:t>ение правил хранения, ношения или уничтожения оружия и патронов к нему гражданами, за исключением случая, предусмотренного ч. 4.1 настоящей статьи, влечет наложение административного штрафа в размере от пятисот до двух тысяч рублей либо лишение права на пр</w:t>
      </w:r>
      <w:r>
        <w:t>иобретение и хранение или хранение и ношение оружия на срок от шести месяцев до одного года.</w:t>
      </w:r>
    </w:p>
    <w:p w:rsidR="00A77B3E" w:rsidP="005851EC">
      <w:pPr>
        <w:ind w:firstLine="567"/>
        <w:jc w:val="both"/>
      </w:pPr>
      <w:r>
        <w:t>В силу ст. 25 Федерального закона от 13 декабря 1996 года N 150-ФЗ "Об оружии" правила учета, ношения, перевозки, транспортирования и уничтожения оружия определяют</w:t>
      </w:r>
      <w:r>
        <w:t>ся Правительством Российской Федерации.</w:t>
      </w:r>
    </w:p>
    <w:p w:rsidR="00A77B3E" w:rsidP="005851EC">
      <w:pPr>
        <w:ind w:firstLine="567"/>
        <w:jc w:val="both"/>
      </w:pPr>
      <w:r>
        <w:t>Согласно п. 53 Правил оборота гражданского и служебного оружия и патронов к нему на территории РФ, утвержденных Постановлением Правительства N 814 от 21 июля 1998 года (далее - Правила), принадлежащие гражданам Росси</w:t>
      </w:r>
      <w:r>
        <w:t xml:space="preserve">йской 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</w:t>
      </w:r>
      <w:r>
        <w:t>запирающихся на замок (замки) сейфах, сейфовых шкафах или мет</w:t>
      </w:r>
      <w:r>
        <w:t xml:space="preserve">аллических шкафах для хранения оружия, ящиках из высокопрочных материалов либо в деревянных ящиках, обитых железом. Органы внутренних дел по месту жительства владельцев имеют право проверять условия хранения зарегистрированного ими оружия. Хранение оружия </w:t>
      </w:r>
      <w:r>
        <w:t>и патронов гражданами Российской Федерации в местах временного пребывания должно осуществляться с соблюдением условий, исключающих доступ к оружию посторонних лиц.</w:t>
      </w:r>
    </w:p>
    <w:p w:rsidR="00A77B3E" w:rsidP="005851EC">
      <w:pPr>
        <w:ind w:firstLine="567"/>
        <w:jc w:val="both"/>
      </w:pPr>
      <w:r>
        <w:t>Из материалов дела об административном правонарушении следует, что 14.03.2017 на ..., в нару</w:t>
      </w:r>
      <w:r>
        <w:t xml:space="preserve">шение п. 53 Правил хранил оружие и патроны в местах временного пребывания без соблюдения условий (в бардачке автомобиля), исключающих доступ к оружию посторонних лиц, совершив тем самым административное правонарушение, предусмотренное ч. 4 ст. 20.8 </w:t>
      </w:r>
      <w:r>
        <w:t>КоАП</w:t>
      </w:r>
      <w:r>
        <w:t xml:space="preserve"> РФ</w:t>
      </w:r>
      <w:r>
        <w:t>.</w:t>
      </w:r>
    </w:p>
    <w:p w:rsidR="00A77B3E" w:rsidP="005851EC">
      <w:pPr>
        <w:ind w:firstLine="567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Алиева Э.А.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5851EC">
      <w:pPr>
        <w:ind w:firstLine="567"/>
        <w:jc w:val="both"/>
      </w:pPr>
      <w:r>
        <w:t>- протоколо</w:t>
      </w:r>
      <w:r>
        <w:t>м об административном правонарушении от дата № 26  № 7753397;</w:t>
      </w:r>
    </w:p>
    <w:p w:rsidR="00A77B3E" w:rsidP="005851EC">
      <w:pPr>
        <w:ind w:firstLine="567"/>
        <w:jc w:val="both"/>
      </w:pPr>
      <w:r>
        <w:t>- рапортом дознавателя ФКПП «</w:t>
      </w:r>
      <w:r>
        <w:t>Ищерское</w:t>
      </w:r>
      <w:r>
        <w:t>» ОРД ФКПП УОР УЗС МВД России в СКФО от дата;</w:t>
      </w:r>
    </w:p>
    <w:p w:rsidR="00A77B3E" w:rsidP="005851EC">
      <w:pPr>
        <w:ind w:firstLine="567"/>
        <w:jc w:val="both"/>
      </w:pPr>
      <w:r>
        <w:t>Доказательства по делу являются допустимыми.</w:t>
      </w:r>
    </w:p>
    <w:p w:rsidR="00A77B3E" w:rsidP="005851EC">
      <w:pPr>
        <w:ind w:firstLine="567"/>
        <w:jc w:val="both"/>
      </w:pPr>
      <w:r>
        <w:t>Исследовав и оценив доказательства в их совокупности, суд считает,</w:t>
      </w:r>
      <w:r>
        <w:t xml:space="preserve"> что вина </w:t>
      </w:r>
      <w:r>
        <w:t>Бахшиева</w:t>
      </w:r>
      <w:r>
        <w:t xml:space="preserve"> Ф.Г. </w:t>
      </w:r>
      <w:r>
        <w:t>оглы</w:t>
      </w:r>
      <w:r>
        <w:t xml:space="preserve"> установлена, а его действия следует квалифицировать по ч. 4 ст. 20.8 </w:t>
      </w:r>
      <w:r>
        <w:t>КоАП</w:t>
      </w:r>
      <w:r>
        <w:t xml:space="preserve"> РФ – нарушение правил хранения оружия и патронов к нему гражданами.</w:t>
      </w:r>
    </w:p>
    <w:p w:rsidR="00A77B3E" w:rsidP="005851EC">
      <w:pPr>
        <w:ind w:firstLine="567"/>
        <w:jc w:val="both"/>
      </w:pPr>
      <w:r>
        <w:t xml:space="preserve">Действия </w:t>
      </w:r>
      <w:r>
        <w:t>Бахшиева</w:t>
      </w:r>
      <w:r>
        <w:t xml:space="preserve"> Ф.Г. </w:t>
      </w:r>
      <w:r>
        <w:t>оглы</w:t>
      </w:r>
      <w:r>
        <w:t xml:space="preserve"> квалифицированы по ч. 4 ст. 20.8 </w:t>
      </w:r>
      <w:r>
        <w:t>КоАП</w:t>
      </w:r>
      <w:r>
        <w:t xml:space="preserve"> РФ в соответствии с</w:t>
      </w:r>
      <w:r>
        <w:t xml:space="preserve"> установленными обстоятельствами, нормами данного Кодекса и положениями законодательства, регулирующего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</w:t>
      </w:r>
      <w:r>
        <w:t>ции.</w:t>
      </w:r>
    </w:p>
    <w:p w:rsidR="00A77B3E" w:rsidP="005851EC">
      <w:pPr>
        <w:ind w:firstLine="567"/>
        <w:jc w:val="both"/>
      </w:pPr>
      <w:r>
        <w:t xml:space="preserve">Каких-либо доказательств, свидетельствующих о невиновности </w:t>
      </w:r>
      <w:r>
        <w:t>Бахшиева</w:t>
      </w:r>
      <w:r>
        <w:t xml:space="preserve"> Ф.Г. </w:t>
      </w:r>
      <w:r>
        <w:t>оглы</w:t>
      </w:r>
      <w:r>
        <w:t xml:space="preserve"> в совершении административного правонарушения, предусмотренного ч. 4 ст. 20.8 </w:t>
      </w:r>
      <w:r>
        <w:t>КоАП</w:t>
      </w:r>
      <w:r>
        <w:t xml:space="preserve"> РФ, а также заинтересованности в исходе дела или предвзятое отношение со стороны должностн</w:t>
      </w:r>
      <w:r>
        <w:t xml:space="preserve">ых лиц, осуществлявших в рамках должностных полномочий административное преследование </w:t>
      </w:r>
      <w:r>
        <w:t>Бахшиева</w:t>
      </w:r>
      <w:r>
        <w:t xml:space="preserve"> Ф.Г. </w:t>
      </w:r>
      <w:r>
        <w:t>оглы</w:t>
      </w:r>
      <w:r>
        <w:t xml:space="preserve"> не установлено и материалами дела не подтверждается.</w:t>
      </w:r>
    </w:p>
    <w:p w:rsidR="00A77B3E" w:rsidP="005851EC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</w:t>
      </w:r>
      <w: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5851EC">
      <w:pPr>
        <w:ind w:firstLine="567"/>
        <w:jc w:val="both"/>
      </w:pPr>
      <w:r>
        <w:t xml:space="preserve"> При рассмот</w:t>
      </w:r>
      <w:r>
        <w:t>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а также отсутствие отягчающих и смягчающих ответственность об</w:t>
      </w:r>
      <w:r>
        <w:t xml:space="preserve">стоятельств,  мировой </w:t>
      </w:r>
      <w:r>
        <w:t xml:space="preserve">судья  считает возможным назначить </w:t>
      </w:r>
      <w:r>
        <w:t>Бахшиеву</w:t>
      </w:r>
      <w:r>
        <w:t xml:space="preserve"> Ф.Г. </w:t>
      </w:r>
      <w:r>
        <w:t>оглы</w:t>
      </w:r>
      <w:r>
        <w:t xml:space="preserve">  наказание в виде административного штрафа в размере сумма.</w:t>
      </w:r>
    </w:p>
    <w:p w:rsidR="00A77B3E" w:rsidP="005851EC">
      <w:pPr>
        <w:ind w:firstLine="567"/>
        <w:jc w:val="both"/>
      </w:pPr>
      <w:r>
        <w:t xml:space="preserve">На основании изложенного и руководствуясь ст. ст. 12.4.,  29.9., 29.10., 29.11. </w:t>
      </w:r>
      <w:r>
        <w:t>КоАП</w:t>
      </w:r>
      <w:r>
        <w:t xml:space="preserve"> РФ, суд, - 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  <w:r>
        <w:tab/>
      </w:r>
      <w:r>
        <w:t xml:space="preserve">                                         ПОСТАНОВИЛ :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  <w:r>
        <w:t xml:space="preserve">Признать </w:t>
      </w:r>
      <w:r>
        <w:t>Бахшиева</w:t>
      </w:r>
      <w:r>
        <w:t xml:space="preserve"> Фазиля </w:t>
      </w:r>
      <w:r>
        <w:t>Гейбат</w:t>
      </w:r>
      <w:r>
        <w:t xml:space="preserve"> </w:t>
      </w:r>
      <w:r>
        <w:t>оглы</w:t>
      </w:r>
      <w:r>
        <w:t xml:space="preserve"> виновным в совершении правонарушения, предусмотренного ч. 4 ст. 20.8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5851EC">
      <w:pPr>
        <w:ind w:firstLine="567"/>
        <w:jc w:val="both"/>
      </w:pPr>
      <w:r>
        <w:t>Штраф подлеж</w:t>
      </w:r>
      <w:r>
        <w:t>ит зачислению по реквизитам:</w:t>
      </w:r>
    </w:p>
    <w:p w:rsidR="00A77B3E" w:rsidP="005851EC">
      <w:pPr>
        <w:ind w:firstLine="567"/>
        <w:jc w:val="both"/>
      </w:pPr>
      <w:r>
        <w:t>Получатель платежа: Идентификатор 18880426170177753397, Отдел МВД России по Курскому району, КПП 261201001, ИНН 2612009211, ОКТМО 07633407, счет № 40101810300000010005, наименование банка – ГРКЦ ГУ Банк России по СК г. Ставропо</w:t>
      </w:r>
      <w:r>
        <w:t>ль, БИК 040702001, КБК 18811690050056000140.</w:t>
      </w:r>
    </w:p>
    <w:p w:rsidR="00A77B3E" w:rsidP="005851EC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5851EC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</w:t>
      </w:r>
      <w:r>
        <w:t>положенном по адресу: ул. Трудовая, 8, г. Саки, Республика Крым.</w:t>
      </w:r>
    </w:p>
    <w:p w:rsidR="00A77B3E" w:rsidP="005851EC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 w:rsidP="005851EC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</w:t>
      </w:r>
      <w:r>
        <w:t>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Васильев В.А.</w:t>
      </w: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</w:p>
    <w:p w:rsidR="00A77B3E" w:rsidP="005851EC">
      <w:pPr>
        <w:ind w:firstLine="567"/>
        <w:jc w:val="both"/>
      </w:pPr>
    </w:p>
    <w:sectPr w:rsidSect="00FA2E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EF7"/>
    <w:rsid w:val="005851EC"/>
    <w:rsid w:val="00A77B3E"/>
    <w:rsid w:val="00FA2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