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поступившее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работающей, зарегистрированной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возле дома №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продажу </w:t>
      </w:r>
      <w:r>
        <w:rPr>
          <w:rFonts w:ascii="Times New Roman" w:eastAsia="Times New Roman" w:hAnsi="Times New Roman" w:cs="Times New Roman"/>
          <w:sz w:val="26"/>
          <w:rtl w:val="0"/>
        </w:rPr>
        <w:t>одежды</w:t>
      </w:r>
      <w:r>
        <w:rPr>
          <w:rFonts w:ascii="Times New Roman" w:eastAsia="Times New Roman" w:hAnsi="Times New Roman" w:cs="Times New Roman"/>
          <w:sz w:val="26"/>
          <w:rtl w:val="0"/>
        </w:rPr>
        <w:t>, носочных изделий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>, чем совершила административное правонарушение, предусмотренное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209180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присутствии,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материалами </w:t>
      </w:r>
      <w:r>
        <w:rPr>
          <w:rFonts w:ascii="Times New Roman" w:eastAsia="Times New Roman" w:hAnsi="Times New Roman" w:cs="Times New Roman"/>
          <w:sz w:val="26"/>
          <w:rtl w:val="0"/>
        </w:rPr>
        <w:t>фотофиксации</w:t>
      </w:r>
      <w:r>
        <w:rPr>
          <w:rFonts w:ascii="Times New Roman" w:eastAsia="Times New Roman" w:hAnsi="Times New Roman" w:cs="Times New Roman"/>
          <w:sz w:val="26"/>
          <w:rtl w:val="0"/>
        </w:rPr>
        <w:t>,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которой следует, что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привлекалась к административной ответственности по ч. 1 ст. 14.1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(постановления мирового судьи № 5-70-219/2023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5-70-155/2023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ведениями с официального сайта ФНС России </w:t>
      </w:r>
      <w:r>
        <w:rPr>
          <w:rFonts w:ascii="Times New Roman" w:eastAsia="Times New Roman" w:hAnsi="Times New Roman" w:cs="Times New Roman"/>
          <w:sz w:val="26"/>
          <w:rtl w:val="0"/>
        </w:rPr>
        <w:t>https://egrul.nalog.ru/index.html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систематически осуществляет торговлю с целью получения прибыли, при этом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объем реализуемого товара,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отсутствие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штрафа в пределе санкции ст. 14.1 ч.1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виновной в совершении административного правонарушения, предусмотренного ст. 14.1 ч.1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 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0862414105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