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5E5788">
      <w:pPr>
        <w:ind w:firstLine="567"/>
        <w:jc w:val="both"/>
      </w:pPr>
      <w:r>
        <w:t xml:space="preserve">                                                                                          Дело № 5-70-88/2017</w:t>
      </w:r>
    </w:p>
    <w:p w:rsidR="00A77B3E" w:rsidP="005E5788">
      <w:pPr>
        <w:ind w:firstLine="567"/>
        <w:jc w:val="center"/>
      </w:pPr>
      <w:r>
        <w:t>ПОСТАНОВЛЕНИЕ</w:t>
      </w:r>
    </w:p>
    <w:p w:rsidR="00A77B3E" w:rsidP="005E5788">
      <w:pPr>
        <w:ind w:firstLine="567"/>
        <w:jc w:val="center"/>
      </w:pPr>
      <w:r>
        <w:t>по делу об административном правонарушении</w:t>
      </w:r>
    </w:p>
    <w:p w:rsidR="00A77B3E" w:rsidP="005E5788">
      <w:pPr>
        <w:ind w:firstLine="567"/>
        <w:jc w:val="both"/>
      </w:pPr>
    </w:p>
    <w:p w:rsidR="00A77B3E" w:rsidP="005E5788">
      <w:pPr>
        <w:ind w:firstLine="567"/>
        <w:jc w:val="both"/>
      </w:pPr>
      <w:r>
        <w:t xml:space="preserve">12 мая 2017 года                                                                       </w:t>
      </w:r>
      <w:r>
        <w:t>г. Саки</w:t>
      </w:r>
    </w:p>
    <w:p w:rsidR="00A77B3E" w:rsidP="005E5788">
      <w:pPr>
        <w:ind w:firstLine="567"/>
        <w:jc w:val="both"/>
      </w:pPr>
    </w:p>
    <w:p w:rsidR="00A77B3E" w:rsidP="005E5788">
      <w:pPr>
        <w:ind w:firstLine="567"/>
        <w:jc w:val="both"/>
      </w:pPr>
      <w:r>
        <w:t>И.о. Мирового судьи судебного участка № 70 Сакского судебного района (Сакский муниципальный район и городской округ Саки) Республики Крым Мировой судья судебного участка № 73 Сакского судебного района (Сакский муниципальный район и городской округ</w:t>
      </w:r>
      <w:r>
        <w:t xml:space="preserve"> Саки) Республики Крым Васильев В.А., с участием лица, привлекаемого к ответственности – </w:t>
      </w:r>
      <w:r>
        <w:t>Булдыги</w:t>
      </w:r>
      <w:r>
        <w:t xml:space="preserve"> Виктора Николаевича, рассмотрев в открытом судебном заседании материалы дела об административном  правонарушение в отношении: </w:t>
      </w:r>
    </w:p>
    <w:p w:rsidR="00A77B3E" w:rsidP="005E5788">
      <w:pPr>
        <w:ind w:firstLine="567"/>
        <w:jc w:val="both"/>
      </w:pPr>
      <w:r>
        <w:t>Булдыги</w:t>
      </w:r>
      <w:r>
        <w:t xml:space="preserve"> Виктора Николаевича, пас</w:t>
      </w:r>
      <w:r>
        <w:t xml:space="preserve">портные данные, гражданина Российской Федерации, работающего специалистом по гражданской обороне наименование организации, зарегистрированного и проживающего по адресу: адрес, </w:t>
      </w:r>
    </w:p>
    <w:p w:rsidR="00A77B3E" w:rsidP="005E5788">
      <w:pPr>
        <w:ind w:firstLine="567"/>
        <w:jc w:val="both"/>
      </w:pPr>
      <w:r>
        <w:t xml:space="preserve">привлекаемого к ответственности по ч. 13 ст. 19.5 Кодекса Российской Федерации </w:t>
      </w:r>
      <w:r>
        <w:t>об административных правонарушениях,</w:t>
      </w:r>
      <w:r>
        <w:tab/>
      </w:r>
    </w:p>
    <w:p w:rsidR="00A77B3E" w:rsidP="005E5788">
      <w:pPr>
        <w:ind w:firstLine="567"/>
        <w:jc w:val="center"/>
      </w:pPr>
      <w:r>
        <w:t>УСТАНОВИЛ:</w:t>
      </w:r>
    </w:p>
    <w:p w:rsidR="00A77B3E" w:rsidP="005E5788">
      <w:pPr>
        <w:ind w:firstLine="567"/>
        <w:jc w:val="both"/>
      </w:pPr>
      <w:r>
        <w:t>Согласно протокола об административном правонарушении 8/2017/76 от дата, в соответствии с приказом главного врача наименование организации № 07 от дата «О назначении ответственных лиц за состояние пожарной б</w:t>
      </w:r>
      <w:r>
        <w:t>езопасности» и в соответствии с должностной инструкцией № 200 специалиста по гражданской обороне наименование организации должностное лицо Булыга В.Н. является ответственным за общее руководство и состояние пожарной безопасности в целом по учреждению.</w:t>
      </w:r>
    </w:p>
    <w:p w:rsidR="00A77B3E" w:rsidP="005E5788">
      <w:pPr>
        <w:ind w:firstLine="567"/>
        <w:jc w:val="both"/>
      </w:pPr>
      <w:r>
        <w:t>дата</w:t>
      </w:r>
      <w:r>
        <w:t xml:space="preserve"> в 12.00 час.  по результатам проведенной внеплановой выездной проверки в отношении наименование организации по адресу: адрес, с целью контроля за исполнением предписания № 2/1/3 по устранению нарушений установленных требований и мероприятий в области пожа</w:t>
      </w:r>
      <w:r>
        <w:t xml:space="preserve">рной безопасности на объектах защиты и по предотвращению угрозы возникновения пожара от дата, выданного ОНД по адрес и адрес </w:t>
      </w:r>
      <w:r>
        <w:t>УНДиПР</w:t>
      </w:r>
      <w:r>
        <w:t xml:space="preserve"> ГУ МЧС России по адрес (государственным пожарным надзором) установлено, что должностным лицом Булыгой  В.Н. не приняты меры </w:t>
      </w:r>
      <w:r>
        <w:t>по выполнению в срок до дата требования предписания № 2/1/3 от дата, а именно п.п. 3, 4, 5, 7:</w:t>
      </w:r>
    </w:p>
    <w:p w:rsidR="00A77B3E" w:rsidP="005E5788">
      <w:pPr>
        <w:ind w:firstLine="567"/>
        <w:jc w:val="both"/>
      </w:pPr>
      <w:r>
        <w:t xml:space="preserve"> - допускается горючая декоративная отделка стен (деревянное оформление) в помещении клуба и помещения столовой. Не проведена огнезащитная обработка деревянного </w:t>
      </w:r>
      <w:r>
        <w:t>оформления (обшивки) стен в помещении клуба и помещении клуба и помещения столовой либо не проведен демонтаж горючей декоративной отделки стен;</w:t>
      </w:r>
    </w:p>
    <w:p w:rsidR="00A77B3E" w:rsidP="005E5788">
      <w:pPr>
        <w:ind w:firstLine="567"/>
        <w:jc w:val="both"/>
      </w:pPr>
      <w:r>
        <w:t xml:space="preserve">- не предоставлен сертификат на класс пожарной опасности пластика, расположенного в коридоре на путях эвакуации </w:t>
      </w:r>
      <w:r>
        <w:t xml:space="preserve">из </w:t>
      </w:r>
      <w:r>
        <w:t>водогрязелечебницы</w:t>
      </w:r>
      <w:r>
        <w:t xml:space="preserve"> и цокольного помещения объекта защиты, а также не проведен демонтаж пластика;</w:t>
      </w:r>
    </w:p>
    <w:p w:rsidR="00A77B3E" w:rsidP="005E5788">
      <w:pPr>
        <w:ind w:firstLine="567"/>
        <w:jc w:val="both"/>
      </w:pPr>
      <w:r>
        <w:t>- допускается горючая отделка покрытия пола (линолеум) в холе 2-го этажа (со стороны клуба), обеденного зала столовой, 3-го и 4-го этажа в холле;</w:t>
      </w:r>
    </w:p>
    <w:p w:rsidR="00A77B3E" w:rsidP="005E5788">
      <w:pPr>
        <w:ind w:firstLine="567"/>
        <w:jc w:val="both"/>
      </w:pPr>
      <w:r>
        <w:t>- допускае</w:t>
      </w:r>
      <w:r>
        <w:t xml:space="preserve">тся фиксация самозакрывающихся дверей с лестничных клеток на втором этаже центральной лестничной клетки и на этажах со стороны пандуса.    </w:t>
      </w:r>
    </w:p>
    <w:p w:rsidR="00A77B3E" w:rsidP="005E5788">
      <w:pPr>
        <w:ind w:firstLine="567"/>
        <w:jc w:val="both"/>
      </w:pPr>
      <w:r>
        <w:t>В судебном заседании Булыга В.Н. вину в судебном заседании признал, пояснил, что действительно не исполнены пункты п</w:t>
      </w:r>
      <w:r>
        <w:t>редписания. В дальнейшем указанные нарушения будут устранены.</w:t>
      </w:r>
    </w:p>
    <w:p w:rsidR="00A77B3E" w:rsidP="005E5788">
      <w:pPr>
        <w:ind w:firstLine="567"/>
        <w:jc w:val="both"/>
      </w:pPr>
      <w:r>
        <w:t xml:space="preserve">Выслушав пояснения Булыги В.Н., исследовав материалы дела, суд пришел к выводу о наличии в действиях Булыги В.Н. состава правонарушения, предусмотренного ст. 19.5 ч.13 </w:t>
      </w:r>
      <w:r>
        <w:t>КоАП</w:t>
      </w:r>
      <w:r>
        <w:t xml:space="preserve"> РФ, исходя из следующ</w:t>
      </w:r>
      <w:r>
        <w:t>его.</w:t>
      </w:r>
    </w:p>
    <w:p w:rsidR="00A77B3E" w:rsidP="005E5788">
      <w:pPr>
        <w:ind w:firstLine="567"/>
        <w:jc w:val="both"/>
      </w:pPr>
      <w:r>
        <w:t>Согласно приказа главного врача наименование организации № 07 от дата «О назначении ответственных лиц за состояние пожарной безопасности» и в соответствии с должностной инструкцией № 200 специалиста по гражданской обороне наименование организации долж</w:t>
      </w:r>
      <w:r>
        <w:t>ностное лицо Булыга В.Н. является ответственным за общее руководство и состояние пожарной безопасности в целом по учреждению.</w:t>
      </w:r>
    </w:p>
    <w:p w:rsidR="00A77B3E" w:rsidP="005E5788">
      <w:pPr>
        <w:ind w:firstLine="567"/>
        <w:jc w:val="both"/>
      </w:pPr>
      <w:r>
        <w:t xml:space="preserve">Как усматривается из акта проверки органом государственного контроля (надзора),  проведенной ОНД по адрес и адрес </w:t>
      </w:r>
      <w:r>
        <w:t>УНДиПР</w:t>
      </w:r>
      <w:r>
        <w:t xml:space="preserve"> ГУ МЧС Ро</w:t>
      </w:r>
      <w:r>
        <w:t xml:space="preserve">ссии по адрес (государственным пожарным надзором) установлен факт не исполнения специалистом по гражданской обороне наименование организации предписания ОНД по адрес и адрес </w:t>
      </w:r>
      <w:r>
        <w:t>УНДиПР</w:t>
      </w:r>
      <w:r>
        <w:t xml:space="preserve"> ГУ МЧС России по адрес (государственным пожарным надзором) № 2/1/3 от дата </w:t>
      </w:r>
      <w:r>
        <w:t xml:space="preserve">по устранению нарушений установленных требований и мероприятий в области пожарной безопасности на объектах защиты и по предотвращению угрозы   возникновения пожара, выданного ОНД по адрес и адрес </w:t>
      </w:r>
      <w:r>
        <w:t>УНДиПР</w:t>
      </w:r>
      <w:r>
        <w:t xml:space="preserve"> ГУ МЧС России по адрес (государственным пожарным надз</w:t>
      </w:r>
      <w:r>
        <w:t xml:space="preserve">ором), установлено, что должностное лицо Булыга В.Н. не предпринял меры в срок до дата по устранению нарушений предписания № 2/1/3 от дата, в том числе п.п. 3,4,5,6: </w:t>
      </w:r>
    </w:p>
    <w:p w:rsidR="00A77B3E" w:rsidP="005E5788">
      <w:pPr>
        <w:ind w:firstLine="567"/>
        <w:jc w:val="both"/>
      </w:pPr>
      <w:r>
        <w:t>- не проведен демонтаж горючей декоративной отделки стен (деревянных оформлений) в помеще</w:t>
      </w:r>
      <w:r>
        <w:t>нии клуба и помещения столовой. Не проведена огнезащитная обработка деревянного оформления (обшивки) стен в помещении клуба и помещении клуба и помещения столовой либо не проведен демонтаж горючей декоративной отделки стен;</w:t>
      </w:r>
    </w:p>
    <w:p w:rsidR="00A77B3E" w:rsidP="005E5788">
      <w:pPr>
        <w:ind w:firstLine="567"/>
        <w:jc w:val="both"/>
      </w:pPr>
      <w:r>
        <w:t xml:space="preserve">- не предоставлен сертификат на </w:t>
      </w:r>
      <w:r>
        <w:t xml:space="preserve">класс пожарной опасности пластика, расположенного в коридоре на путях эвакуации из </w:t>
      </w:r>
      <w:r>
        <w:t>водогрязелечебницы</w:t>
      </w:r>
      <w:r>
        <w:t xml:space="preserve"> и цокольного помещения объекта защиты, а также не проведен демонтаж пластика;</w:t>
      </w:r>
    </w:p>
    <w:p w:rsidR="00A77B3E" w:rsidP="005E5788">
      <w:pPr>
        <w:ind w:firstLine="567"/>
        <w:jc w:val="both"/>
      </w:pPr>
      <w:r>
        <w:t xml:space="preserve">- не проведен демонтаж горючей отделка покрытия пола (линолеум) в холе 2-го </w:t>
      </w:r>
      <w:r>
        <w:t>этажа (со стороны клуба), обеденного зала столовой, 3-го и 4-го этажа в холле;</w:t>
      </w:r>
    </w:p>
    <w:p w:rsidR="00A77B3E" w:rsidP="005E5788">
      <w:pPr>
        <w:ind w:firstLine="567"/>
        <w:jc w:val="both"/>
      </w:pPr>
      <w:r>
        <w:t xml:space="preserve">- допускается фиксация самозакрывающихся дверей с лестничных клеток на втором этаже центральной лестничной клетки и на этажах со стороны пандуса.    </w:t>
      </w:r>
    </w:p>
    <w:p w:rsidR="00A77B3E" w:rsidP="005E5788">
      <w:pPr>
        <w:ind w:firstLine="567"/>
        <w:jc w:val="both"/>
      </w:pPr>
      <w:r>
        <w:t>Как усматривается из предпи</w:t>
      </w:r>
      <w:r>
        <w:t xml:space="preserve">сания № 2/1/3 по устранению нарушений установленных требований и мероприятий в области пожарной безопасности на объектах защиты и по предотвращению угрозы   возникновения пожара, выданного ОНД по адрес и адрес </w:t>
      </w:r>
      <w:r>
        <w:t>УНДиПР</w:t>
      </w:r>
      <w:r>
        <w:t xml:space="preserve"> ГУ МЧС России по адрес (государственным</w:t>
      </w:r>
      <w:r>
        <w:t xml:space="preserve"> пожарным надзором), его копия получена заместителем главного врача безопасности Шейниным Н.Н. дата, что подтверждается его подписью в соответствующей графе данного предписания.</w:t>
      </w:r>
    </w:p>
    <w:p w:rsidR="00A77B3E" w:rsidP="005E5788">
      <w:pPr>
        <w:ind w:firstLine="567"/>
        <w:jc w:val="both"/>
      </w:pPr>
      <w:r>
        <w:t>В соответствии ст. 38 Федерального Закона от дата № 69-ФЗ «О пожарной безопасн</w:t>
      </w:r>
      <w:r>
        <w:t>ости», ответственность за нарушение требований пожарной безопасности в соответствии с действующим законодательством несут: собственники имущества; руководители федеральных органов исполнительной власти; руководители органов местного самоуправления; лица, у</w:t>
      </w:r>
      <w:r>
        <w:t>полномоченные владеть, пользоваться или распоряжаться имуществом, в том числе руководители организаций; лица, в установленном порядке назначенные ответственными за обеспечение пожарной безопасности; должностные лица в пределах их компетенции.</w:t>
      </w:r>
    </w:p>
    <w:p w:rsidR="00A77B3E" w:rsidP="005E5788">
      <w:pPr>
        <w:ind w:firstLine="567"/>
        <w:jc w:val="both"/>
      </w:pPr>
      <w:r>
        <w:t xml:space="preserve">Согласно ст. </w:t>
      </w:r>
      <w:r>
        <w:t xml:space="preserve">19.5 ч. 13 </w:t>
      </w:r>
      <w:r>
        <w:t>КоАП</w:t>
      </w:r>
      <w:r>
        <w:t xml:space="preserve"> РФ, невыполнение в установленный срок законного предписания органа, осуществляющего государственный пожарный надзор на объектах защиты, на которых осуществляется деятельность в сфере здравоохранения,  влечет наложение административного штра</w:t>
      </w:r>
      <w:r>
        <w:t>фа на граждан в размере от двух тысяч до трех тысяч рублей; на должностных лиц - от пяти тысяч до шести тысяч рублей или дисквалификацию на срок до трех лет; на юридических лиц - от девяноста тысяч до ста тысяч рублей.</w:t>
      </w:r>
    </w:p>
    <w:p w:rsidR="00A77B3E" w:rsidP="005E5788">
      <w:pPr>
        <w:ind w:firstLine="567"/>
        <w:jc w:val="both"/>
      </w:pPr>
      <w:r>
        <w:t>Вина Булыги В.Н. подтверждается имеющ</w:t>
      </w:r>
      <w:r>
        <w:t>ими в деле материалами: протоколом 8/2017/76  об административном правонарушении от дата; актом проверки государственного контроля (надзора), органом муниципального контроля юридического лица, индивидуального предпринимателя № 54; предписанием № 2/1/3 об у</w:t>
      </w:r>
      <w:r>
        <w:t>странении нарушений требований пожарной безопасности на объектах защиты и по предотвращению угрозы возникновения пожара; копией приказа главного врача наименование организации № 07 от дата «О назначении ответственных лиц за состояние пожарной безопасности»</w:t>
      </w:r>
      <w:r>
        <w:t>; копией должностной инструкции № 200 специалиста по гражданской обороне наименование организации.</w:t>
      </w:r>
    </w:p>
    <w:p w:rsidR="00A77B3E" w:rsidP="005E5788">
      <w:pPr>
        <w:ind w:firstLine="567"/>
        <w:jc w:val="both"/>
      </w:pPr>
      <w:r>
        <w:t xml:space="preserve">При таких обстоятельствах в действиях Булыги В.Н. имеется состав правонарушения, предусмотренного ст. 19.5 ч.13 </w:t>
      </w:r>
      <w:r>
        <w:t>КоАП</w:t>
      </w:r>
      <w:r>
        <w:t xml:space="preserve"> РФ, а именно невыполнение в установленны</w:t>
      </w:r>
      <w:r>
        <w:t>й срок законного предписания органа, осуществляющего государственный пожарный надзор на объектах защиты, на которых осуществляется деятельность в сфере здравоохранения.</w:t>
      </w:r>
    </w:p>
    <w:p w:rsidR="00A77B3E" w:rsidP="005E5788">
      <w:pPr>
        <w:ind w:firstLine="567"/>
        <w:jc w:val="both"/>
      </w:pPr>
      <w:r>
        <w:t xml:space="preserve">Согласно ст. 4.1 ч.2 </w:t>
      </w:r>
      <w:r>
        <w:t>КоАП</w:t>
      </w:r>
      <w:r>
        <w:t xml:space="preserve"> РФ, при назначении административного наказания суд учитывает </w:t>
      </w:r>
      <w:r>
        <w:t>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5E5788">
      <w:pPr>
        <w:ind w:firstLine="567"/>
        <w:jc w:val="both"/>
      </w:pPr>
      <w:r>
        <w:t xml:space="preserve">Принимая во внимание характер совершенного административного правонарушения, </w:t>
      </w:r>
      <w:r>
        <w:t xml:space="preserve">а также принимая во внимание данные о личности Булыги В.Н.,  суд пришел к выводу о возможности назначить ему административное наказание в виде минимального штрафа, установленного санкцией ст. 19.5 ч.13 </w:t>
      </w:r>
      <w:r>
        <w:t>КоАП</w:t>
      </w:r>
      <w:r>
        <w:t xml:space="preserve"> РФ.</w:t>
      </w:r>
    </w:p>
    <w:p w:rsidR="00A77B3E" w:rsidP="005E5788">
      <w:pPr>
        <w:ind w:firstLine="567"/>
        <w:jc w:val="both"/>
      </w:pPr>
      <w:r>
        <w:t xml:space="preserve">На основании изложенного, руководствуясь ст. </w:t>
      </w:r>
      <w:r>
        <w:t xml:space="preserve">ст. 4.1, 19.5, 29.9, 29.10 </w:t>
      </w:r>
      <w:r>
        <w:t>КоАП</w:t>
      </w:r>
      <w:r>
        <w:t xml:space="preserve"> РФ, судья</w:t>
      </w:r>
    </w:p>
    <w:p w:rsidR="00A77B3E" w:rsidP="005E5788">
      <w:pPr>
        <w:ind w:firstLine="567"/>
        <w:jc w:val="both"/>
      </w:pPr>
      <w:r>
        <w:tab/>
        <w:t xml:space="preserve">                                                      ПОСТАНОВИЛ: </w:t>
      </w:r>
    </w:p>
    <w:p w:rsidR="00A77B3E" w:rsidP="005E5788">
      <w:pPr>
        <w:ind w:firstLine="567"/>
        <w:jc w:val="both"/>
      </w:pPr>
      <w:r>
        <w:t xml:space="preserve">Специалиста по гражданской обороне наименование организации </w:t>
      </w:r>
      <w:r>
        <w:t>Булдыгу</w:t>
      </w:r>
      <w:r>
        <w:t xml:space="preserve"> Виктора Николаевича признать виновным в совершении административного правонару</w:t>
      </w:r>
      <w:r>
        <w:t>шения, предусмотренного ст. 19.5 ч.13 Кодекса Российской Федерации об административных правонарушениях и назначить ему административное наказание в виде штрафа в сумме сумма (сумма прописью).</w:t>
      </w:r>
    </w:p>
    <w:p w:rsidR="00A77B3E" w:rsidP="005E5788">
      <w:pPr>
        <w:ind w:firstLine="567"/>
        <w:jc w:val="both"/>
      </w:pPr>
      <w:r>
        <w:t>Штраф подлежит зачислению по реквизитам: счет 401018103351000100</w:t>
      </w:r>
      <w:r>
        <w:t>01 УФК по Республике Крым (ГУ МЧС России по Республике Крым) в отделении Республика Крым г. Симферополь ИНН 7702835821 КБК 17711607000016000140 КПП 910201001 БИК 043510001 ОКТМО 35721000.</w:t>
      </w:r>
    </w:p>
    <w:p w:rsidR="00A77B3E" w:rsidP="005E5788">
      <w:pPr>
        <w:ind w:firstLine="567"/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</w:t>
      </w:r>
      <w:r>
        <w:t>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5E5788">
      <w:pPr>
        <w:ind w:firstLine="567"/>
        <w:jc w:val="both"/>
      </w:pPr>
      <w:r>
        <w:t>В случае неуплаты административного штрафа в установленный законом 60-дневный срок в</w:t>
      </w:r>
      <w:r>
        <w:t>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</w:t>
      </w:r>
      <w:r>
        <w:t>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5E5788">
      <w:pPr>
        <w:ind w:firstLine="567"/>
        <w:jc w:val="both"/>
      </w:pPr>
      <w:r>
        <w:t>Квитанцию об оплате административного штрафа следует представ</w:t>
      </w:r>
      <w:r>
        <w:t>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A77B3E" w:rsidP="005E5788">
      <w:pPr>
        <w:ind w:firstLine="567"/>
        <w:jc w:val="both"/>
      </w:pPr>
      <w:r>
        <w:t>Постановление может быть обжаловано лицами, указанными в статьях</w:t>
      </w:r>
      <w:r>
        <w:t xml:space="preserve"> 25.1 – 25.5 Кодекса Российской Федерации об административных правонарушениях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</w:t>
      </w:r>
      <w:r>
        <w:t>альный район и городской округ Саки) Республики Крым.</w:t>
      </w:r>
    </w:p>
    <w:p w:rsidR="00A77B3E" w:rsidP="005E5788">
      <w:pPr>
        <w:ind w:firstLine="567"/>
        <w:jc w:val="both"/>
      </w:pPr>
    </w:p>
    <w:p w:rsidR="00A77B3E" w:rsidP="005E5788">
      <w:pPr>
        <w:ind w:firstLine="567"/>
        <w:jc w:val="both"/>
      </w:pPr>
      <w:r>
        <w:t>Мировой судья</w:t>
      </w:r>
      <w:r>
        <w:tab/>
        <w:t xml:space="preserve">   </w:t>
      </w:r>
      <w:r>
        <w:tab/>
      </w:r>
      <w:r>
        <w:tab/>
      </w:r>
      <w:r>
        <w:tab/>
        <w:t xml:space="preserve">                             Васильев В.А.</w:t>
      </w:r>
    </w:p>
    <w:p w:rsidR="00A77B3E" w:rsidP="005E5788">
      <w:pPr>
        <w:ind w:firstLine="567"/>
        <w:jc w:val="both"/>
      </w:pPr>
    </w:p>
    <w:p w:rsidR="00A77B3E" w:rsidP="005E5788">
      <w:pPr>
        <w:ind w:firstLine="567"/>
        <w:jc w:val="both"/>
      </w:pPr>
    </w:p>
    <w:p w:rsidR="00A77B3E" w:rsidP="005E5788">
      <w:pPr>
        <w:ind w:firstLine="567"/>
        <w:jc w:val="both"/>
      </w:pPr>
    </w:p>
    <w:p w:rsidR="00A77B3E" w:rsidP="005E5788">
      <w:pPr>
        <w:ind w:firstLine="567"/>
        <w:jc w:val="both"/>
      </w:pPr>
    </w:p>
    <w:sectPr w:rsidSect="001A6F4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6F43"/>
    <w:rsid w:val="001A6F43"/>
    <w:rsid w:val="005E578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6F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