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89</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left"/>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в/у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кат.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иными транспортными средствами права управления со слов не 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замужней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е являюще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 xml:space="preserve"> инвалидом,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работающей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официантом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невоеннообязанной</w:t>
      </w:r>
      <w:r>
        <w:rPr>
          <w:rFonts w:ascii="Times New Roman" w:eastAsia="Times New Roman" w:hAnsi="Times New Roman" w:cs="Times New Roman"/>
          <w:sz w:val="26"/>
          <w:rtl w:val="0"/>
        </w:rPr>
        <w:t>, зарегистрированно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w:t>
      </w:r>
      <w:r>
        <w:rPr>
          <w:rFonts w:ascii="Times New Roman" w:eastAsia="Times New Roman" w:hAnsi="Times New Roman" w:cs="Times New Roman"/>
          <w:sz w:val="26"/>
          <w:rtl w:val="0"/>
        </w:rPr>
        <w:t xml:space="preserve">йся </w:t>
      </w:r>
      <w:r>
        <w:rPr>
          <w:rFonts w:ascii="Times New Roman" w:eastAsia="Times New Roman" w:hAnsi="Times New Roman" w:cs="Times New Roman"/>
          <w:sz w:val="26"/>
          <w:rtl w:val="0"/>
        </w:rPr>
        <w:t xml:space="preserve">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г.р.з. О 144 МС 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284206</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w:t>
      </w:r>
      <w:r>
        <w:rPr>
          <w:rFonts w:ascii="Times New Roman" w:eastAsia="Times New Roman" w:hAnsi="Times New Roman" w:cs="Times New Roman"/>
          <w:sz w:val="26"/>
          <w:rtl w:val="0"/>
        </w:rPr>
        <w:t>признала, пояснив, что отказалась от медицинского освидетельствования на состояние опьянения, так как торопилась домой, где у неё остался один дома малолетний ребенок. В состоянии опьянения не находилась, потребила лекарственные средства спиртовую настойку Эхиноцеи. В содеянном раскаивается.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г.р.з. О 144 МС 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284206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г.р.з. О 144 МС 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СИ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002383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г.р.з. О 144 МС 777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от управления транспортным средством при наличии достаточных оснований полагать, что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находится в состоянии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035684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чеком технического средства измерения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которых следует, что по результатам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состояние алкогольного опьянения, </w:t>
      </w:r>
      <w:r>
        <w:rPr>
          <w:rFonts w:ascii="Times New Roman" w:eastAsia="Times New Roman" w:hAnsi="Times New Roman" w:cs="Times New Roman"/>
          <w:sz w:val="26"/>
          <w:rtl w:val="0"/>
        </w:rPr>
        <w:t xml:space="preserve">установлено состояние опьянения с показаниями 0,17 мг/л выдыхаемого воздуха, с результатами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согласилась</w:t>
      </w:r>
      <w:r>
        <w:rPr>
          <w:rFonts w:ascii="Times New Roman" w:eastAsia="Times New Roman" w:hAnsi="Times New Roman" w:cs="Times New Roman"/>
          <w:sz w:val="26"/>
          <w:rtl w:val="0"/>
        </w:rPr>
        <w:t xml:space="preserve"> (д.д. </w:t>
      </w:r>
      <w:r>
        <w:rPr>
          <w:rFonts w:ascii="Times New Roman" w:eastAsia="Times New Roman" w:hAnsi="Times New Roman" w:cs="Times New Roman"/>
          <w:sz w:val="26"/>
          <w:rtl w:val="0"/>
        </w:rPr>
        <w:t xml:space="preserve">3, </w:t>
      </w:r>
      <w:r>
        <w:rPr>
          <w:rFonts w:ascii="Times New Roman" w:eastAsia="Times New Roman" w:hAnsi="Times New Roman" w:cs="Times New Roman"/>
          <w:sz w:val="26"/>
          <w:rtl w:val="0"/>
        </w:rPr>
        <w:t>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управлявш</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г.р.з. О 144 МС 777</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был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направлен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w:t>
      </w:r>
      <w:r>
        <w:rPr>
          <w:rFonts w:ascii="Times New Roman" w:eastAsia="Times New Roman" w:hAnsi="Times New Roman" w:cs="Times New Roman"/>
          <w:sz w:val="26"/>
          <w:rtl w:val="0"/>
        </w:rPr>
        <w:t>ась27.03.2025</w:t>
      </w:r>
      <w:r>
        <w:rPr>
          <w:rFonts w:ascii="Times New Roman" w:eastAsia="Times New Roman" w:hAnsi="Times New Roman" w:cs="Times New Roman"/>
          <w:sz w:val="26"/>
          <w:rtl w:val="0"/>
        </w:rPr>
        <w:t xml:space="preserve">г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о чем собственноручно указал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протоколе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080256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г.р.з. О 144 МС 777</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категории В, </w:t>
      </w:r>
      <w:r>
        <w:rPr>
          <w:rFonts w:ascii="Times New Roman" w:eastAsia="Times New Roman" w:hAnsi="Times New Roman" w:cs="Times New Roman"/>
          <w:sz w:val="26"/>
          <w:rtl w:val="0"/>
        </w:rPr>
        <w:t xml:space="preserve">В1, С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11,12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справкой к протоколу,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З получила водительское удостоверение категории ВВ1М, к уголовной ответственности по ст. 264 УК РФ, административной ответственности по ст.ст. 12.8, 12.26 КоАП РФ не привлекалась (ст. 11)</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отказал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от медицинского освидетельствования, </w:t>
      </w:r>
      <w:r>
        <w:rPr>
          <w:rFonts w:ascii="Times New Roman" w:eastAsia="Times New Roman" w:hAnsi="Times New Roman" w:cs="Times New Roman"/>
          <w:sz w:val="26"/>
          <w:rtl w:val="0"/>
        </w:rPr>
        <w:t>поскольку у неё дома находился ребенок,</w:t>
      </w:r>
      <w:r>
        <w:rPr>
          <w:rFonts w:ascii="Times New Roman" w:eastAsia="Times New Roman" w:hAnsi="Times New Roman" w:cs="Times New Roman"/>
          <w:sz w:val="26"/>
          <w:rtl w:val="0"/>
        </w:rPr>
        <w:t xml:space="preserve"> не могут быть приняты во внимание, поскольку не свидетельствуют об отсутствии вины в совершении административного правонарушения и оснований для освобождения от административной ответственности не содержат.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указано выше, водитель обязан знать п.2.3.2 ПДД обязывающий водителя проходить медицинское освидетельствование на состояние опьянения по законному требованию уполномоченного должностного лица. Требование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прохождении медицинского освидетельствования при установленных обстоятельствах дела, являлось законным, в связи с чем, отказ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его выполнения содержит состав административного правонарушения, предусмотренного ч. 1 ст. 12.26 КоАП РФ, независимо от </w:t>
      </w:r>
      <w:r>
        <w:rPr>
          <w:rFonts w:ascii="Times New Roman" w:eastAsia="Times New Roman" w:hAnsi="Times New Roman" w:cs="Times New Roman"/>
          <w:sz w:val="26"/>
          <w:rtl w:val="0"/>
        </w:rPr>
        <w:t>обстоятельств совершения административного правонарушения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являясь водителем транспортного средства, отказал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согласно ст. 4.2 КоАП РФ мировой судья признает наличие </w:t>
      </w:r>
      <w:r>
        <w:rPr>
          <w:rFonts w:ascii="Times New Roman" w:eastAsia="Times New Roman" w:hAnsi="Times New Roman" w:cs="Times New Roman"/>
          <w:sz w:val="26"/>
          <w:rtl w:val="0"/>
        </w:rPr>
        <w:t>малолетнего ребенка, совершение правонарушения в состоянии душевного волнения, раскаяние в содеянном и признание вины</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w:t>
      </w:r>
      <w:r>
        <w:rPr>
          <w:rFonts w:ascii="Times New Roman" w:eastAsia="Times New Roman" w:hAnsi="Times New Roman" w:cs="Times New Roman"/>
          <w:sz w:val="26"/>
          <w:rtl w:val="0"/>
        </w:rPr>
        <w:t>600001181</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БДД ОМСД России по месту жительства). При наличии водительского удостоверения на право управления тракторами, самоходными машинами и других видов техники, данное удостоверение подлежит сдаче в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тот же срок.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