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both"/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108</w:t>
      </w:r>
      <w:r>
        <w:rPr>
          <w:rFonts w:ascii="Times New Roman" w:eastAsia="Times New Roman" w:hAnsi="Times New Roman" w:cs="Times New Roman"/>
          <w:sz w:val="24"/>
          <w:rtl w:val="0"/>
        </w:rPr>
        <w:t>/201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24 апреля 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</w:t>
      </w:r>
      <w:r>
        <w:rPr>
          <w:rFonts w:ascii="Times New Roman" w:eastAsia="Times New Roman" w:hAnsi="Times New Roman" w:cs="Times New Roman"/>
          <w:sz w:val="24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 с уч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Кознова Я.В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, ра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смотрев в открытом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Кознова Ярослава Владимировича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гражда</w:t>
      </w:r>
      <w:r>
        <w:rPr>
          <w:rFonts w:ascii="Times New Roman" w:eastAsia="Times New Roman" w:hAnsi="Times New Roman" w:cs="Times New Roman"/>
          <w:sz w:val="24"/>
          <w:rtl w:val="0"/>
        </w:rPr>
        <w:t>нина РФ, женатого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имеющего </w:t>
      </w:r>
      <w:r>
        <w:rPr>
          <w:rFonts w:ascii="Times New Roman" w:eastAsia="Times New Roman" w:hAnsi="Times New Roman" w:cs="Times New Roman"/>
          <w:sz w:val="24"/>
          <w:rtl w:val="0"/>
        </w:rPr>
        <w:t>среднее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образов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ние, имеющего на иждивении несовершеннолетн</w:t>
      </w:r>
      <w:r>
        <w:rPr>
          <w:rFonts w:ascii="Times New Roman" w:eastAsia="Times New Roman" w:hAnsi="Times New Roman" w:cs="Times New Roman"/>
          <w:sz w:val="24"/>
          <w:rtl w:val="0"/>
        </w:rPr>
        <w:t>его ребенка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(со слов)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работающего, </w:t>
      </w:r>
      <w:r>
        <w:rPr>
          <w:rFonts w:ascii="Times New Roman" w:eastAsia="Times New Roman" w:hAnsi="Times New Roman" w:cs="Times New Roman"/>
          <w:sz w:val="24"/>
          <w:rtl w:val="0"/>
        </w:rPr>
        <w:t>за</w:t>
      </w:r>
      <w:r>
        <w:rPr>
          <w:rFonts w:ascii="Times New Roman" w:eastAsia="Times New Roman" w:hAnsi="Times New Roman" w:cs="Times New Roman"/>
          <w:sz w:val="24"/>
          <w:rtl w:val="0"/>
        </w:rPr>
        <w:t>регистр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ированного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4"/>
          <w:rtl w:val="0"/>
        </w:rPr>
        <w:t>по адресу: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4"/>
          <w:rtl w:val="0"/>
        </w:rPr>
        <w:t>6.9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Согласно протокола об административном правонарушении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 xml:space="preserve"> № РК -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274091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 xml:space="preserve"> от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24.04.2019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,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помещении </w:t>
      </w:r>
      <w:r>
        <w:rPr>
          <w:rFonts w:ascii="Times New Roman" w:eastAsia="Times New Roman" w:hAnsi="Times New Roman" w:cs="Times New Roman"/>
          <w:sz w:val="24"/>
          <w:rtl w:val="0"/>
        </w:rPr>
        <w:t>приемно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отделени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ГБУЗ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РК СРБ по адресу: г. Саки, ул. Лобозова, 22, </w:t>
      </w:r>
      <w:r>
        <w:rPr>
          <w:rFonts w:ascii="Times New Roman" w:eastAsia="Times New Roman" w:hAnsi="Times New Roman" w:cs="Times New Roman"/>
          <w:sz w:val="24"/>
          <w:rtl w:val="0"/>
        </w:rPr>
        <w:t>24.04.2019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4"/>
          <w:rtl w:val="0"/>
        </w:rPr>
        <w:t>11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rtl w:val="0"/>
        </w:rPr>
        <w:t>10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4"/>
          <w:rtl w:val="0"/>
        </w:rPr>
        <w:t>Кознов Я.В.</w:t>
      </w:r>
      <w:r>
        <w:rPr>
          <w:rFonts w:ascii="Times New Roman" w:eastAsia="Times New Roman" w:hAnsi="Times New Roman" w:cs="Times New Roman"/>
          <w:sz w:val="24"/>
          <w:rtl w:val="0"/>
        </w:rPr>
        <w:t>, в отнош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нии которого имелись основания полагать, что он находится в состоянии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одурманивания в результате упо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ребления наркотических средств,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прохождения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4"/>
          <w:rtl w:val="0"/>
        </w:rPr>
        <w:t>отказался</w:t>
      </w:r>
      <w:r>
        <w:rPr>
          <w:rFonts w:ascii="Times New Roman" w:eastAsia="Times New Roman" w:hAnsi="Times New Roman" w:cs="Times New Roman"/>
          <w:sz w:val="24"/>
          <w:rtl w:val="0"/>
        </w:rPr>
        <w:t>, что по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тверждается Актом № </w:t>
      </w:r>
      <w:r>
        <w:rPr>
          <w:rFonts w:ascii="Times New Roman" w:eastAsia="Times New Roman" w:hAnsi="Times New Roman" w:cs="Times New Roman"/>
          <w:sz w:val="24"/>
          <w:rtl w:val="0"/>
        </w:rPr>
        <w:t>101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24.04.2019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4"/>
          <w:rtl w:val="0"/>
        </w:rPr>
        <w:t>Кознов Я.В.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свою вину в совершении данного админис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ративного правонарушения признал</w:t>
      </w:r>
      <w:r>
        <w:rPr>
          <w:rFonts w:ascii="Times New Roman" w:eastAsia="Times New Roman" w:hAnsi="Times New Roman" w:cs="Times New Roman"/>
          <w:sz w:val="24"/>
          <w:rtl w:val="0"/>
        </w:rPr>
        <w:t>, раскаялся.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связи с тем, что он не трудоустроин,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Суд, выслушав </w:t>
      </w:r>
      <w:r>
        <w:rPr>
          <w:rFonts w:ascii="Times New Roman" w:eastAsia="Times New Roman" w:hAnsi="Times New Roman" w:cs="Times New Roman"/>
          <w:sz w:val="24"/>
          <w:rtl w:val="0"/>
        </w:rPr>
        <w:t>Кознова Я.В.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всесторонне, полно и объективно исследовав все обстоятельства дела в их совокупности, изучив материалы дела, приходит к следу</w:t>
      </w:r>
      <w:r>
        <w:rPr>
          <w:rFonts w:ascii="Times New Roman" w:eastAsia="Times New Roman" w:hAnsi="Times New Roman" w:cs="Times New Roman"/>
          <w:sz w:val="24"/>
          <w:rtl w:val="0"/>
        </w:rPr>
        <w:t>ю</w:t>
      </w:r>
      <w:r>
        <w:rPr>
          <w:rFonts w:ascii="Times New Roman" w:eastAsia="Times New Roman" w:hAnsi="Times New Roman" w:cs="Times New Roman"/>
          <w:sz w:val="24"/>
          <w:rtl w:val="0"/>
        </w:rPr>
        <w:t>щим в</w:t>
      </w:r>
      <w:r>
        <w:rPr>
          <w:rFonts w:ascii="Times New Roman" w:eastAsia="Times New Roman" w:hAnsi="Times New Roman" w:cs="Times New Roman"/>
          <w:sz w:val="24"/>
          <w:rtl w:val="0"/>
        </w:rPr>
        <w:t>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водам.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Виновность </w:t>
      </w:r>
      <w:r>
        <w:rPr>
          <w:rFonts w:ascii="Times New Roman" w:eastAsia="Times New Roman" w:hAnsi="Times New Roman" w:cs="Times New Roman"/>
          <w:sz w:val="24"/>
          <w:rtl w:val="0"/>
        </w:rPr>
        <w:t>Кознова Я.В.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подтверждается материалами дела, а именно: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РК - </w:t>
      </w:r>
      <w:r>
        <w:rPr>
          <w:rFonts w:ascii="Times New Roman" w:eastAsia="Times New Roman" w:hAnsi="Times New Roman" w:cs="Times New Roman"/>
          <w:sz w:val="24"/>
          <w:rtl w:val="0"/>
        </w:rPr>
        <w:t>274091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24.04.2019</w:t>
      </w:r>
      <w:r>
        <w:rPr>
          <w:rFonts w:ascii="Times New Roman" w:eastAsia="Times New Roman" w:hAnsi="Times New Roman" w:cs="Times New Roman"/>
          <w:sz w:val="24"/>
          <w:rtl w:val="0"/>
        </w:rPr>
        <w:t>, составленным уполномоченн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ым должностным лицом с участием </w:t>
      </w:r>
      <w:r>
        <w:rPr>
          <w:rFonts w:ascii="Times New Roman" w:eastAsia="Times New Roman" w:hAnsi="Times New Roman" w:cs="Times New Roman"/>
          <w:sz w:val="24"/>
          <w:rtl w:val="0"/>
        </w:rPr>
        <w:t>Кознова Я.В.</w:t>
      </w:r>
      <w:r>
        <w:rPr>
          <w:rFonts w:ascii="Times New Roman" w:eastAsia="Times New Roman" w:hAnsi="Times New Roman" w:cs="Times New Roman"/>
          <w:sz w:val="24"/>
          <w:rtl w:val="0"/>
        </w:rPr>
        <w:t>, с разъяснением ем</w:t>
      </w:r>
      <w:r>
        <w:rPr>
          <w:rFonts w:ascii="Times New Roman" w:eastAsia="Times New Roman" w:hAnsi="Times New Roman" w:cs="Times New Roman"/>
          <w:sz w:val="24"/>
          <w:rtl w:val="0"/>
        </w:rPr>
        <w:t>у прав, предусмотренных ст. 25.5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РФ, ст. 51 Конституции РФ, о чем имеется его подпись. Копию протокола он пол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чил, замечаний по поводу содержания протокола и нарушений прав им представлено не б</w:t>
      </w:r>
      <w:r>
        <w:rPr>
          <w:rFonts w:ascii="Times New Roman" w:eastAsia="Times New Roman" w:hAnsi="Times New Roman" w:cs="Times New Roman"/>
          <w:sz w:val="24"/>
          <w:rtl w:val="0"/>
        </w:rPr>
        <w:t>ы</w:t>
      </w:r>
      <w:r>
        <w:rPr>
          <w:rFonts w:ascii="Times New Roman" w:eastAsia="Times New Roman" w:hAnsi="Times New Roman" w:cs="Times New Roman"/>
          <w:sz w:val="24"/>
          <w:rtl w:val="0"/>
        </w:rPr>
        <w:t>ло;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4"/>
          <w:rtl w:val="0"/>
        </w:rPr>
        <w:t>протокол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82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014311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 направлении на медицинское освидетельс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вование на с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стояние опьянения от </w:t>
      </w:r>
      <w:r>
        <w:rPr>
          <w:rFonts w:ascii="Times New Roman" w:eastAsia="Times New Roman" w:hAnsi="Times New Roman" w:cs="Times New Roman"/>
          <w:sz w:val="24"/>
          <w:rtl w:val="0"/>
        </w:rPr>
        <w:t>24.04.2019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4"/>
          <w:rtl w:val="0"/>
        </w:rPr>
        <w:t>акт</w:t>
      </w:r>
      <w:r>
        <w:rPr>
          <w:rFonts w:ascii="Times New Roman" w:eastAsia="Times New Roman" w:hAnsi="Times New Roman" w:cs="Times New Roman"/>
          <w:sz w:val="24"/>
          <w:rtl w:val="0"/>
        </w:rPr>
        <w:t>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4"/>
          <w:rtl w:val="0"/>
        </w:rPr>
        <w:t>101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мед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ицинского освидетельствования </w:t>
      </w:r>
      <w:r>
        <w:rPr>
          <w:rFonts w:ascii="Times New Roman" w:eastAsia="Times New Roman" w:hAnsi="Times New Roman" w:cs="Times New Roman"/>
          <w:sz w:val="24"/>
          <w:rtl w:val="0"/>
        </w:rPr>
        <w:t>на состояние опьянения (а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когольного, наркотического или иного токсического)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24.04.2019</w:t>
      </w:r>
      <w:r>
        <w:rPr>
          <w:rFonts w:ascii="Times New Roman" w:eastAsia="Times New Roman" w:hAnsi="Times New Roman" w:cs="Times New Roman"/>
          <w:sz w:val="24"/>
          <w:rtl w:val="0"/>
        </w:rPr>
        <w:t>, с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гласно которого </w:t>
      </w:r>
      <w:r>
        <w:rPr>
          <w:rFonts w:ascii="Times New Roman" w:eastAsia="Times New Roman" w:hAnsi="Times New Roman" w:cs="Times New Roman"/>
          <w:sz w:val="24"/>
          <w:rtl w:val="0"/>
        </w:rPr>
        <w:t>Кознов Я.В.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отказался от прохождения медицинского освид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тельствования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пояснениями </w:t>
      </w:r>
      <w:r>
        <w:rPr>
          <w:rFonts w:ascii="Times New Roman" w:eastAsia="Times New Roman" w:hAnsi="Times New Roman" w:cs="Times New Roman"/>
          <w:sz w:val="24"/>
          <w:rtl w:val="0"/>
        </w:rPr>
        <w:t>Кознова Я.В.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данными в судебном заседании.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тимы. Суд данные доказательства признает достоверными и достаточными для привлечения к административной ответс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венности.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4"/>
          <w:rtl w:val="0"/>
        </w:rPr>
        <w:t>Кознова Я.В.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квалифицируются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судом </w:t>
      </w:r>
      <w:r>
        <w:rPr>
          <w:rFonts w:ascii="Times New Roman" w:eastAsia="Times New Roman" w:hAnsi="Times New Roman" w:cs="Times New Roman"/>
          <w:sz w:val="24"/>
          <w:rtl w:val="0"/>
        </w:rPr>
        <w:t>по ч. 1 ст. 6.9 КоАП РФ, т.е. невыполнение законного требования уполномоченного должностного лица о прохо</w:t>
      </w:r>
      <w:r>
        <w:rPr>
          <w:rFonts w:ascii="Times New Roman" w:eastAsia="Times New Roman" w:hAnsi="Times New Roman" w:cs="Times New Roman"/>
          <w:sz w:val="24"/>
          <w:rtl w:val="0"/>
        </w:rPr>
        <w:t>ж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дении медицинского освидетельствования на состояние опьянения гражданином, 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ношении которого имеются достаточные основания полагать, что он потребил нарк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тические средства или психотропные вещества без назначения врача либо новые п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тенциально опасные психотропные вещества, и влечет 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ложение административного штрафа в размере от 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000 до 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000 рублей или административн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ый </w:t>
      </w:r>
      <w:r>
        <w:rPr>
          <w:rFonts w:ascii="Times New Roman" w:eastAsia="Times New Roman" w:hAnsi="Times New Roman" w:cs="Times New Roman"/>
          <w:sz w:val="24"/>
          <w:rtl w:val="0"/>
        </w:rPr>
        <w:t>арест на срок до 15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ток.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тивной ответственности, и учитывается смягчающее вину о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стоятельство – раскаяние в содеянном, а также отсутствие отягчающих ответственность обсто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читывая наличие смягчающего 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отсутствие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отягчающ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их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4"/>
          <w:rtl w:val="0"/>
        </w:rPr>
        <w:t>Кознову Я.В.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наказание в виде административного ар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ста на срок </w:t>
      </w:r>
      <w:r>
        <w:rPr>
          <w:rFonts w:ascii="Times New Roman" w:eastAsia="Times New Roman" w:hAnsi="Times New Roman" w:cs="Times New Roman"/>
          <w:sz w:val="24"/>
          <w:rtl w:val="0"/>
        </w:rPr>
        <w:t>3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ое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суток, предусмотренное санкцией данной статьи, считая данное нак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зание достаточным для предупреждения совершения новых правонар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шений.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лено.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4"/>
          <w:rtl w:val="0"/>
        </w:rPr>
        <w:t>ч. 2</w:t>
      </w:r>
      <w:r>
        <w:rPr>
          <w:rFonts w:ascii="Times New Roman" w:eastAsia="Times New Roman" w:hAnsi="Times New Roman" w:cs="Times New Roman"/>
          <w:sz w:val="24"/>
          <w:vertAlign w:val="superscript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4.1 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вонарушениях</w:t>
      </w:r>
      <w:r>
        <w:rPr>
          <w:rFonts w:ascii="Times New Roman" w:eastAsia="Times New Roman" w:hAnsi="Times New Roman" w:cs="Times New Roman"/>
          <w:sz w:val="24"/>
          <w:rtl w:val="0"/>
        </w:rPr>
        <w:t>, при назначении административного наказания за совершение админ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стративных правонарушений в области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законодательства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 наркотич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ских средствах, психотропных веществах и об их прекурсорах лицу, признанному больным наркоман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ей либо потребляющему наркотические средства или психотропные вещества без 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значения врача либо новые потенциально опасные психоактивные вещества, судья м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жет возложить на такое лицо обязанность пройти диагностику, профилактические м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роприятия, лечение от наркомании и (или) медицинскую и (или) социальную реабил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тацию в связи с потреблением наркот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ческих средств или психотропных веществ без назначения врача либо новых потенциально опасных психоактивных 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ществ.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Контроль за исполнением такой обязанности осуществляется уполномоченн</w:t>
      </w:r>
      <w:r>
        <w:rPr>
          <w:rFonts w:ascii="Times New Roman" w:eastAsia="Times New Roman" w:hAnsi="Times New Roman" w:cs="Times New Roman"/>
          <w:sz w:val="24"/>
          <w:rtl w:val="0"/>
        </w:rPr>
        <w:t>ы</w:t>
      </w:r>
      <w:r>
        <w:rPr>
          <w:rFonts w:ascii="Times New Roman" w:eastAsia="Times New Roman" w:hAnsi="Times New Roman" w:cs="Times New Roman"/>
          <w:sz w:val="24"/>
          <w:rtl w:val="0"/>
        </w:rPr>
        <w:t>ми федеральными органами исполнительной власти в порядке, установленном Прав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тельством Ро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сийской Федерации.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характер административного правонарушения, суд приходит к выводу о необходимости возложить на Кознова Я.В. обяза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 пройти диагностику на предмет страдает или он нарк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манией или нет.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ст.ст. 6.9, 29.9, 29.10, 29.11 КоАП РФ, суд,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Кознова Ярослава Владимировича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виновным в совершении админ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стративного правонарушения, предусмотренного ч. 1 ст. 6.9 КоАП РФ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4"/>
          <w:rtl w:val="0"/>
        </w:rPr>
        <w:t>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(</w:t>
      </w:r>
      <w:r>
        <w:rPr>
          <w:rFonts w:ascii="Times New Roman" w:eastAsia="Times New Roman" w:hAnsi="Times New Roman" w:cs="Times New Roman"/>
          <w:sz w:val="24"/>
          <w:rtl w:val="0"/>
        </w:rPr>
        <w:t>трое</w:t>
      </w:r>
      <w:r>
        <w:rPr>
          <w:rFonts w:ascii="Times New Roman" w:eastAsia="Times New Roman" w:hAnsi="Times New Roman" w:cs="Times New Roman"/>
          <w:sz w:val="24"/>
          <w:rtl w:val="0"/>
        </w:rPr>
        <w:t>)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ток.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4"/>
          <w:rtl w:val="0"/>
        </w:rPr>
        <w:t>14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4"/>
          <w:rtl w:val="0"/>
        </w:rPr>
        <w:t>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минут </w:t>
      </w:r>
      <w:r>
        <w:rPr>
          <w:rFonts w:ascii="Times New Roman" w:eastAsia="Times New Roman" w:hAnsi="Times New Roman" w:cs="Times New Roman"/>
          <w:sz w:val="24"/>
          <w:rtl w:val="0"/>
        </w:rPr>
        <w:t>24 апреля 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да.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Возложить на Кознова Ярослава Владимировича обязанность пройти диагн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стику и профилактику в ГБУЗ «Крымский научно-практический центр наркологии» адрес: Республика Крым, г. Симферополь, ул. Февральская, 13, в связи с употреблен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ем наркотических и психотропных веществ </w:t>
      </w:r>
      <w:r>
        <w:rPr>
          <w:rFonts w:ascii="Times New Roman" w:eastAsia="Times New Roman" w:hAnsi="Times New Roman" w:cs="Times New Roman"/>
          <w:sz w:val="24"/>
          <w:rtl w:val="0"/>
        </w:rPr>
        <w:t>в течение 10 дней со дня вступления п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становл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ния 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законную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силу.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Контроль за исполнением данной обязанности возложить на МО МВД России «Сакский» по месту жительства лица с направлением копии постановления в МО МВД России «Сакский».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ния или получения копии постановления в Сакский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дебный участок № 70 Сакского судебного района (Сакский мун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ципальный район и городской округ Саки) Респу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