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114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стать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5.5</w:t>
      </w:r>
      <w:r>
        <w:rPr>
          <w:rFonts w:ascii="Times New Roman" w:eastAsia="Times New Roman" w:hAnsi="Times New Roman" w:cs="Times New Roman"/>
          <w:sz w:val="25"/>
          <w:rtl w:val="0"/>
        </w:rPr>
        <w:t>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Сакского межрайонного прокурора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старшего советника юстиции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возбуждено дело об административном правонарушении по ст.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 Кодекса Российской Федерации об административных правонарушениях (далее КоАП РФ)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несоблюдение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Проведенной проверкой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 распоряжения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293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будучи назначенной на должность 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распоряжением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нее возложены обязанности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рассмотрению письменных обращений граждан и уполномочена подписывать ответы на обращения граждан в пределах компетенции курируемых структурных подразделений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допустила </w:t>
      </w:r>
      <w:r>
        <w:rPr>
          <w:rFonts w:ascii="Times New Roman" w:eastAsia="Times New Roman" w:hAnsi="Times New Roman" w:cs="Times New Roman"/>
          <w:sz w:val="25"/>
          <w:rtl w:val="0"/>
        </w:rPr>
        <w:t>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поступило письменное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зарегистрированное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вх. № К-7/75/2. Указанное обращение рассмотрено администрацией, ответ, подписанный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направлен заявителю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Вместе с тем, в нарушение ч. 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Сакский УЭГХ «Крымгазсети» в течение семи дней со дня регистрации не направлено, 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вопросы: обоснованность прейскуранта цен на техническое обслуживание внутридомового газового оборудования, правомерность отказа проводить техническое обслуживание, возможность бесплатного проведения технического обслуживания для пенсионеров. Также, в нарушение ч. 1 ст. 12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ответ на обращение направлен заявителю с нарушением 30-дневного срока со дня регистрации письменного обращения, поскольку согласно сведений, содержащимися в журнале исходящей корреспонденции, ответ фактически направлен заявителю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т.е. в действиях должностного лица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5"/>
          <w:rtl w:val="0"/>
        </w:rPr>
        <w:t>нарушен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порядк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 обращений и прав заявителя, закрепленных ст. 5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59-ФЗ</w:t>
      </w:r>
      <w:r>
        <w:rPr>
          <w:rFonts w:ascii="Times New Roman" w:eastAsia="Times New Roman" w:hAnsi="Times New Roman" w:cs="Times New Roman"/>
          <w:sz w:val="25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ходатайств об отложении дела не поступило, в материалах дела имеется конверт с отметкой о </w:t>
      </w:r>
      <w:r>
        <w:rPr>
          <w:rFonts w:ascii="Times New Roman" w:eastAsia="Times New Roman" w:hAnsi="Times New Roman" w:cs="Times New Roman"/>
          <w:sz w:val="25"/>
          <w:rtl w:val="0"/>
        </w:rPr>
        <w:t>возвращении почтового отправления с «истечением срока хранения»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п.6 Постановления Пленума ВС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343.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просила привлечь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Изучив материалы дела, выслушав помощника прокурора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положениями статьи 5 Федерального закона N 59-ФЗ предусмотрено, что </w:t>
      </w:r>
      <w:r>
        <w:rPr>
          <w:rFonts w:ascii="Times New Roman" w:eastAsia="Times New Roman" w:hAnsi="Times New Roman" w:cs="Times New Roman"/>
          <w:sz w:val="25"/>
          <w:rtl w:val="0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12 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требований ч. 1 ст. 12 Федерального закона N 59-ФЗ ответ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момент проведения прокурорской проверки не содержал исчерпывающей информации на поставленные в обращении вопросы, причины отказа в удовлетворении требований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указаны, несмотря на то, что часть из поставленных вопросов отнесена к компетенции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ч.3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Сакский УЭГХ «Крымгазсети» в течение семи дней со дня регистрации не направлено, 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вопросы: обоснованность прейскуранта цен на техническое обслуживание внутридомового газового оборудования, правомерность отказа проводить техническое обслуживание, возможность бесплатного проведения технического обслуживания для пенсионеров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>прокурор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вынесено постановление о </w:t>
      </w:r>
      <w:r>
        <w:rPr>
          <w:rFonts w:ascii="Times New Roman" w:eastAsia="Times New Roman" w:hAnsi="Times New Roman" w:cs="Times New Roman"/>
          <w:sz w:val="25"/>
          <w:rtl w:val="0"/>
        </w:rPr>
        <w:t>возбужден</w:t>
      </w:r>
      <w:r>
        <w:rPr>
          <w:rFonts w:ascii="Times New Roman" w:eastAsia="Times New Roman" w:hAnsi="Times New Roman" w:cs="Times New Roman"/>
          <w:sz w:val="25"/>
          <w:rtl w:val="0"/>
        </w:rPr>
        <w:t>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по ст. 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9 и п. 4 ч. 1 ст. 10 Закона N 59-ФЗ обязанность рассмотрения обращения гражданина и дача письменного ответа поставлена в зависимость от компетенции органа, в которое поступило соответствующее обращение.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указано в ст. 14 Закона N 59-ФЗ,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 должностным лицом, не обеспечено объективное и всестороннее рассмотрение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направленный по результатам его рассмотрения ответ не содержит исчерпывающей информации по существу поставленных в обращении вопросов, а также не обеспечено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ч.3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 обращения в части вопросов, не относящихся к компетенции организации, соответствующему субъекту</w:t>
      </w:r>
      <w:r>
        <w:rPr>
          <w:rFonts w:ascii="Times New Roman" w:eastAsia="Times New Roman" w:hAnsi="Times New Roman" w:cs="Times New Roman"/>
          <w:sz w:val="25"/>
          <w:rtl w:val="0"/>
        </w:rPr>
        <w:t>, данные действия</w:t>
      </w:r>
      <w:r>
        <w:rPr>
          <w:rFonts w:ascii="Times New Roman" w:eastAsia="Times New Roman" w:hAnsi="Times New Roman" w:cs="Times New Roman"/>
          <w:sz w:val="25"/>
          <w:rtl w:val="0"/>
        </w:rPr>
        <w:t>, образуют объективную сторону состава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подтвержд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ается </w:t>
      </w:r>
      <w:r>
        <w:rPr>
          <w:rFonts w:ascii="Times New Roman" w:eastAsia="Times New Roman" w:hAnsi="Times New Roman" w:cs="Times New Roman"/>
          <w:sz w:val="25"/>
          <w:rtl w:val="0"/>
        </w:rPr>
        <w:t>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постановлением о возбуждении дела об административном правонарушении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распоряжения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293-Л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должность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трудового договора № 20/20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rtl w:val="0"/>
        </w:rPr>
        <w:t>распоряжени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ответа на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инкриминируемого правонарушения,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усматривает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действиях 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примечанию к ст. 2.4 Кодекса Российской Федерации об административных правонарушениях,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который на момент рассмотрения дела не истек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и смягчающих а</w:t>
      </w:r>
      <w:r>
        <w:rPr>
          <w:rFonts w:ascii="Times New Roman" w:eastAsia="Times New Roman" w:hAnsi="Times New Roman" w:cs="Times New Roman"/>
          <w:sz w:val="25"/>
          <w:rtl w:val="0"/>
        </w:rPr>
        <w:t>дминистративную ответственность суд не находит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нарушение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впервые, отсутствие 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ответственность, и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подлежит 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>санкцией статьи.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вышеизложенного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82811601053010059140,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1142205135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