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right"/>
      </w:pP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Дело № 5-70-118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/20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20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16 июня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судебного участка № 70 Сакского судебного района (Сакский муниципальный район и городской округ Саки) Республики Крым Панов А.И., с участием лица, привлекаемого к ответственности – </w:t>
      </w:r>
      <w:r>
        <w:rPr>
          <w:rFonts w:ascii="Times New Roman" w:eastAsia="Times New Roman" w:hAnsi="Times New Roman" w:cs="Times New Roman"/>
          <w:sz w:val="26"/>
          <w:rtl w:val="0"/>
        </w:rPr>
        <w:t>Горизонтова А.Ю.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рассмотрев в открытом судебном заседании материалы дела об административном правонаруш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нии в 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Горизонтова Александра Юрьевича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. АССР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гражданина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имеющего </w:t>
      </w:r>
      <w:r>
        <w:rPr>
          <w:rFonts w:ascii="Times New Roman" w:eastAsia="Times New Roman" w:hAnsi="Times New Roman" w:cs="Times New Roman"/>
          <w:sz w:val="26"/>
          <w:rtl w:val="0"/>
        </w:rPr>
        <w:t>сре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образование, </w:t>
      </w:r>
      <w:r>
        <w:rPr>
          <w:rFonts w:ascii="Times New Roman" w:eastAsia="Times New Roman" w:hAnsi="Times New Roman" w:cs="Times New Roman"/>
          <w:sz w:val="26"/>
          <w:rtl w:val="0"/>
        </w:rPr>
        <w:t>холостого,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имеющего на иждивении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двух </w:t>
      </w:r>
      <w:r>
        <w:rPr>
          <w:rFonts w:ascii="Times New Roman" w:eastAsia="Times New Roman" w:hAnsi="Times New Roman" w:cs="Times New Roman"/>
          <w:sz w:val="26"/>
          <w:rtl w:val="0"/>
        </w:rPr>
        <w:t>несовершеннолетн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их </w:t>
      </w:r>
      <w:r>
        <w:rPr>
          <w:rFonts w:ascii="Times New Roman" w:eastAsia="Times New Roman" w:hAnsi="Times New Roman" w:cs="Times New Roman"/>
          <w:sz w:val="26"/>
          <w:rtl w:val="0"/>
        </w:rPr>
        <w:t>детей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(со слов),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 проживающего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ранее не привлекавшегося к административной 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ветственности,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 привлечении его к административной ответственности за правонарушение, предусмотренное ст. </w:t>
      </w:r>
      <w:r>
        <w:rPr>
          <w:rFonts w:ascii="Times New Roman" w:eastAsia="Times New Roman" w:hAnsi="Times New Roman" w:cs="Times New Roman"/>
          <w:sz w:val="26"/>
          <w:rtl w:val="0"/>
        </w:rPr>
        <w:t>20.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ниях,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16.06.2020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0 мин. </w:t>
      </w:r>
      <w:r>
        <w:rPr>
          <w:rFonts w:ascii="Times New Roman" w:eastAsia="Times New Roman" w:hAnsi="Times New Roman" w:cs="Times New Roman"/>
          <w:sz w:val="26"/>
          <w:rtl w:val="0"/>
        </w:rPr>
        <w:t>Горизонтов А.Ю.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находясь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возле дома № </w:t>
      </w:r>
      <w:r>
        <w:rPr>
          <w:rFonts w:ascii="Times New Roman" w:eastAsia="Times New Roman" w:hAnsi="Times New Roman" w:cs="Times New Roman"/>
          <w:sz w:val="26"/>
          <w:rtl w:val="0"/>
        </w:rPr>
        <w:t>88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ул. </w:t>
      </w:r>
      <w:r>
        <w:rPr>
          <w:rFonts w:ascii="Times New Roman" w:eastAsia="Times New Roman" w:hAnsi="Times New Roman" w:cs="Times New Roman"/>
          <w:sz w:val="26"/>
          <w:rtl w:val="0"/>
        </w:rPr>
        <w:t>Михайловское шоссе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г. Саки, находился в состоянии алкогольного опьянения, </w:t>
      </w:r>
      <w:r>
        <w:rPr>
          <w:rFonts w:ascii="Times New Roman" w:eastAsia="Times New Roman" w:hAnsi="Times New Roman" w:cs="Times New Roman"/>
          <w:sz w:val="26"/>
          <w:rtl w:val="0"/>
        </w:rPr>
        <w:t>при ходьбе шатался, мешал свободному проходу граждан, изо рта исходил резкий запах алкоголя, речь была невнятной, имел неопрятный внешний вид, имел нео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рятный внешний вид, </w:t>
      </w:r>
      <w:r>
        <w:rPr>
          <w:rFonts w:ascii="Times New Roman" w:eastAsia="Times New Roman" w:hAnsi="Times New Roman" w:cs="Times New Roman"/>
          <w:sz w:val="26"/>
          <w:rtl w:val="0"/>
        </w:rPr>
        <w:t>оскорблял человеческое достоинство и общественную нравс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венность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Горизонтов А.Ю.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вину в совершении административного правонарушения признал в полном объеме. Обстоятельства, изложенные в протоколе об административном 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рушении, подтве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дил.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rtl w:val="0"/>
        </w:rPr>
        <w:t>Горизонтова А.Ю.</w:t>
      </w:r>
      <w:r>
        <w:rPr>
          <w:rFonts w:ascii="Times New Roman" w:eastAsia="Times New Roman" w:hAnsi="Times New Roman" w:cs="Times New Roman"/>
          <w:sz w:val="26"/>
          <w:rtl w:val="0"/>
        </w:rPr>
        <w:t>, исследовав материалы дела, суд приходит к следующему.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Объективная сторона административного правонарушения, предусмотренн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021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статьей 20.21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КоАП, выражается в появлении на улицах, стадионах, в скверах, парках, в транспортном средстве общего пользования, в других общественных ме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тах в состоянии опьянения, оскорбляющем человеческое достоинство и общес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венную нравстве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Под опьянением понимается алкогольное, наркотическое и токсическое оп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ян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ние. Мерой воздействия на психику человека любое из видов опьянения создает угрозу общественному порядку, потенциальным источником которой является 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ответс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вующий субъект.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6"/>
          <w:rtl w:val="0"/>
        </w:rPr>
        <w:t>Горизонтовым А.Ю.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вменяемого ему административного правонарушения, помимо признания им своей вины, подтверждается материалами дела об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тивном правонарушении: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рапортами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ОВ ППСП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МО МВД России «Сакский» от </w:t>
      </w:r>
      <w:r>
        <w:rPr>
          <w:rFonts w:ascii="Times New Roman" w:eastAsia="Times New Roman" w:hAnsi="Times New Roman" w:cs="Times New Roman"/>
          <w:sz w:val="26"/>
          <w:rtl w:val="0"/>
        </w:rPr>
        <w:t>16.06</w:t>
      </w:r>
      <w:r>
        <w:rPr>
          <w:rFonts w:ascii="Times New Roman" w:eastAsia="Times New Roman" w:hAnsi="Times New Roman" w:cs="Times New Roman"/>
          <w:sz w:val="26"/>
          <w:rtl w:val="0"/>
        </w:rPr>
        <w:t>.2020;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 доставлении от </w:t>
      </w:r>
      <w:r>
        <w:rPr>
          <w:rFonts w:ascii="Times New Roman" w:eastAsia="Times New Roman" w:hAnsi="Times New Roman" w:cs="Times New Roman"/>
          <w:sz w:val="26"/>
          <w:rtl w:val="0"/>
        </w:rPr>
        <w:t>16.06.2020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6"/>
          <w:rtl w:val="0"/>
        </w:rPr>
        <w:t>Горизонтов А.Ю.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связи с появлением в общественном месте в состоянии опьянения доста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лен в МО МВД России «Сакский» </w:t>
      </w:r>
      <w:r>
        <w:rPr>
          <w:rFonts w:ascii="Times New Roman" w:eastAsia="Times New Roman" w:hAnsi="Times New Roman" w:cs="Times New Roman"/>
          <w:sz w:val="26"/>
          <w:rtl w:val="0"/>
        </w:rPr>
        <w:t>16.06.2020 в 03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rtl w:val="0"/>
        </w:rPr>
        <w:t>35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минут для составления протокола об админ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стративном правонарушении;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6"/>
          <w:rtl w:val="0"/>
        </w:rPr>
        <w:t>16.06.2020</w:t>
      </w:r>
      <w:r>
        <w:rPr>
          <w:rFonts w:ascii="Times New Roman" w:eastAsia="Times New Roman" w:hAnsi="Times New Roman" w:cs="Times New Roman"/>
          <w:sz w:val="26"/>
          <w:rtl w:val="0"/>
        </w:rPr>
        <w:t>, согласно 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торого в </w:t>
      </w:r>
      <w:r>
        <w:rPr>
          <w:rFonts w:ascii="Times New Roman" w:eastAsia="Times New Roman" w:hAnsi="Times New Roman" w:cs="Times New Roman"/>
          <w:sz w:val="26"/>
          <w:rtl w:val="0"/>
        </w:rPr>
        <w:t>03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час.</w:t>
      </w:r>
      <w:r>
        <w:rPr>
          <w:rFonts w:ascii="Times New Roman" w:eastAsia="Times New Roman" w:hAnsi="Times New Roman" w:cs="Times New Roman"/>
          <w:sz w:val="26"/>
          <w:rtl w:val="0"/>
        </w:rPr>
        <w:t>36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мин. в связи с совершением административного правонарушения произведено задержание </w:t>
      </w:r>
      <w:r>
        <w:rPr>
          <w:rFonts w:ascii="Times New Roman" w:eastAsia="Times New Roman" w:hAnsi="Times New Roman" w:cs="Times New Roman"/>
          <w:sz w:val="26"/>
          <w:rtl w:val="0"/>
        </w:rPr>
        <w:t>Горизонтов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А.Ю.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копией </w:t>
      </w:r>
      <w:r>
        <w:rPr>
          <w:rFonts w:ascii="Times New Roman" w:eastAsia="Times New Roman" w:hAnsi="Times New Roman" w:cs="Times New Roman"/>
          <w:sz w:val="26"/>
          <w:rtl w:val="0"/>
        </w:rPr>
        <w:t>протокол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направлении на медицинское освидетельствование на состояние опьянения от </w:t>
      </w:r>
      <w:r>
        <w:rPr>
          <w:rFonts w:ascii="Times New Roman" w:eastAsia="Times New Roman" w:hAnsi="Times New Roman" w:cs="Times New Roman"/>
          <w:sz w:val="26"/>
          <w:rtl w:val="0"/>
        </w:rPr>
        <w:t>16.06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6"/>
          <w:rtl w:val="0"/>
        </w:rPr>
        <w:t>Горизонтов А.Ю.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16.06.2020 в 01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rtl w:val="0"/>
        </w:rPr>
        <w:t>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мин. при наличии признаков опьянения: запаха алкоголя изо рта, нарушение речи,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неустойчивость позы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направлен для прохождения медици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ского освидетельствования на состояние оп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янения;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актом медицинского освидетельствования на состояние опьянения (алк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гольного, наркотического или иного токсического) N </w:t>
      </w:r>
      <w:r>
        <w:rPr>
          <w:rFonts w:ascii="Times New Roman" w:eastAsia="Times New Roman" w:hAnsi="Times New Roman" w:cs="Times New Roman"/>
          <w:sz w:val="26"/>
          <w:rtl w:val="0"/>
        </w:rPr>
        <w:t>255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16.06.2020</w:t>
      </w:r>
      <w:r>
        <w:rPr>
          <w:rFonts w:ascii="Times New Roman" w:eastAsia="Times New Roman" w:hAnsi="Times New Roman" w:cs="Times New Roman"/>
          <w:sz w:val="26"/>
          <w:rtl w:val="0"/>
        </w:rPr>
        <w:t>, согласно 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торого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Горизонтов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А.Ю.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установлено состояние опьянения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16.06</w:t>
      </w:r>
      <w:r>
        <w:rPr>
          <w:rFonts w:ascii="Times New Roman" w:eastAsia="Times New Roman" w:hAnsi="Times New Roman" w:cs="Times New Roman"/>
          <w:sz w:val="26"/>
          <w:rtl w:val="0"/>
        </w:rPr>
        <w:t>.2020.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16.06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РК-</w:t>
      </w:r>
      <w:r>
        <w:rPr>
          <w:rFonts w:ascii="Times New Roman" w:eastAsia="Times New Roman" w:hAnsi="Times New Roman" w:cs="Times New Roman"/>
          <w:sz w:val="26"/>
          <w:rtl w:val="0"/>
        </w:rPr>
        <w:t>322980</w:t>
      </w:r>
      <w:r>
        <w:rPr>
          <w:rFonts w:ascii="Times New Roman" w:eastAsia="Times New Roman" w:hAnsi="Times New Roman" w:cs="Times New Roman"/>
          <w:sz w:val="26"/>
          <w:rtl w:val="0"/>
        </w:rPr>
        <w:t>, в котором изложены событие и обстоятельства совершения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тивного правонар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Суд принимает в качестве доказательств по делу имеющиеся в материалах дела документы, поскольку они согласуются между собой, составлены в соответс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вии с законодательством, уполномоченными лицами, непротиворечивы, послед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вательны и с дост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верностью подтверждают описанные событие и обстоятельства правонарушения. У суд отсутствуют основания не доверять представленным док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зательствам.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Данные доказательства не оспорены.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Проанализировав вышеприведенное, суд приходит к выводу о виновности </w:t>
      </w:r>
      <w:r>
        <w:rPr>
          <w:rFonts w:ascii="Times New Roman" w:eastAsia="Times New Roman" w:hAnsi="Times New Roman" w:cs="Times New Roman"/>
          <w:sz w:val="26"/>
          <w:rtl w:val="0"/>
        </w:rPr>
        <w:t>Горизонтова А.Ю.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совершении вышеуказанного административного правонар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шения и квалифицирует действия </w:t>
      </w:r>
      <w:r>
        <w:rPr>
          <w:rFonts w:ascii="Times New Roman" w:eastAsia="Times New Roman" w:hAnsi="Times New Roman" w:cs="Times New Roman"/>
          <w:sz w:val="26"/>
          <w:rtl w:val="0"/>
        </w:rPr>
        <w:t>Горизонтова А.Ю.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021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ст.20.21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РФ, как 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явление в общественном месте в состоянии опьянения, оскорбляющем человеч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ское достоинство и общественную нравстве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рассмотрении вопроса о назначении наказания, принимаются во вн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мание характер совершенного правонарушения, личность лица, привлекаемого к административной ответственности, и учитывается смягчающее вину обстоятел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ство – раскаяние в содеянном, а также отсутствие отягчающих ответственность 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сто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тельств.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Принимая во внимание личность </w:t>
      </w:r>
      <w:r>
        <w:rPr>
          <w:rFonts w:ascii="Times New Roman" w:eastAsia="Times New Roman" w:hAnsi="Times New Roman" w:cs="Times New Roman"/>
          <w:sz w:val="26"/>
          <w:rtl w:val="0"/>
        </w:rPr>
        <w:t>Горизонтова А.Ю.</w:t>
      </w:r>
      <w:r>
        <w:rPr>
          <w:rFonts w:ascii="Times New Roman" w:eastAsia="Times New Roman" w:hAnsi="Times New Roman" w:cs="Times New Roman"/>
          <w:sz w:val="26"/>
          <w:rtl w:val="0"/>
        </w:rPr>
        <w:t>, его имущественное 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ложение, суд считает целесообразным назначение ему административного наказ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ния в виде штр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фа, предусмотренного санкцией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021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статьи 20.21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Руководствуясь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97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ст.ст.29.7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99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29.9-29.10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РФ, судья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Горизонтова Александра Юрьевича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признать виновным в совершении адм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нистративного правонарушения, предусмотренного ст. 20.21 КоАП РФ и назн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чить ему наказание в виде административного штрафа в размере 500 (пятьсот) рублей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Реквизиты для уплаты штрафа: Республика Крым, </w:t>
      </w:r>
      <w:r>
        <w:rPr>
          <w:rFonts w:ascii="Times New Roman" w:eastAsia="Times New Roman" w:hAnsi="Times New Roman" w:cs="Times New Roman"/>
          <w:sz w:val="26"/>
          <w:rtl w:val="0"/>
        </w:rPr>
        <w:t>Почтовый адрес: Россия, Республика Крым, 29500, г. Симферополь, ул. Набережная им.60-летия СССР, 28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Получатель: УФК по Республике Крым (Министерство юстиции Республики Крым, л/с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04752203230),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ИНН: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9102013284,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КПП: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910201001 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6"/>
          <w:rtl w:val="0"/>
        </w:rPr>
        <w:t>Банк получателя: Отделение по Республике Крым Южного главного управления ЦБРФ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БИК: 043510001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Счет: 40101810335100010001</w:t>
      </w:r>
      <w:r>
        <w:rPr>
          <w:rFonts w:ascii="Times New Roman" w:eastAsia="Times New Roman" w:hAnsi="Times New Roman" w:cs="Times New Roman"/>
          <w:sz w:val="26"/>
          <w:rtl w:val="0"/>
        </w:rPr>
        <w:t>, ОКТМО 35721000, КБК 828 1 16 01203 01 0021 140.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Квитанцию об оплате административного штрафа следует представить в 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ный участок № 70 Сакского судебного района (Сакский муниципальный район и городской округ Саки) Республики Крым, расположенном по адресу: ул. Труд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вая, 8, г. Саки, Республика Крым.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сяти дней со дня вступления постановления о наложении административного штрафа в 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конную силу.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смо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ренном ч. 1 ст. 20.25 Кодекса Российской Федерации об административных 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рушениях, санкция которой предусматривает назначение лицу наказания в виде административного штрафа в двукратном размере суммы неуплаченного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министративного штрафа, но не менее одной тысячи рублей, либо 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ный арест на срок до пятнадцати суток, либо обязательные работы на срок до п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тидесяти часов.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муниципал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ный район и городской округ Саки) Респу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лики Крым.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А.И.Панов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