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136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июля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Кривошеиной Ольги Владимировны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</w:t>
      </w:r>
      <w:r>
        <w:rPr>
          <w:rFonts w:ascii="Times New Roman" w:eastAsia="Times New Roman" w:hAnsi="Times New Roman" w:cs="Times New Roman"/>
          <w:sz w:val="24"/>
          <w:rtl w:val="0"/>
        </w:rPr>
        <w:t>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председателя правления жилищно-строительного кооператива №15,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проживающей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83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05.06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06.03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сведений о застрахованных лицах отчет</w:t>
      </w:r>
      <w:r>
        <w:rPr>
          <w:rFonts w:ascii="Times New Roman" w:eastAsia="Times New Roman" w:hAnsi="Times New Roman" w:cs="Times New Roman"/>
          <w:sz w:val="24"/>
          <w:rtl w:val="0"/>
        </w:rPr>
        <w:t>а СЗВ-М было выявл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но, что организация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ЖСК 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ч. 2.2 ст. 11 Федерального закона от 01.04.1996 № 27-ФЗ не предоставила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январь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двух застрахованных лиц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Отчетность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январь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должна была быть представлена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02</w:t>
      </w:r>
      <w:r>
        <w:rPr>
          <w:rFonts w:ascii="Times New Roman" w:eastAsia="Times New Roman" w:hAnsi="Times New Roman" w:cs="Times New Roman"/>
          <w:sz w:val="24"/>
          <w:rtl w:val="0"/>
        </w:rPr>
        <w:t>.20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тельщик же пре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ставил сведения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СЗВ-М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«исходная» </w:t>
      </w:r>
      <w:r>
        <w:rPr>
          <w:rFonts w:ascii="Times New Roman" w:eastAsia="Times New Roman" w:hAnsi="Times New Roman" w:cs="Times New Roman"/>
          <w:sz w:val="24"/>
          <w:rtl w:val="0"/>
        </w:rPr>
        <w:t>на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застрахованных лиц </w:t>
      </w:r>
      <w:r>
        <w:rPr>
          <w:rFonts w:ascii="Times New Roman" w:eastAsia="Times New Roman" w:hAnsi="Times New Roman" w:cs="Times New Roman"/>
          <w:sz w:val="24"/>
          <w:rtl w:val="0"/>
        </w:rPr>
        <w:t>несвоевременно – 21.02.2020.</w:t>
      </w:r>
    </w:p>
    <w:p>
      <w:pPr>
        <w:widowControl w:val="0"/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</w:t>
      </w:r>
      <w:r>
        <w:rPr>
          <w:rFonts w:ascii="Times New Roman" w:eastAsia="Times New Roman" w:hAnsi="Times New Roman" w:cs="Times New Roman"/>
          <w:sz w:val="24"/>
          <w:rtl w:val="0"/>
        </w:rPr>
        <w:t>бное заседание Кривошеина О.В.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>, о дне и времени слушания 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ла извещ</w:t>
      </w:r>
      <w:r>
        <w:rPr>
          <w:rFonts w:ascii="Times New Roman" w:eastAsia="Times New Roman" w:hAnsi="Times New Roman" w:cs="Times New Roman"/>
          <w:sz w:val="24"/>
          <w:rtl w:val="0"/>
        </w:rPr>
        <w:t>ен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образом – </w:t>
      </w:r>
      <w:r>
        <w:rPr>
          <w:rFonts w:ascii="Times New Roman" w:eastAsia="Times New Roman" w:hAnsi="Times New Roman" w:cs="Times New Roman"/>
          <w:sz w:val="24"/>
          <w:rtl w:val="0"/>
        </w:rPr>
        <w:t>телефонограммой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09.07.2020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реть дело об административном правонарушении в отсутствие</w:t>
      </w:r>
      <w:r>
        <w:rPr>
          <w:rFonts w:ascii="Bookman Old Style" w:eastAsia="Bookman Old Style" w:hAnsi="Bookman Old Style" w:cs="Bookman Old Style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Кривошеиной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Исследовав материалы дела, суд пришел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Крив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шеиной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О.В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ва правонарушения, предусмотренного ст. 15.33.2 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06.03.2020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сведений о застрахованных лицах отчета СЗВ-М было выявл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но, что организация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ЖСК 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ч. 2.2 ст. 11 Федерального закона от 01.04.1996 № 27-ФЗ не предостав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ла в установленный срок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январь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двух застр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хованных лиц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Отчетность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январь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должна была быть представлена не позднее 15.</w:t>
      </w:r>
      <w:r>
        <w:rPr>
          <w:rFonts w:ascii="Times New Roman" w:eastAsia="Times New Roman" w:hAnsi="Times New Roman" w:cs="Times New Roman"/>
          <w:sz w:val="24"/>
          <w:rtl w:val="0"/>
        </w:rPr>
        <w:t>02</w:t>
      </w:r>
      <w:r>
        <w:rPr>
          <w:rFonts w:ascii="Times New Roman" w:eastAsia="Times New Roman" w:hAnsi="Times New Roman" w:cs="Times New Roman"/>
          <w:sz w:val="24"/>
          <w:rtl w:val="0"/>
        </w:rPr>
        <w:t>.20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 Пл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тельщик же представил сведения СЗВ-М </w:t>
      </w:r>
      <w:r>
        <w:rPr>
          <w:rFonts w:ascii="Times New Roman" w:eastAsia="Times New Roman" w:hAnsi="Times New Roman" w:cs="Times New Roman"/>
          <w:sz w:val="24"/>
          <w:rtl w:val="0"/>
        </w:rPr>
        <w:t>«и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ходная» </w:t>
      </w:r>
      <w:r>
        <w:rPr>
          <w:rFonts w:ascii="Times New Roman" w:eastAsia="Times New Roman" w:hAnsi="Times New Roman" w:cs="Times New Roman"/>
          <w:sz w:val="24"/>
          <w:rtl w:val="0"/>
        </w:rPr>
        <w:t>на 2 застрахованных лиц несвоевременно – 21.02.2020.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Кривошеиной О.В.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83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05.06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сведениями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 базы данных</w:t>
      </w:r>
      <w:r>
        <w:rPr>
          <w:rFonts w:ascii="Times New Roman" w:eastAsia="Times New Roman" w:hAnsi="Times New Roman" w:cs="Times New Roman"/>
          <w:sz w:val="24"/>
          <w:rtl w:val="0"/>
        </w:rPr>
        <w:t>, выпиской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 Российской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Кривошеину Ольгу Владимировну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4"/>
          <w:rtl w:val="0"/>
        </w:rPr>
        <w:t>Почтовый адрес: Россия,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4"/>
          <w:rtl w:val="0"/>
        </w:rPr>
        <w:t>910201001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БИК: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4"/>
          <w:rtl w:val="0"/>
        </w:rPr>
        <w:t>, ОКТМО 35721000, КБК 828 1 16 01153 01 0332 140.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