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96D41">
      <w:pPr>
        <w:ind w:firstLine="567"/>
        <w:jc w:val="both"/>
      </w:pPr>
      <w:r>
        <w:t xml:space="preserve">                                                                                     Дело № 5-70-140/2017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center"/>
      </w:pPr>
      <w:r>
        <w:t>ПОСТАНОВЛЕНИЕ</w:t>
      </w:r>
    </w:p>
    <w:p w:rsidR="00A77B3E" w:rsidP="00696D41">
      <w:pPr>
        <w:ind w:firstLine="567"/>
        <w:jc w:val="center"/>
      </w:pPr>
      <w:r>
        <w:t>по делу об административном правонарушении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  <w:r>
        <w:t>дата                                                                       г. Саки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  <w:r>
        <w:tab/>
      </w: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Дымченко</w:t>
      </w:r>
      <w:r>
        <w:t xml:space="preserve"> Андрея Владиславовича, рассмотрев в открытом судебно</w:t>
      </w:r>
      <w:r>
        <w:t xml:space="preserve">м заседании материалы дела об административном  правонарушение в отношении: </w:t>
      </w:r>
    </w:p>
    <w:p w:rsidR="00A77B3E" w:rsidP="00696D41">
      <w:pPr>
        <w:ind w:firstLine="567"/>
        <w:jc w:val="both"/>
      </w:pPr>
      <w:r>
        <w:t>Дымченко</w:t>
      </w:r>
      <w:r>
        <w:t xml:space="preserve"> Андрея Владиславовича, паспортные данные, гражданина Российской Федерации, работающего грузчиком наименование организации, зарегистрированного и проживающего по адресу: а</w:t>
      </w:r>
      <w:r>
        <w:t>дрес,</w:t>
      </w:r>
    </w:p>
    <w:p w:rsidR="00A77B3E" w:rsidP="00696D41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696D41">
      <w:pPr>
        <w:ind w:firstLine="567"/>
        <w:jc w:val="center"/>
      </w:pPr>
      <w:r>
        <w:t>УСТАНОВИЛ: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  <w:r>
        <w:t xml:space="preserve">дата было установлено </w:t>
      </w:r>
      <w:r>
        <w:t>Дымченко</w:t>
      </w:r>
      <w:r>
        <w:t xml:space="preserve"> А.В., паспортные данные, не уплатил </w:t>
      </w:r>
      <w:r>
        <w:t xml:space="preserve">в срок не позднее дата административный штраф в размере сумма, наложенный постановлением мирового судьи судебного участка № 70 Сакского судебного района (адрес и городской адрес) Республики от дата по делу № 5-70-4/2017. </w:t>
      </w:r>
    </w:p>
    <w:p w:rsidR="00A77B3E" w:rsidP="00696D41">
      <w:pPr>
        <w:ind w:firstLine="567"/>
        <w:jc w:val="both"/>
      </w:pPr>
      <w:r>
        <w:t xml:space="preserve">Действия </w:t>
      </w:r>
      <w:r>
        <w:t>Дымченко</w:t>
      </w:r>
      <w:r>
        <w:t xml:space="preserve"> А.В. квалифициро</w:t>
      </w:r>
      <w:r>
        <w:t xml:space="preserve">ваны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696D41">
      <w:pPr>
        <w:ind w:firstLine="567"/>
        <w:jc w:val="both"/>
      </w:pPr>
      <w:r>
        <w:t xml:space="preserve">  </w:t>
      </w:r>
      <w:r>
        <w:tab/>
        <w:t xml:space="preserve">В судебном заседании </w:t>
      </w:r>
      <w:r>
        <w:t>Дымченко</w:t>
      </w:r>
      <w:r>
        <w:t xml:space="preserve"> А.В. вину в совершении правонарушения, предусмотренного ч. 1 ст. 20.25  Кодекса Российской Федерации об административных пр</w:t>
      </w:r>
      <w:r>
        <w:t xml:space="preserve">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696D41">
      <w:pPr>
        <w:ind w:firstLine="567"/>
        <w:jc w:val="both"/>
      </w:pPr>
      <w:r>
        <w:t xml:space="preserve">  </w:t>
      </w:r>
      <w:r>
        <w:tab/>
        <w:t xml:space="preserve">Выслушав пояснения </w:t>
      </w:r>
      <w:r>
        <w:t>Дымченко</w:t>
      </w:r>
      <w:r>
        <w:t xml:space="preserve"> А.В., исследовав письменные доказательства и фактические данные в совокупности, суд приходит к выводу, что вина </w:t>
      </w:r>
      <w:r>
        <w:t>Дымченк</w:t>
      </w:r>
      <w:r>
        <w:t>о</w:t>
      </w:r>
      <w:r>
        <w:t xml:space="preserve"> А.В.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696D41">
      <w:pPr>
        <w:ind w:firstLine="567"/>
        <w:jc w:val="both"/>
      </w:pPr>
      <w:r>
        <w:t xml:space="preserve">- протоколом об административном правонарушении № 815/17/82020-АП от дата, </w:t>
      </w:r>
    </w:p>
    <w:p w:rsidR="00A77B3E" w:rsidP="00696D41">
      <w:pPr>
        <w:ind w:firstLine="567"/>
        <w:jc w:val="both"/>
      </w:pPr>
      <w:r>
        <w:t>- постановлением мирового судьи судебного участк</w:t>
      </w:r>
      <w:r>
        <w:t xml:space="preserve">а № 70 Сакского судебного района (Сакский муниципальный район и городской округ Саки) Республики Крым от дата по делу № 5-70-4/2017 по делу  об административном правонарушении по ч. 1  ст. 12.26 </w:t>
      </w:r>
      <w:r>
        <w:t>КоАП</w:t>
      </w:r>
      <w:r>
        <w:t xml:space="preserve"> РФ, вступившим в законную силу дата, </w:t>
      </w:r>
    </w:p>
    <w:p w:rsidR="00A77B3E" w:rsidP="00696D41">
      <w:pPr>
        <w:ind w:firstLine="567"/>
        <w:jc w:val="both"/>
      </w:pPr>
      <w:r>
        <w:t>- постановлением о</w:t>
      </w:r>
      <w:r>
        <w:t xml:space="preserve"> возбуждении исполнительного производства от дата, </w:t>
      </w:r>
    </w:p>
    <w:p w:rsidR="00A77B3E" w:rsidP="00696D41">
      <w:pPr>
        <w:ind w:firstLine="567"/>
        <w:jc w:val="both"/>
      </w:pPr>
      <w:r>
        <w:t xml:space="preserve">             Согласно протоколу об административном правонарушении 815/17/82020-АП от дата, он был составлен в отношении </w:t>
      </w:r>
      <w:r>
        <w:t>Дымченко</w:t>
      </w:r>
      <w:r>
        <w:t xml:space="preserve"> А.В. за то, что он, будучи привлеченным к административной ответственности</w:t>
      </w:r>
      <w:r>
        <w:t xml:space="preserve"> постановлением мирового судьи судебного участка № 70 Сакского судебного района (Сакский </w:t>
      </w:r>
      <w:r>
        <w:t>муниципальный район и городской округ Саки) Республики Крым от дата с назначением административного наказания в виде штрафа в размере сумма, вступившим в законную силу</w:t>
      </w:r>
      <w:r>
        <w:t xml:space="preserve"> дата, не уплатил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696D41">
      <w:pPr>
        <w:ind w:firstLine="567"/>
        <w:jc w:val="both"/>
      </w:pPr>
      <w:r>
        <w:t xml:space="preserve">           Положениями ч. 1 ст. 20.25 Кодекса Российской Федерации об административных правонарушениях предусмотрена администр</w:t>
      </w:r>
      <w:r>
        <w:t>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696D41">
      <w:pPr>
        <w:ind w:firstLine="567"/>
        <w:jc w:val="both"/>
      </w:pPr>
      <w:r>
        <w:t>В соответствии с ч. 1 ст. 32.2 Кодекса Российской Федерации об административных правонарушениях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Кодекса Российской Федерации об административных правонарушениях.</w:t>
      </w:r>
    </w:p>
    <w:p w:rsidR="00A77B3E" w:rsidP="00696D41">
      <w:pPr>
        <w:ind w:firstLine="567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</w:t>
      </w:r>
      <w:r>
        <w:t>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>
        <w:t>кса, в отношении лица, не уплатившего административный штраф.</w:t>
      </w:r>
    </w:p>
    <w:p w:rsidR="00A77B3E" w:rsidP="00696D41">
      <w:pPr>
        <w:ind w:firstLine="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</w:t>
      </w:r>
      <w:r>
        <w:t>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</w:t>
      </w:r>
      <w:r>
        <w:t>ренный ч. 1 ст. 20.25 Кодекса Российской Федерации об административных правонарушениях.</w:t>
      </w:r>
    </w:p>
    <w:p w:rsidR="00A77B3E" w:rsidP="00696D41">
      <w:pPr>
        <w:ind w:firstLine="567"/>
        <w:jc w:val="both"/>
      </w:pPr>
      <w:r>
        <w:t xml:space="preserve">Действия </w:t>
      </w:r>
      <w:r>
        <w:t>Дымченко</w:t>
      </w:r>
      <w:r>
        <w:t xml:space="preserve"> А.В.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</w:t>
      </w:r>
      <w:r>
        <w:t>ративных правонарушениях.</w:t>
      </w:r>
    </w:p>
    <w:p w:rsidR="00A77B3E" w:rsidP="00696D41">
      <w:pPr>
        <w:ind w:firstLine="567"/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696D41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</w:t>
      </w:r>
      <w:r>
        <w:t xml:space="preserve"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t>совершения новых правонарушений, как самим правонарушителем, так и другими лицами.</w:t>
      </w:r>
    </w:p>
    <w:p w:rsidR="00A77B3E" w:rsidP="00696D41">
      <w:pPr>
        <w:ind w:firstLine="567"/>
        <w:jc w:val="both"/>
      </w:pPr>
      <w:r>
        <w:t>При рассм</w:t>
      </w:r>
      <w:r>
        <w:t>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чистосердечное</w:t>
      </w:r>
      <w:r>
        <w:t xml:space="preserve"> признание вины, а также отсутствие отягчающих ответственность обстоятельств.</w:t>
      </w:r>
    </w:p>
    <w:p w:rsidR="00A77B3E" w:rsidP="00696D41">
      <w:pPr>
        <w:ind w:firstLine="567"/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</w:t>
      </w:r>
      <w:r>
        <w:t>Дымченко</w:t>
      </w:r>
      <w:r>
        <w:t xml:space="preserve"> А.В. наказание в виде обязательных работ на срок на срок 25 часов</w:t>
      </w:r>
      <w:r>
        <w:t xml:space="preserve">, считая данное наказание достаточным для предупреждения совершения новых правонарушений. </w:t>
      </w:r>
    </w:p>
    <w:p w:rsidR="00A77B3E" w:rsidP="00696D41">
      <w:pPr>
        <w:ind w:firstLine="567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center"/>
      </w:pPr>
      <w:r>
        <w:t>ПОСТАНОВИЛ: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  <w:r>
        <w:t>Дымченко</w:t>
      </w:r>
      <w:r>
        <w:t xml:space="preserve"> Андрея Владиславовича признать виновным в совершении </w:t>
      </w:r>
      <w:r>
        <w:t>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A77B3E" w:rsidP="00696D41">
      <w:pPr>
        <w:ind w:firstLine="567"/>
        <w:jc w:val="both"/>
      </w:pPr>
      <w:r>
        <w:t>В случае уклонения от</w:t>
      </w:r>
      <w:r>
        <w:t xml:space="preserve">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</w:t>
      </w:r>
      <w:r>
        <w:t xml:space="preserve">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696D41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</w:t>
      </w:r>
      <w:r>
        <w:t>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</w:t>
      </w:r>
      <w:r>
        <w:tab/>
        <w:t xml:space="preserve">                       А.И.Панов</w:t>
      </w: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</w:p>
    <w:p w:rsidR="00A77B3E" w:rsidP="00696D41">
      <w:pPr>
        <w:ind w:firstLine="567"/>
        <w:jc w:val="both"/>
      </w:pPr>
    </w:p>
    <w:sectPr w:rsidSect="00F15E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E01"/>
    <w:rsid w:val="00696D41"/>
    <w:rsid w:val="00A77B3E"/>
    <w:rsid w:val="00F15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