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143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 не трудоустроенного, неженатого, несовершеннолетних детей не имеющего,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общественном месте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Пояснил, что в состоянии опьянения вышел на улицу пройтись,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Также пояснил, что в настоящее время он подрабатывает на складе пивзавода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куда намерен трудоустроиться официально, в связи с чем, просил назначить наказание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209</w:t>
      </w:r>
      <w:r>
        <w:rPr>
          <w:rFonts w:ascii="Times New Roman" w:eastAsia="Times New Roman" w:hAnsi="Times New Roman" w:cs="Times New Roman"/>
          <w:sz w:val="28"/>
          <w:rtl w:val="0"/>
        </w:rPr>
        <w:t>333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нравственность, а именно от него исходил резкий запах алкоголя изо рта, речь была невнятной, имел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неопрятный внешний вид, при ходьбе шатался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038915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актом медицинского освидетельствования на состояние опьянения № 1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1,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1,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 официально не трудоустроен, однако в настоящее время осуществляет трудовую деятельность</w:t>
      </w:r>
      <w:r>
        <w:rPr>
          <w:rFonts w:ascii="Times New Roman" w:eastAsia="Times New Roman" w:hAnsi="Times New Roman" w:cs="Times New Roman"/>
          <w:sz w:val="28"/>
          <w:rtl w:val="0"/>
        </w:rPr>
        <w:t>, имеет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смягчающие и отсутствие отягчающих административную ответственность обстоятельств, суд также принимает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порядке КоАП не задерживался, в связи с чем, считает возможным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0410760300705001</w:t>
      </w:r>
      <w:r>
        <w:rPr>
          <w:rFonts w:ascii="Times New Roman" w:eastAsia="Times New Roman" w:hAnsi="Times New Roman" w:cs="Times New Roman"/>
          <w:sz w:val="28"/>
          <w:rtl w:val="0"/>
        </w:rPr>
        <w:t>432420124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