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158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>ОСП по г. Саки и Сакскому району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Михневича Егора Сергеевича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Михневич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1000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10.05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вым судьей судебного участка №70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11.03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Михневич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тивном правонарушении 190</w:t>
      </w:r>
      <w:r>
        <w:rPr>
          <w:rFonts w:ascii="Times New Roman" w:eastAsia="Times New Roman" w:hAnsi="Times New Roman" w:cs="Times New Roman"/>
          <w:sz w:val="24"/>
          <w:rtl w:val="0"/>
        </w:rPr>
        <w:t>/20/82020-АП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28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17</w:t>
      </w:r>
      <w:r>
        <w:rPr>
          <w:rFonts w:ascii="Times New Roman" w:eastAsia="Times New Roman" w:hAnsi="Times New Roman" w:cs="Times New Roman"/>
          <w:sz w:val="24"/>
          <w:rtl w:val="0"/>
        </w:rPr>
        <w:t>.8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4"/>
          <w:rtl w:val="0"/>
        </w:rPr>
        <w:t>полнительного производства от 15</w:t>
      </w:r>
      <w:r>
        <w:rPr>
          <w:rFonts w:ascii="Times New Roman" w:eastAsia="Times New Roman" w:hAnsi="Times New Roman" w:cs="Times New Roman"/>
          <w:sz w:val="24"/>
          <w:rtl w:val="0"/>
        </w:rPr>
        <w:t>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15.05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Михневичем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анное требование закона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Михневичем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>Михневича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возможным назначить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Михневичу Е.С.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</w:t>
      </w:r>
      <w:r>
        <w:rPr>
          <w:rFonts w:ascii="Times New Roman" w:eastAsia="Times New Roman" w:hAnsi="Times New Roman" w:cs="Times New Roman"/>
          <w:sz w:val="24"/>
          <w:rtl w:val="0"/>
        </w:rPr>
        <w:t>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Михневича Егора Сергеевича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вное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штрафа в размере 2000 (двух тысяч) 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я, Республика Крым, 29500, </w:t>
      </w:r>
      <w:r>
        <w:rPr>
          <w:rFonts w:ascii="Times New Roman" w:eastAsia="Times New Roman" w:hAnsi="Times New Roman" w:cs="Times New Roman"/>
          <w:sz w:val="24"/>
          <w:rtl w:val="0"/>
        </w:rPr>
        <w:t>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35721000, КБК 828 1 16 01203 010025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>
        <w:rPr>
          <w:rFonts w:ascii="Times New Roman" w:eastAsia="Times New Roman" w:hAnsi="Times New Roman" w:cs="Times New Roman"/>
          <w:sz w:val="24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