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1575C">
      <w:pPr>
        <w:ind w:firstLine="709"/>
        <w:jc w:val="both"/>
      </w:pPr>
      <w:r>
        <w:t xml:space="preserve">                                                                          </w:t>
      </w:r>
      <w:r>
        <w:t>Дело № 5-70-170/2018</w:t>
      </w:r>
    </w:p>
    <w:p w:rsidR="00A77B3E" w:rsidP="00E1575C">
      <w:pPr>
        <w:ind w:firstLine="709"/>
        <w:jc w:val="both"/>
      </w:pPr>
    </w:p>
    <w:p w:rsidR="00A77B3E" w:rsidP="00E1575C">
      <w:pPr>
        <w:ind w:firstLine="709"/>
        <w:jc w:val="center"/>
      </w:pPr>
      <w:r>
        <w:t>ПОСТАНОВЛЕНИЕ</w:t>
      </w:r>
    </w:p>
    <w:p w:rsidR="00A77B3E" w:rsidP="00E1575C">
      <w:pPr>
        <w:ind w:firstLine="709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E1575C">
      <w:pPr>
        <w:ind w:firstLine="709"/>
        <w:jc w:val="both"/>
      </w:pPr>
    </w:p>
    <w:p w:rsidR="00A77B3E" w:rsidP="00E1575C">
      <w:pPr>
        <w:ind w:firstLine="709"/>
        <w:jc w:val="both"/>
      </w:pPr>
      <w:r>
        <w:t>04 июня 2018 года                                                                       г. Саки</w:t>
      </w:r>
    </w:p>
    <w:p w:rsidR="00A77B3E" w:rsidP="00E1575C">
      <w:pPr>
        <w:ind w:firstLine="709"/>
        <w:jc w:val="both"/>
      </w:pPr>
    </w:p>
    <w:p w:rsidR="00A77B3E" w:rsidP="00E1575C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</w:t>
      </w:r>
      <w:r>
        <w:t xml:space="preserve"> Крым Панов А.И., с участием лица, привлекаемого к ответственности – Искра А.А., рассмотрев в открытом судебном заседании материалы дела об административном  правонарушение в отношении: </w:t>
      </w:r>
    </w:p>
    <w:p w:rsidR="00A77B3E" w:rsidP="00E1575C">
      <w:pPr>
        <w:ind w:firstLine="709"/>
        <w:jc w:val="both"/>
      </w:pPr>
      <w:r>
        <w:t>Искра Александра Алексеевича, паспортные данные, гражданина Российско</w:t>
      </w:r>
      <w:r>
        <w:t xml:space="preserve">й Федерации, не работающего,  зарегистрированного и проживающего по адресу:  адрес,   </w:t>
      </w:r>
    </w:p>
    <w:p w:rsidR="00A77B3E" w:rsidP="00E1575C">
      <w:pPr>
        <w:ind w:firstLine="709"/>
        <w:jc w:val="both"/>
      </w:pPr>
      <w:r>
        <w:t>привлекаемого к ответственности по ч. 2 ст.12.7 Кодекса Российской Федерации об административных правонарушениях,</w:t>
      </w:r>
    </w:p>
    <w:p w:rsidR="00A77B3E" w:rsidP="00E1575C">
      <w:pPr>
        <w:ind w:firstLine="709"/>
        <w:jc w:val="center"/>
      </w:pPr>
      <w:r>
        <w:t>УСТАНОВИЛ:</w:t>
      </w:r>
    </w:p>
    <w:p w:rsidR="00A77B3E" w:rsidP="00E1575C">
      <w:pPr>
        <w:ind w:firstLine="709"/>
        <w:jc w:val="both"/>
      </w:pPr>
      <w:r>
        <w:t>Согласно протокола об административном право</w:t>
      </w:r>
      <w:r>
        <w:t>нарушении 61 АГ 355121 от 31.05.2018, Искра А.А. 31.05.2018 в 20 час. 30 мин. на 44 км а/</w:t>
      </w:r>
      <w:r>
        <w:t>д</w:t>
      </w:r>
      <w:r>
        <w:t xml:space="preserve"> Симферополь-Евпатория управлял транспортным средством «ВАЗ-21074», государственный регистрационный знак ..., будучи лишенным права управления по постановлению Сакско</w:t>
      </w:r>
      <w:r>
        <w:t>го районного суда Республики Крым  № 5-393/2015 от 26.03.2015.</w:t>
      </w:r>
    </w:p>
    <w:p w:rsidR="00A77B3E" w:rsidP="00E1575C">
      <w:pPr>
        <w:ind w:firstLine="709"/>
        <w:jc w:val="both"/>
      </w:pPr>
      <w:r>
        <w:t xml:space="preserve">В судебном заседании Искра А.А. вину признал, раскаялся. Просил назначить наказание в виде обязательных работ. </w:t>
      </w:r>
    </w:p>
    <w:p w:rsidR="00A77B3E" w:rsidP="00E1575C">
      <w:pPr>
        <w:ind w:firstLine="709"/>
        <w:jc w:val="both"/>
      </w:pPr>
      <w:r>
        <w:t>Выслушав Искра А.А., исследовав материалы дела, суд пришел к выводу о наличии в д</w:t>
      </w:r>
      <w:r>
        <w:t xml:space="preserve">ействиях Искра А.А. состава правонарушения, предусмотренного ст.12.7 ч.2 </w:t>
      </w:r>
      <w:r>
        <w:t>КоАП</w:t>
      </w:r>
      <w:r>
        <w:t xml:space="preserve"> РФ, исходя из следующего.</w:t>
      </w:r>
    </w:p>
    <w:p w:rsidR="00A77B3E" w:rsidP="00E1575C">
      <w:pPr>
        <w:ind w:firstLine="709"/>
        <w:jc w:val="both"/>
      </w:pPr>
      <w:r>
        <w:t>Согласно протоколу об административном правонарушении 61 АГ 355121 от 31.05.2018, а также материалам дела, Искра А.А. 31.05.2018 в 20 час. 30 мин. на 44</w:t>
      </w:r>
      <w:r>
        <w:t xml:space="preserve"> км а/</w:t>
      </w:r>
      <w:r>
        <w:t>д</w:t>
      </w:r>
      <w:r>
        <w:t xml:space="preserve"> Симферополь-Евпатория управлял транспортным средством «ВАЗ-21074», государственный регистрационный знак ..., будучи лишенным права управления по постановлению Сакского районного суда Республики Крым  № 5-393/2015 от 26.03.2015, которым он привлечен</w:t>
      </w:r>
      <w:r>
        <w:t xml:space="preserve"> к административной ответственности за совершение правонарушения, предусмотренного ст.12.26 ч.1 </w:t>
      </w:r>
      <w:r>
        <w:t>КоАП</w:t>
      </w:r>
      <w:r>
        <w:t xml:space="preserve">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 w:rsidR="00A77B3E" w:rsidP="00E1575C">
      <w:pPr>
        <w:ind w:firstLine="709"/>
        <w:jc w:val="both"/>
      </w:pPr>
      <w:r>
        <w:t>Факт упр</w:t>
      </w:r>
      <w:r>
        <w:t>авления транспортным средством при указанных в протоколе об административном правонарушении обстоятельствах подтверждается протоколом 61 АМ 412767 от 31.05.2018 об отстранении от права управления транспортным средством; копией протокола № 50 АС 162261 от 3</w:t>
      </w:r>
      <w:r>
        <w:t xml:space="preserve">1.05.2018 об изъятии вещей и документов; протоколом о задержании транспортного средства 82 ЯЭ № 001323 от 31.05.2018; копией постановления Сакского районного суда Республики Крым  № 5-393/2015 от 26.03.2015, вступившем в законную силу 07.04.2015; справкой </w:t>
      </w:r>
      <w:r>
        <w:t>начальника ОГИБДД МО МВД России «Сакский».</w:t>
      </w:r>
    </w:p>
    <w:p w:rsidR="00A77B3E" w:rsidP="00E1575C">
      <w:pPr>
        <w:ind w:firstLine="709"/>
        <w:jc w:val="both"/>
      </w:pPr>
      <w:r>
        <w:t>Как усматривается из материалов дела, Искра А.А. по постановлению Сакского районного суда Республики Крым  № 5-393/2015 от 26.03.2015, вступившим в законную силу 07.04.2015, привлечен к административной ответствен</w:t>
      </w:r>
      <w:r>
        <w:t xml:space="preserve">ности за совершение правонарушения, предусмотренного ст.12.26 ч.1 </w:t>
      </w:r>
      <w:r>
        <w:t>КоАП</w:t>
      </w:r>
      <w:r>
        <w:t xml:space="preserve">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 w:rsidR="00A77B3E" w:rsidP="00E1575C">
      <w:pPr>
        <w:ind w:firstLine="709"/>
        <w:jc w:val="both"/>
      </w:pPr>
      <w:r>
        <w:t xml:space="preserve">Согласно справки начальника ОГИБДД МО </w:t>
      </w:r>
      <w:r>
        <w:t xml:space="preserve">МВД России «Сакский», по состоянию на 04.06.2018 вышеуказанное постановление не было исполнено в части сдачи водительского удостоверения, изъято сотрудниками ДПС 31.05.2018. </w:t>
      </w:r>
    </w:p>
    <w:p w:rsidR="00A77B3E" w:rsidP="00E1575C">
      <w:pPr>
        <w:ind w:firstLine="709"/>
        <w:jc w:val="both"/>
      </w:pPr>
      <w:r>
        <w:t>При таких обстоятельствах в действиях Искра А.А. имеется состав правонарушения, п</w:t>
      </w:r>
      <w:r>
        <w:t xml:space="preserve">редусмотренного ст.12.7 ч.2 </w:t>
      </w:r>
      <w:r>
        <w:t>КоАП</w:t>
      </w:r>
      <w:r>
        <w:t xml:space="preserve"> РФ, а именно управление транспортным средством водителем, лишенным права управления транспортными средствами.</w:t>
      </w:r>
    </w:p>
    <w:p w:rsidR="00A77B3E" w:rsidP="00E1575C">
      <w:pPr>
        <w:ind w:firstLine="709"/>
        <w:jc w:val="both"/>
      </w:pPr>
      <w:r>
        <w:t xml:space="preserve">В соответствии со ст.3.1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</w:t>
      </w:r>
      <w: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1575C">
      <w:pPr>
        <w:ind w:firstLine="709"/>
        <w:jc w:val="both"/>
      </w:pPr>
      <w:r>
        <w:t xml:space="preserve">Согласно ст.4.1 ч.2 </w:t>
      </w:r>
      <w:r>
        <w:t>КоАП</w:t>
      </w:r>
      <w:r>
        <w:t xml:space="preserve"> РФ, при назначении административного наказания, суд учитыва</w:t>
      </w:r>
      <w:r>
        <w:t>ет характер совершенного административного правонарушения, личность виновного, его имущественное положение, наличие смягчающего обстоятельства – раскаяние в содеянном, отсутствие отягчающих административную ответственность обстоятельств.</w:t>
      </w:r>
    </w:p>
    <w:p w:rsidR="00A77B3E" w:rsidP="00E1575C">
      <w:pPr>
        <w:ind w:firstLine="709"/>
        <w:jc w:val="both"/>
      </w:pPr>
      <w:r>
        <w:t>Принимая во вниман</w:t>
      </w:r>
      <w:r>
        <w:t xml:space="preserve">ие характер совершенного административного правонарушения,  а также учитывая данные о личности Искра А.А., суд пришел к выводу о возможности назначить ему административное наказание в виде обязательных работ. </w:t>
      </w:r>
    </w:p>
    <w:p w:rsidR="00A77B3E" w:rsidP="00E1575C">
      <w:pPr>
        <w:ind w:firstLine="709"/>
        <w:jc w:val="both"/>
      </w:pPr>
      <w:r>
        <w:t>Кроме того, учитывая данные о личности Искра А</w:t>
      </w:r>
      <w:r>
        <w:t>.А., раскаявшегося в содеянном, что суд признает обстоятельством, смягчающим административную ответственность, в связи с чем суд приходит к выводу о возможности назначить наказание в виде обязательных работ значительно ниже максимального предела, установле</w:t>
      </w:r>
      <w:r>
        <w:t>нного санкцией части 2 статьи 12.7 Кодекса Российской Федерации об административных правонарушениях для данного вида наказания.</w:t>
      </w:r>
    </w:p>
    <w:p w:rsidR="00A77B3E" w:rsidP="00E1575C">
      <w:pPr>
        <w:ind w:firstLine="709"/>
        <w:jc w:val="both"/>
      </w:pPr>
      <w:r>
        <w:t xml:space="preserve">На основании изложенного, руководствуясь ст.ст.29.9, 29.10 </w:t>
      </w:r>
      <w:r>
        <w:t>КоАП</w:t>
      </w:r>
      <w:r>
        <w:t xml:space="preserve"> РФ, суд,- </w:t>
      </w:r>
    </w:p>
    <w:p w:rsidR="00A77B3E" w:rsidP="00E1575C">
      <w:pPr>
        <w:ind w:firstLine="709"/>
        <w:jc w:val="center"/>
      </w:pPr>
      <w:r>
        <w:t>ПОСТАНОВИЛ:</w:t>
      </w:r>
    </w:p>
    <w:p w:rsidR="00A77B3E" w:rsidP="00E1575C">
      <w:pPr>
        <w:ind w:firstLine="709"/>
        <w:jc w:val="both"/>
      </w:pPr>
      <w:r>
        <w:t>Признать Искра Александра Алексеевича вин</w:t>
      </w:r>
      <w:r>
        <w:t xml:space="preserve">овным в совершении правонарушения, предусмотренного ч. 2 ст. 12.7 </w:t>
      </w:r>
      <w:r>
        <w:t>КоАП</w:t>
      </w:r>
      <w:r>
        <w:t xml:space="preserve"> РФ и назначить ему административное наказание в виде обязательных работ на срок 100 (сто) часов.</w:t>
      </w:r>
    </w:p>
    <w:p w:rsidR="00A77B3E" w:rsidP="00E1575C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</w:t>
      </w:r>
      <w:r>
        <w:t>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1575C">
      <w:pPr>
        <w:ind w:firstLine="709"/>
        <w:jc w:val="both"/>
      </w:pPr>
    </w:p>
    <w:p w:rsidR="00A77B3E" w:rsidP="00E1575C">
      <w:pPr>
        <w:ind w:firstLine="709"/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1575C">
      <w:pPr>
        <w:ind w:firstLine="709"/>
        <w:jc w:val="both"/>
      </w:pPr>
      <w:r>
        <w:t xml:space="preserve">Мировой судья              </w:t>
      </w:r>
      <w:r>
        <w:t xml:space="preserve">                                     Панов А.И.</w:t>
      </w:r>
    </w:p>
    <w:p w:rsidR="00A77B3E" w:rsidP="00E1575C">
      <w:pPr>
        <w:ind w:firstLine="709"/>
        <w:jc w:val="both"/>
      </w:pPr>
    </w:p>
    <w:sectPr w:rsidSect="005535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52C"/>
    <w:rsid w:val="0055352C"/>
    <w:rsid w:val="00A77B3E"/>
    <w:rsid w:val="00E15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5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