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172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прокуратура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Сакской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статьей 5.59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младшего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советника юстиции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возбуждено дело об административном правонарушении по ст. 5.59 Кодекса Российской Федерации об административных правонарушениях (далее КоАП РФ)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несоблюдение требований действующего законодательства о порядке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Проведенной проверкой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</w:t>
      </w:r>
      <w:r>
        <w:rPr>
          <w:rFonts w:ascii="Times New Roman" w:eastAsia="Times New Roman" w:hAnsi="Times New Roman" w:cs="Times New Roman"/>
          <w:sz w:val="26"/>
          <w:rtl w:val="0"/>
        </w:rPr>
        <w:t>назначе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распоряжению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580-рк на должность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муниципальной службы - 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которого 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3.23 должностной инструкции утвержденной главой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возложена обязанность по рассмотрению заявлений, обращений граждан, в том числе направленных в электронном виде по вопросам, относящихся к компетенции управления и предоставлять ответы на них в порядке, установленным Федеральным законом № 59-ФЗ.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допустил </w:t>
      </w:r>
      <w:r>
        <w:rPr>
          <w:rFonts w:ascii="Times New Roman" w:eastAsia="Times New Roman" w:hAnsi="Times New Roman" w:cs="Times New Roman"/>
          <w:sz w:val="26"/>
          <w:rtl w:val="0"/>
        </w:rPr>
        <w:t>несоблюдение требований действующего законодательства о порядке рассмотрения обращения граждан.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поступило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вопросам в сфере жилищно-коммунального хозяйства. Ответ на указанное обращение подготовлен начальник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т.е. </w:t>
      </w:r>
      <w:r>
        <w:rPr>
          <w:rFonts w:ascii="Times New Roman" w:eastAsia="Times New Roman" w:hAnsi="Times New Roman" w:cs="Times New Roman"/>
          <w:sz w:val="26"/>
          <w:rtl w:val="0"/>
        </w:rPr>
        <w:t>с нарушением срока в 6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действиях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усматривается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порядка рассмотрения обращений и прав заявителя, закрепленных ст. 5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59-ФЗ</w:t>
      </w:r>
      <w:r>
        <w:rPr>
          <w:rFonts w:ascii="Times New Roman" w:eastAsia="Times New Roman" w:hAnsi="Times New Roman" w:cs="Times New Roman"/>
          <w:sz w:val="26"/>
          <w:rtl w:val="0"/>
        </w:rPr>
        <w:t>, за данное административное правонарушение предусмотрена ответственность ст. 5.59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извещен надлежащим образом, что подтверждается распиской об извещении.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просила привлечь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по ст. 5.59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выслушав помощника прокурора,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5.59 Кодекса Российской Федерации об административных правонарушениях, исходя из следующего.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Статья 5.59 КоАП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Объективной стороной правонарушения, предусмотренного ст. 5.59 КоАП 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рассмотрения обращений граждан, объединений граждан, в том числе юридических лиц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установлен Федеральным законом N 59-ФЗ.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Так, положениями статьи 5 Федерального закона N 59-ФЗ предусмотрено, что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1 ст. 12 Федерального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1, 2, 4, 5 ч. 1 ст. 10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Статьей 4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59-ФЗ предусмотрено, что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проведенной Сакской межрайонной проверки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администрацию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поступило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вопросам в сфере жилищно-коммунального хозяйства. Ответ на указанное обращение подготовлен начальник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т.е. </w:t>
      </w:r>
      <w:r>
        <w:rPr>
          <w:rFonts w:ascii="Times New Roman" w:eastAsia="Times New Roman" w:hAnsi="Times New Roman" w:cs="Times New Roman"/>
          <w:sz w:val="26"/>
          <w:rtl w:val="0"/>
        </w:rPr>
        <w:t>с нарушением срока в 6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действиях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усматривается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порядка рассмотрения обращений и прав заявителя,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младшего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советника юстиции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возбуждено дело об административном правонарушении по ст. 5.59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указано в ст. 14 Закона N 59-ФЗ, 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должностным лицом, не обеспечено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рассмотрение обращения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данные действия, образуют объективную сторону состава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 подтверждается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ответа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аспоряжения № 580-рк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переводе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должностной инструкции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инкриминируемого правонарушения, доказана.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усматривает в действиях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ответственность за которое предусмотрена ст. 5.59 Кодекса Российской Федерации об административных правонарушениях - нарушение установленного законодательством Российской Федерации порядка рассмотрения обращений граждан должностными лицами органа местного самоуправления, за исключением случаев, предусмотренных статьями 5.39, 5.63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1 ст. 4.5 КоАП РФ срок давности привлечения к административной ответственности по ст. 5.59 КоАП РФ составляет три месяца со дня совершения административного правонарушения, который на момент рассмотрения дела не истек.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и смягчающих административную ответственность суд не находит.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правонарушения малозначительным, в соответствии со ст. 2.9 КоАП РФ, не усматривается, в связи с формальным, а не материальным составом правонарушения по ст. 5.59 КоАП РФ, не требующим наступления каких-либо вредных последствий.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применения при назначении административного наказания положений ст. 4.1.1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не усматривает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исходя из следующего.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1 статьи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названного Кодекса.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рассматриваемого случая не следует, что имеются условия, предусмотренные частью 2 статьи 3.4 Кодекса Российской Федерации об административных правонарушениях в части такого обстоятельства как отсутствие возникновения угрозы причинения вреда, так как причинен вред общественным отношениям, связанным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следует учесть, что при определении вида и размера административного наказания, назначаемого по результатам рассмотрения каждого конкретного дела об административном правонарушении, суд, в производстве которого находится дело об административном правонарушении, действует самостоятельно, по своему внутреннему убеждению, основанному на всестороннем, полном и объективном исследовании всех обстоятельств дела в их совокупности, с учетом характера совершенного лицом противоправного деяния, личности виновного, его имущественного положения, обстоятельств, смягчающих административную ответственность, обстоятельств, отягчающих административную ответственность.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 требования ст. 4.1 КоАП РФ: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нарушение совершил впервые, отсутствие 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подлежит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привлечению к административной ответственности и назначению административного наказания по ст. 5.59 КоАП РФ в виде административного штрафа в минимальном размере,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вышеизложенного и руководствуясь ст. 5.59, 29.9, 29.10 КоАП РФ, суд,-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ачальника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82811601053010059140, УИН: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04107603007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500</w:t>
      </w:r>
      <w:r>
        <w:rPr>
          <w:rFonts w:ascii="Times New Roman" w:eastAsia="Times New Roman" w:hAnsi="Times New Roman" w:cs="Times New Roman"/>
          <w:sz w:val="26"/>
          <w:rtl w:val="0"/>
        </w:rPr>
        <w:t>172</w:t>
      </w:r>
      <w:r>
        <w:rPr>
          <w:rFonts w:ascii="Times New Roman" w:eastAsia="Times New Roman" w:hAnsi="Times New Roman" w:cs="Times New Roman"/>
          <w:sz w:val="26"/>
          <w:rtl w:val="0"/>
        </w:rPr>
        <w:t>25051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 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Оригинал квитанции об оплате административного штрафа необходимо предоставить на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