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175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 w:line="26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неполное </w:t>
      </w:r>
      <w:r>
        <w:rPr>
          <w:rFonts w:ascii="Times New Roman" w:eastAsia="Times New Roman" w:hAnsi="Times New Roman" w:cs="Times New Roman"/>
          <w:sz w:val="26"/>
          <w:rtl w:val="0"/>
        </w:rPr>
        <w:t>среднее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женатого,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6"/>
          <w:rtl w:val="0"/>
        </w:rPr>
        <w:t>имеющего несовершеннолетн</w:t>
      </w:r>
      <w:r>
        <w:rPr>
          <w:rFonts w:ascii="Times New Roman" w:eastAsia="Times New Roman" w:hAnsi="Times New Roman" w:cs="Times New Roman"/>
          <w:sz w:val="26"/>
          <w:rtl w:val="0"/>
        </w:rPr>
        <w:t>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детей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официально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трудоустроенного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 являющегося также военнослужащим,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военные сборы не призванного,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полиции МО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привлечении к административной ответственности по ч.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не было денег. Является инвалидом, пособие не получает, по какой причине не знает.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82</w:t>
      </w:r>
      <w:r>
        <w:rPr>
          <w:rFonts w:ascii="Times New Roman" w:eastAsia="Times New Roman" w:hAnsi="Times New Roman" w:cs="Times New Roman"/>
          <w:sz w:val="26"/>
          <w:rtl w:val="0"/>
        </w:rPr>
        <w:t>01</w:t>
      </w:r>
      <w:r>
        <w:rPr>
          <w:rFonts w:ascii="Times New Roman" w:eastAsia="Times New Roman" w:hAnsi="Times New Roman" w:cs="Times New Roman"/>
          <w:sz w:val="26"/>
          <w:rtl w:val="0"/>
        </w:rPr>
        <w:t>АП</w:t>
      </w:r>
      <w:r>
        <w:rPr>
          <w:rFonts w:ascii="Times New Roman" w:eastAsia="Times New Roman" w:hAnsi="Times New Roman" w:cs="Times New Roman"/>
          <w:sz w:val="26"/>
          <w:rtl w:val="0"/>
        </w:rPr>
        <w:t>№</w:t>
      </w:r>
      <w:r>
        <w:rPr>
          <w:rFonts w:ascii="Times New Roman" w:eastAsia="Times New Roman" w:hAnsi="Times New Roman" w:cs="Times New Roman"/>
          <w:sz w:val="26"/>
          <w:rtl w:val="0"/>
        </w:rPr>
        <w:t>116952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протоколе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16.03…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приложенными к протоколу, </w:t>
      </w:r>
      <w:r>
        <w:rPr>
          <w:rFonts w:ascii="Times New Roman" w:eastAsia="Times New Roman" w:hAnsi="Times New Roman" w:cs="Times New Roman"/>
          <w:sz w:val="26"/>
          <w:rtl w:val="0"/>
        </w:rPr>
        <w:t>из которых следует,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правонарушения он признает,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оплатил в виду отсутствия денег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копей постановления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же день под роспись и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через 10 суток с момента получения копии постановления, то есть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штраф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rtl w:val="0"/>
        </w:rPr>
        <w:t>ч. 1 ст. 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справкой </w:t>
      </w:r>
      <w:r>
        <w:rPr>
          <w:rFonts w:ascii="Times New Roman" w:eastAsia="Times New Roman" w:hAnsi="Times New Roman" w:cs="Times New Roman"/>
          <w:sz w:val="26"/>
          <w:rtl w:val="0"/>
        </w:rPr>
        <w:t>СООП</w:t>
      </w:r>
      <w:r>
        <w:rPr>
          <w:rFonts w:ascii="Times New Roman" w:eastAsia="Times New Roman" w:hAnsi="Times New Roman" w:cs="Times New Roman"/>
          <w:sz w:val="26"/>
          <w:rtl w:val="0"/>
        </w:rPr>
        <w:t>, из котор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штраф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назначенный вышеуказанным постановлением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оплачен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штраф </w:t>
      </w:r>
      <w:r>
        <w:rPr>
          <w:rFonts w:ascii="Times New Roman" w:eastAsia="Times New Roman" w:hAnsi="Times New Roman" w:cs="Times New Roman"/>
          <w:sz w:val="26"/>
          <w:rtl w:val="0"/>
        </w:rPr>
        <w:t>своевременно им не оплачен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делу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20.20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вступило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 отягчающих административную ответственность, предусмотренных ст. 4.3 КоАП РФ, мировым судьей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который является инвалидом второй группы, наказание в виде административного ареста и обязательных работ ему назначено быть не может, суд приходит к выводу о назначении ему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санкцией статьи, в виде штрафа в двойном размере от неуплаченной в срок суммы штрафа.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оснований для освобождения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ответственности, мировым судьей не установлено, поскольку штраф им не оплачивался длительное время, что свидетельствует о его злостном уклонении от уплаты штрафа.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УИН: 041076030070500</w:t>
      </w:r>
      <w:r>
        <w:rPr>
          <w:rFonts w:ascii="Times New Roman" w:eastAsia="Times New Roman" w:hAnsi="Times New Roman" w:cs="Times New Roman"/>
          <w:sz w:val="26"/>
          <w:rtl w:val="0"/>
        </w:rPr>
        <w:t>1752320101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отсутствии документа, свидетельствующего об уплате административного штрафа в установленный законом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