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4"/>
          <w:rtl w:val="0"/>
        </w:rPr>
        <w:t>Дело № 5-73-</w:t>
      </w: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Times New Roman" w:eastAsia="Times New Roman" w:hAnsi="Times New Roman" w:cs="Times New Roman"/>
          <w:sz w:val="24"/>
          <w:rtl w:val="0"/>
        </w:rPr>
        <w:t>7</w:t>
      </w:r>
      <w:r>
        <w:rPr>
          <w:rFonts w:ascii="Times New Roman" w:eastAsia="Times New Roman" w:hAnsi="Times New Roman" w:cs="Times New Roman"/>
          <w:sz w:val="24"/>
          <w:rtl w:val="0"/>
        </w:rPr>
        <w:t>7</w:t>
      </w:r>
      <w:r>
        <w:rPr>
          <w:rFonts w:ascii="Times New Roman" w:eastAsia="Times New Roman" w:hAnsi="Times New Roman" w:cs="Times New Roman"/>
          <w:sz w:val="24"/>
          <w:rtl w:val="0"/>
        </w:rPr>
        <w:t>/</w:t>
      </w:r>
      <w:r>
        <w:rPr>
          <w:rFonts w:ascii="Times New Roman" w:eastAsia="Times New Roman" w:hAnsi="Times New Roman" w:cs="Times New Roman"/>
          <w:sz w:val="24"/>
          <w:rtl w:val="0"/>
        </w:rPr>
        <w:t>20</w:t>
      </w: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Times New Roman" w:eastAsia="Times New Roman" w:hAnsi="Times New Roman" w:cs="Times New Roman"/>
          <w:sz w:val="24"/>
          <w:rtl w:val="0"/>
        </w:rPr>
        <w:t>5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4"/>
          <w:rtl w:val="0"/>
        </w:rPr>
        <w:t>ирово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</w:t>
      </w:r>
      <w:r>
        <w:rPr>
          <w:rFonts w:ascii="Times New Roman" w:eastAsia="Times New Roman" w:hAnsi="Times New Roman" w:cs="Times New Roman"/>
          <w:sz w:val="24"/>
          <w:rtl w:val="0"/>
        </w:rPr>
        <w:t>ировой судья судебного участка № 73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рассмотрев материалы дела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об административном правонарушении, поступившие из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МО МВД России «Сакский» 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>в отношении гражданина:</w:t>
      </w:r>
    </w:p>
    <w:p>
      <w:pPr>
        <w:bidi w:val="0"/>
        <w:spacing w:before="0" w:beforeAutospacing="0" w:after="0" w:afterAutospacing="0"/>
        <w:ind w:left="851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4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>, имеющего средне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образование, не работающего, имеющего на иждивении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одного </w:t>
      </w:r>
      <w:r>
        <w:rPr>
          <w:rFonts w:ascii="Times New Roman" w:eastAsia="Times New Roman" w:hAnsi="Times New Roman" w:cs="Times New Roman"/>
          <w:sz w:val="24"/>
          <w:rtl w:val="0"/>
        </w:rPr>
        <w:t>несовершеннолетн</w:t>
      </w:r>
      <w:r>
        <w:rPr>
          <w:rFonts w:ascii="Times New Roman" w:eastAsia="Times New Roman" w:hAnsi="Times New Roman" w:cs="Times New Roman"/>
          <w:sz w:val="24"/>
          <w:rtl w:val="0"/>
        </w:rPr>
        <w:t>его ребенка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зарегистрированного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проживающего 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 ранее привлекавшегося к административной ответственности,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У С Т А Н О В И Л: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>, находясь под админи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стративным надзором,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проживающий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 период с 90:00 час. по </w:t>
      </w:r>
      <w:r>
        <w:rPr>
          <w:rFonts w:ascii="Times New Roman" w:eastAsia="Times New Roman" w:hAnsi="Times New Roman" w:cs="Times New Roman"/>
          <w:sz w:val="24"/>
          <w:rtl w:val="0"/>
        </w:rPr>
        <w:t>время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час. не прибыл на регистрацию в МО МВД России «Сакский»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чем нарушил п. </w:t>
      </w: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ограничений, установ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ленных решением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Железнодорожного районного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суда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об установлении административного надзора.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Своими действиями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нарушил Федеральный закон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№ 64-ФЗ «Об административном надзоре за лицами, освобожденн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ыми из мест лишения свободы», </w:t>
      </w:r>
      <w:r>
        <w:rPr>
          <w:rFonts w:ascii="Times New Roman" w:eastAsia="Times New Roman" w:hAnsi="Times New Roman" w:cs="Times New Roman"/>
          <w:sz w:val="24"/>
          <w:rtl w:val="0"/>
        </w:rPr>
        <w:t>ответственность за данное правонарушение предусмотрена ч.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3 ст. 19.24 КоАП РФ.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явился,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вину признал. 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Мировой судья, изучив материалы дела, приходит к следующим выводам. 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Виновность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подтверждается материалами дела, а именно: 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- протоколом об админ</w:t>
      </w:r>
      <w:r>
        <w:rPr>
          <w:rFonts w:ascii="Times New Roman" w:eastAsia="Times New Roman" w:hAnsi="Times New Roman" w:cs="Times New Roman"/>
          <w:sz w:val="24"/>
          <w:rtl w:val="0"/>
        </w:rPr>
        <w:t>истрат</w:t>
      </w:r>
      <w:r>
        <w:rPr>
          <w:rFonts w:ascii="Times New Roman" w:eastAsia="Times New Roman" w:hAnsi="Times New Roman" w:cs="Times New Roman"/>
          <w:sz w:val="24"/>
          <w:rtl w:val="0"/>
        </w:rPr>
        <w:t>ивном правонарушении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8201 № </w:t>
      </w:r>
      <w:r>
        <w:rPr>
          <w:rFonts w:ascii="Times New Roman" w:eastAsia="Times New Roman" w:hAnsi="Times New Roman" w:cs="Times New Roman"/>
          <w:sz w:val="24"/>
          <w:rtl w:val="0"/>
        </w:rPr>
        <w:t>369</w:t>
      </w:r>
      <w:r>
        <w:rPr>
          <w:rFonts w:ascii="Times New Roman" w:eastAsia="Times New Roman" w:hAnsi="Times New Roman" w:cs="Times New Roman"/>
          <w:sz w:val="24"/>
          <w:rtl w:val="0"/>
        </w:rPr>
        <w:t>705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>, составленным уполномоченным должностным лицом с участием лица, привлекаемого к административной ответственности, с разъяснением ему прав, предусмотренных ст. 25.1 КоАП РФ, ст. 51 Конституции РФ, о чем имеется 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го подпись. Копию протокола он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получил, замечаний по поводу содержания протокола и нарушений прав им представлено не было; 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- копией заключения о заведении дела административного надзора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; копией решения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Железнодорожного районного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суда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об установлении административного надзора</w:t>
      </w:r>
      <w:r>
        <w:rPr>
          <w:rFonts w:ascii="Times New Roman" w:eastAsia="Times New Roman" w:hAnsi="Times New Roman" w:cs="Times New Roman"/>
          <w:sz w:val="24"/>
          <w:rtl w:val="0"/>
        </w:rPr>
        <w:t>;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рапортом </w:t>
      </w:r>
      <w:r>
        <w:rPr>
          <w:rFonts w:ascii="Times New Roman" w:eastAsia="Times New Roman" w:hAnsi="Times New Roman" w:cs="Times New Roman"/>
          <w:sz w:val="24"/>
          <w:rtl w:val="0"/>
        </w:rPr>
        <w:t>ври ост.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инспектора ОУУПи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МВД России «Сакский»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>;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объяснением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>;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копией постановления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 привлечении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 административной ответственности по ч.</w:t>
      </w:r>
      <w:r>
        <w:rPr>
          <w:rFonts w:ascii="Times New Roman" w:eastAsia="Times New Roman" w:hAnsi="Times New Roman" w:cs="Times New Roman"/>
          <w:sz w:val="24"/>
          <w:rtl w:val="0"/>
        </w:rPr>
        <w:t>3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ст.19.24 КоАП РФ</w:t>
      </w:r>
      <w:r>
        <w:rPr>
          <w:rFonts w:ascii="Times New Roman" w:eastAsia="Times New Roman" w:hAnsi="Times New Roman" w:cs="Times New Roman"/>
          <w:sz w:val="24"/>
          <w:rtl w:val="0"/>
        </w:rPr>
        <w:t>; копией регистрационного листа поднадзорного лица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 w:line="24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мировым судьей квалифицируются по ч. 3 ст. 19.24 КоАП РФ, как повторное в течение одного года совершение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частью 1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настоящей статьи, если эти действия (бездействие) не содержат уголовно наказуемого деяния.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Обстоятельством, смягчающим административную ответственность, мировой судья считает признание им своей вины.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Обстоятельств, отягчающих административную ответственность, мировой судья не находит.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На основании изложенного, руководствуясь ст.ст.29.9, 29.10 КоАП РФ, мировой судья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pacing w:val="20"/>
          <w:sz w:val="24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4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признать виновным в совершении административного правонарушения, предусмотренного ст. 19.24 ч.3 Кодекса Российской Федерации об административных правонарушениях, и назначить ему административное наказание в виде обязательных работ на срок </w:t>
      </w: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(двадцать</w:t>
      </w:r>
      <w:r>
        <w:rPr>
          <w:rFonts w:ascii="Times New Roman" w:eastAsia="Times New Roman" w:hAnsi="Times New Roman" w:cs="Times New Roman"/>
          <w:sz w:val="24"/>
          <w:rtl w:val="0"/>
        </w:rPr>
        <w:t>)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часов.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случае уклонения от отбытия обязательных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предусматривает назначение лицу наказания в виде наложение административного штрафа в размере от ста пятидесяти тысяч до </w:t>
      </w:r>
      <w:r>
        <w:rPr>
          <w:rFonts w:ascii="Times New Roman" w:eastAsia="Times New Roman" w:hAnsi="Times New Roman" w:cs="Times New Roman"/>
          <w:sz w:val="24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или административный арест на срок до пятнадцати суток.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220" w:afterAutospacing="0" w:line="24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5"/>
          <w:sz w:val="24"/>
          <w:rtl w:val="0"/>
        </w:rPr>
        <w:t>Постановление может б</w:t>
      </w:r>
      <w:r>
        <w:rPr>
          <w:rFonts w:ascii="Times New Roman" w:eastAsia="Times New Roman" w:hAnsi="Times New Roman" w:cs="Times New Roman"/>
          <w:spacing w:val="-5"/>
          <w:sz w:val="24"/>
          <w:rtl w:val="0"/>
        </w:rPr>
        <w:t xml:space="preserve">ыть обжаловано в апелляционном </w:t>
      </w:r>
      <w:r>
        <w:rPr>
          <w:rFonts w:ascii="Times New Roman" w:eastAsia="Times New Roman" w:hAnsi="Times New Roman" w:cs="Times New Roman"/>
          <w:spacing w:val="-5"/>
          <w:sz w:val="24"/>
          <w:rtl w:val="0"/>
        </w:rPr>
        <w:t xml:space="preserve">порядке в течение десяти </w:t>
      </w:r>
      <w:r>
        <w:rPr>
          <w:rFonts w:ascii="Times New Roman" w:eastAsia="Times New Roman" w:hAnsi="Times New Roman" w:cs="Times New Roman"/>
          <w:spacing w:val="-5"/>
          <w:sz w:val="24"/>
          <w:rtl w:val="0"/>
        </w:rPr>
        <w:t>дней</w:t>
      </w:r>
      <w:r>
        <w:rPr>
          <w:rFonts w:ascii="Times New Roman" w:eastAsia="Times New Roman" w:hAnsi="Times New Roman" w:cs="Times New Roman"/>
          <w:spacing w:val="-5"/>
          <w:sz w:val="24"/>
          <w:rtl w:val="0"/>
        </w:rPr>
        <w:t xml:space="preserve"> в Сакский районный суд </w:t>
      </w:r>
      <w:r>
        <w:rPr>
          <w:rFonts w:ascii="Times New Roman" w:eastAsia="Times New Roman" w:hAnsi="Times New Roman" w:cs="Times New Roman"/>
          <w:spacing w:val="-5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pacing w:val="-5"/>
          <w:sz w:val="24"/>
          <w:rtl w:val="0"/>
        </w:rPr>
        <w:t>, через с</w:t>
      </w:r>
      <w:r>
        <w:rPr>
          <w:rFonts w:ascii="Times New Roman" w:eastAsia="Times New Roman" w:hAnsi="Times New Roman" w:cs="Times New Roman"/>
          <w:spacing w:val="-5"/>
          <w:sz w:val="24"/>
          <w:rtl w:val="0"/>
        </w:rPr>
        <w:t>удебный участок № 7</w:t>
      </w:r>
      <w:r>
        <w:rPr>
          <w:rFonts w:ascii="Times New Roman" w:eastAsia="Times New Roman" w:hAnsi="Times New Roman" w:cs="Times New Roman"/>
          <w:spacing w:val="-5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pacing w:val="-5"/>
          <w:sz w:val="24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pacing w:val="-5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pacing w:val="-5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pacing w:val="-5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pacing w:val="-5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pacing w:val="-5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pacing w:val="-5"/>
          <w:sz w:val="24"/>
          <w:rtl w:val="0"/>
        </w:rPr>
        <w:t>,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pacing w:val="-5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F2FE83B72BF24A78F77B43C03A8A96F1CACAD295711098F221CA9730427383CEB68B553AC0A7CD86ED2D908D28A89D11D3A1F222C7602o7L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