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5-70-186/2024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</w:t>
      </w:r>
      <w:r>
        <w:rPr>
          <w:rFonts w:ascii="Times New Roman" w:eastAsia="Times New Roman" w:hAnsi="Times New Roman" w:cs="Times New Roman"/>
          <w:sz w:val="26"/>
          <w:rtl w:val="0"/>
        </w:rPr>
        <w:t>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</w:t>
      </w:r>
      <w:r>
        <w:rPr>
          <w:rFonts w:ascii="Times New Roman" w:eastAsia="Times New Roman" w:hAnsi="Times New Roman" w:cs="Times New Roman"/>
          <w:sz w:val="26"/>
          <w:rtl w:val="0"/>
        </w:rPr>
        <w:t>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являющег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далее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</w:t>
      </w:r>
      <w:r>
        <w:rPr>
          <w:rFonts w:ascii="Times New Roman" w:eastAsia="Times New Roman" w:hAnsi="Times New Roman" w:cs="Times New Roman"/>
          <w:sz w:val="26"/>
          <w:rtl w:val="0"/>
        </w:rPr>
        <w:t>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из-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сс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лаясь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астоящее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подработку.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209382;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тяжелом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</w:t>
      </w:r>
      <w:r>
        <w:rPr>
          <w:rFonts w:ascii="Times New Roman" w:eastAsia="Times New Roman" w:hAnsi="Times New Roman" w:cs="Times New Roman"/>
          <w:sz w:val="26"/>
          <w:rtl w:val="0"/>
        </w:rPr>
        <w:t>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1.1, 1.3 - 1.3-3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1.4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31.5 </w:t>
      </w:r>
      <w:r>
        <w:rPr>
          <w:rFonts w:ascii="Times New Roman" w:eastAsia="Times New Roman" w:hAnsi="Times New Roman" w:cs="Times New Roman"/>
          <w:sz w:val="26"/>
          <w:rtl w:val="0"/>
        </w:rPr>
        <w:t>нас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вручено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вступило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</w:t>
      </w:r>
      <w:r>
        <w:rPr>
          <w:rFonts w:ascii="Times New Roman" w:eastAsia="Times New Roman" w:hAnsi="Times New Roman" w:cs="Times New Roman"/>
          <w:sz w:val="26"/>
          <w:rtl w:val="0"/>
        </w:rPr>
        <w:t>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непротиворечивыми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согласующимися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</w:t>
      </w:r>
      <w:r>
        <w:rPr>
          <w:rFonts w:ascii="Times New Roman" w:eastAsia="Times New Roman" w:hAnsi="Times New Roman" w:cs="Times New Roman"/>
          <w:sz w:val="26"/>
          <w:rtl w:val="0"/>
        </w:rPr>
        <w:t>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иждивенцев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циально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насоящее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подрабатывает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стройке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длите</w:t>
      </w:r>
      <w:r>
        <w:rPr>
          <w:rFonts w:ascii="Times New Roman" w:eastAsia="Times New Roman" w:hAnsi="Times New Roman" w:cs="Times New Roman"/>
          <w:sz w:val="26"/>
          <w:rtl w:val="0"/>
        </w:rPr>
        <w:t>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пропуска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малозн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чительным.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осознает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противоправный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двойном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уплаченной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юстиции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Банка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//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40102810645370000035,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03100643000000017500, </w:t>
      </w:r>
      <w:r>
        <w:rPr>
          <w:rFonts w:ascii="Times New Roman" w:eastAsia="Times New Roman" w:hAnsi="Times New Roman" w:cs="Times New Roman"/>
          <w:sz w:val="26"/>
          <w:rtl w:val="0"/>
        </w:rPr>
        <w:t>лицевой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УФК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сводного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0410760300705001862420135.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шестидесяти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истечения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возбуждается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двукратном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рассрочено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вынесшим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</w:t>
      </w:r>
      <w:r>
        <w:rPr>
          <w:rFonts w:ascii="Times New Roman" w:eastAsia="Times New Roman" w:hAnsi="Times New Roman" w:cs="Times New Roman"/>
          <w:sz w:val="26"/>
          <w:rtl w:val="0"/>
        </w:rPr>
        <w:t>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мотивированному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32.2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будет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принудительном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</w:t>
      </w:r>
      <w:r>
        <w:rPr>
          <w:rFonts w:ascii="Times New Roman" w:eastAsia="Times New Roman" w:hAnsi="Times New Roman" w:cs="Times New Roman"/>
          <w:sz w:val="26"/>
          <w:rtl w:val="0"/>
        </w:rPr>
        <w:t>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