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186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Эльмурзаева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граждани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ся к административной отве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, 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А310МК95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нарушение требований п. 2.7 ПДД РФ находясь в состоянии алкогольного опьянения. Данное действие не содержит уголовно-наказуемого </w:t>
      </w:r>
      <w:r>
        <w:rPr>
          <w:rFonts w:ascii="Times New Roman" w:eastAsia="Times New Roman" w:hAnsi="Times New Roman" w:cs="Times New Roman"/>
          <w:sz w:val="26"/>
          <w:rtl w:val="0"/>
        </w:rPr>
        <w:t>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пояснил, что при указанных в протоколе об административном правонарушении управлял автомобилем, накануне выпил </w:t>
      </w:r>
      <w:r>
        <w:rPr>
          <w:rFonts w:ascii="Times New Roman" w:eastAsia="Times New Roman" w:hAnsi="Times New Roman" w:cs="Times New Roman"/>
          <w:sz w:val="26"/>
          <w:rtl w:val="0"/>
        </w:rPr>
        <w:t>коктейль, содержащий в составе алкоголь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остава правонарушения, предусмотренного ст. 12.8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295615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А310МК95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нарушение требований п. 2.7 ПДД РФ находясь в состоянии алкогольного опьянения. Данное действие не содержит уголовно-наказуемого </w:t>
      </w:r>
      <w:r>
        <w:rPr>
          <w:rFonts w:ascii="Times New Roman" w:eastAsia="Times New Roman" w:hAnsi="Times New Roman" w:cs="Times New Roman"/>
          <w:sz w:val="26"/>
          <w:rtl w:val="0"/>
        </w:rPr>
        <w:t>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 нахождения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 подтверждается актом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алкогольного опьянения 82 АО № 0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августа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 (л.д. 4).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изложенные в указанном акте выводы о нахождении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миллиграмм на один литр выдыхаемого воздуха (л.д. 3).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074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отстранении от управления транспортным средством (л.д. 2).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 административного правонарушения также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видеозаписью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апортом инспектора 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протоколом задержания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вышеизложенные доказательства в их совокупности, мировой судья приходит к выводу о законности выводов уполномоченного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</w:t>
      </w:r>
      <w:r>
        <w:rPr>
          <w:rFonts w:ascii="Times New Roman" w:eastAsia="Times New Roman" w:hAnsi="Times New Roman" w:cs="Times New Roman"/>
          <w:sz w:val="26"/>
          <w:rtl w:val="0"/>
        </w:rPr>
        <w:t>го лица о на</w:t>
      </w:r>
      <w:r>
        <w:rPr>
          <w:rFonts w:ascii="Times New Roman" w:eastAsia="Times New Roman" w:hAnsi="Times New Roman" w:cs="Times New Roman"/>
          <w:sz w:val="26"/>
          <w:rtl w:val="0"/>
        </w:rPr>
        <w:t>хождении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опьянения, поскольку действия должностного лица по прохождению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Правил освидетельствования лица, которое управляет транспортным средством, на состояние алкогольного опьянени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и оформления его результатов,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утвержденное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равительства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1882/.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2.7 ПДД РФ, водителю запрещается управлять транспортным средством в состоянии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установленном законом порядке получал специальное право управления транспортными средствами и водительское удостоверение № </w:t>
      </w:r>
      <w:r>
        <w:rPr>
          <w:rFonts w:ascii="Times New Roman" w:eastAsia="Times New Roman" w:hAnsi="Times New Roman" w:cs="Times New Roman"/>
          <w:sz w:val="26"/>
          <w:rtl w:val="0"/>
        </w:rPr>
        <w:t>99</w:t>
      </w:r>
      <w:r>
        <w:rPr>
          <w:rFonts w:ascii="Times New Roman" w:eastAsia="Times New Roman" w:hAnsi="Times New Roman" w:cs="Times New Roman"/>
          <w:sz w:val="26"/>
          <w:rtl w:val="0"/>
        </w:rPr>
        <w:t>37568036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</w:t>
      </w:r>
      <w:r>
        <w:rPr>
          <w:rFonts w:ascii="Times New Roman" w:eastAsia="Times New Roman" w:hAnsi="Times New Roman" w:cs="Times New Roman"/>
          <w:sz w:val="26"/>
          <w:rtl w:val="0"/>
        </w:rPr>
        <w:t>ких обстоят</w:t>
      </w:r>
      <w:r>
        <w:rPr>
          <w:rFonts w:ascii="Times New Roman" w:eastAsia="Times New Roman" w:hAnsi="Times New Roman" w:cs="Times New Roman"/>
          <w:sz w:val="26"/>
          <w:rtl w:val="0"/>
        </w:rPr>
        <w:t>ель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вах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нные о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пришел к выводу о возможности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Эльмурзаева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12.8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Получатель платежа: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«Сакский»),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ЕКС № 40102810645370000035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</w:t>
      </w:r>
      <w:r>
        <w:rPr>
          <w:rFonts w:ascii="Times New Roman" w:eastAsia="Times New Roman" w:hAnsi="Times New Roman" w:cs="Times New Roman"/>
          <w:sz w:val="26"/>
          <w:rtl w:val="0"/>
        </w:rPr>
        <w:t>, КБК 1881160112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3010001140,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188104912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260000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390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соответствии с положениями ст. 32.7 КоАП РФ ему необходимо сдать водительское удостоверение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Российской Федерации «Сакский».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