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187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неженатого, официально нетрудоустроенного,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детей не имеющего,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инвалидом 1, 2 группы не являюще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военнослужащим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не являющегося, на военные сборы не призванного,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привлекавшегося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не имея права управления транспортными средствами,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п.п. 2.1.1 ПД РФ, п.п. 2.3.2 ПДД РФ.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вину в совершении административного правонарушения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вечером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управлял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употребления 2-х банок пива, в содеянном раскаивается. От медицинского освидетельствования отказался. Поскольку состояние опьянения было очевидным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и оценив письменные доказательства, видеозапись,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ч.2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ч. 2 ст.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наличии указанных обстоятельств,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Отказ водителя, не имеющего права управления транспортными средствами,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2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Михайловскому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шоссе, 48,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8"/>
          <w:rtl w:val="0"/>
        </w:rPr>
        <w:t>имеющий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>управлявший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остановлена и отстранен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сотрудником ДПС предложено пройти освидетельствование на состояние алкогольного опьянения с помощью средства измерения Алкотест 6810 </w:t>
      </w:r>
      <w:r>
        <w:rPr>
          <w:rFonts w:ascii="Times New Roman" w:eastAsia="Times New Roman" w:hAnsi="Times New Roman" w:cs="Times New Roman"/>
          <w:sz w:val="28"/>
          <w:rtl w:val="0"/>
        </w:rPr>
        <w:t>ARCE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0270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поверки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от прохождения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в соответствии с вышеуказанными Правилами,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должностным лицом ДПС на медицинское освидетельствование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собственноручно </w:t>
      </w:r>
      <w:r>
        <w:rPr>
          <w:rFonts w:ascii="Times New Roman" w:eastAsia="Times New Roman" w:hAnsi="Times New Roman" w:cs="Times New Roman"/>
          <w:sz w:val="28"/>
          <w:rtl w:val="0"/>
        </w:rPr>
        <w:t>расписался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 направлении на медицинское освидетельствование.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12.26 КоАП РФ,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241147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rtl w:val="0"/>
        </w:rPr>
        <w:t>82 ОТ № 062135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управлявший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остановлена 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Михайловскому шоссе, 48,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 отстранен от управления транспортным средством при наличии достаточных оснований полагать,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находится в состоянии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037295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при наличии вышеуказанн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предложено пройти освидетельствование на состояние алкогольного опьянения, пройти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01</w:t>
      </w:r>
      <w:r>
        <w:rPr>
          <w:rFonts w:ascii="Times New Roman" w:eastAsia="Times New Roman" w:hAnsi="Times New Roman" w:cs="Times New Roman"/>
          <w:sz w:val="28"/>
          <w:rtl w:val="0"/>
        </w:rPr>
        <w:t>8578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медицинское освидетельствование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задержания транспортного средства от82 ПЗ № 076559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фиксации процессуальных действий (информационный носитель диск л.д. 8);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получал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водительское удостоверение, среди лишенных права управления ТС не значится (л.д. 10,11);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имея права управления транспортными средствами, будучи водителем транспортного средства, отстраненным от управления транспортным средством на законных основаниях,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проходить освидетельствование на состояние алкогольного опьянения, а затем 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является лицом, подвергнутым административному наказанию по ст. ст. 12.8, 12.26 КоАП РФ, признаков уголовно наказуемого деяния, отсутствие у неё права управления транспортными средствами,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ч.2 ст.12.26 КоАП РФ,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средства, не имеющим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rtl w:val="0"/>
        </w:rPr>
        <w:t>п.п. 2.3.2, 2.1.1 ПДД 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действиях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соглашается с квалификацией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указанной в протоколе об административном правонарушении,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2 ст. 12.26 КоАП РФ предусмотрено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со ст. 4.2 КоАП РФ суд признаёт 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Оснований, исключающих назначение административного наказания в виде административного ареста, предусмотренных ст. 3.9 КоАП РФ, мировым судьей не установлено, в связи с чем, административный штраф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качестве наказания быть назначен не может.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вида и размера административного наказания, судья учитывает характер совершенного правонарушения, данные о личности лица, в отношении которого ведется производство по делу, а именно отсутствие предусмотренных ст. 3.9 КоАП РФ обстоятельств, исключающих назначение административного наказания в виде административного ареста, наличие смягчающих административную ответственность обстоятельств и отсутствие отягчающих административную ответственность обстоятельств, с учетом чего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наказание, предусмотренное санкцией ч. 2 ст. 12.26 КоАП РФ в виде административного ареста на минимальный срок –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делу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задерживался.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и руководствуясь ч. 2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виновной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