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91MS0072-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5"/>
          <w:sz w:val="28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</w:t>
      </w:r>
      <w:r>
        <w:rPr>
          <w:rFonts w:ascii="Times New Roman" w:eastAsia="Times New Roman" w:hAnsi="Times New Roman" w:cs="Times New Roman"/>
          <w:sz w:val="28"/>
          <w:rtl w:val="0"/>
        </w:rPr>
        <w:t>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 (состоящего в гражданском браке)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должности контролера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военнообязанного,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государственн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регистрационн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Х979ТТ64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будучи лишенн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права управления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транспортными средствами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 соответствии с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ст. 12.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дел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73-482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чем нарушил п. 2.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1.1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ПДД РФ,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КоАП РФ.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вину признал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не оспаривал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при этом пояснил суду, что знал о том, что лишен права управления транспортными </w:t>
      </w:r>
      <w:r>
        <w:rPr>
          <w:rFonts w:ascii="Times New Roman" w:eastAsia="Times New Roman" w:hAnsi="Times New Roman" w:cs="Times New Roman"/>
          <w:sz w:val="28"/>
          <w:rtl w:val="0"/>
        </w:rPr>
        <w:t>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изучив материалы дела,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ративная ответственность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153436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82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0397</w:t>
      </w:r>
      <w:r>
        <w:rPr>
          <w:rFonts w:ascii="Times New Roman" w:eastAsia="Times New Roman" w:hAnsi="Times New Roman" w:cs="Times New Roman"/>
          <w:sz w:val="28"/>
          <w:rtl w:val="0"/>
        </w:rPr>
        <w:t>57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Процессуальные действия проводились </w:t>
      </w:r>
      <w:r>
        <w:rPr>
          <w:rFonts w:ascii="Times New Roman" w:eastAsia="Times New Roman" w:hAnsi="Times New Roman" w:cs="Times New Roman"/>
          <w:sz w:val="28"/>
          <w:rtl w:val="0"/>
        </w:rPr>
        <w:t>с использованием видеозаписи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ПЗ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7640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было задержано транспор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средство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автомобиль марки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Х979ТТ64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передано для транспортировки и помещения на специализированную стоянку,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№ 5-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73-482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значится среди лишенных права управления. Справка </w:t>
      </w:r>
      <w:r>
        <w:rPr>
          <w:rFonts w:ascii="Times New Roman" w:eastAsia="Times New Roman" w:hAnsi="Times New Roman" w:cs="Times New Roman"/>
          <w:sz w:val="28"/>
          <w:rtl w:val="0"/>
        </w:rPr>
        <w:t>содерж</w:t>
      </w:r>
      <w:r>
        <w:rPr>
          <w:rFonts w:ascii="Times New Roman" w:eastAsia="Times New Roman" w:hAnsi="Times New Roman" w:cs="Times New Roman"/>
          <w:sz w:val="28"/>
          <w:rtl w:val="0"/>
        </w:rPr>
        <w:t>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 о ранее допущенн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преступления, предусмотренного частями 2, 4, 6 ст. 264 или ст. 264.1 УК РФ отсутствует.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12.7 КоАП РФ как управление транспортным средством водителем, лишенным права управления 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нспортными средствами.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ч. 2 ст. 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доказана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61 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>82 АЗ № 000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признание вины </w:t>
      </w:r>
      <w:r>
        <w:rPr>
          <w:rFonts w:ascii="Times New Roman" w:eastAsia="Times New Roman" w:hAnsi="Times New Roman" w:cs="Times New Roman"/>
          <w:sz w:val="28"/>
          <w:rtl w:val="0"/>
        </w:rPr>
        <w:t>и раскаяние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содеянном, что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не являющегося, а также, учитывая имущественное положение лица, привлекаемого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административное наказание в виде административного ареста в пределах санкции ч. 2 ст. 12.7 КоАП РФ для данного вида наказания,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Препятствий для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наказания в виде административного ареста,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ответственность за которое предусмотрена ч. 2 ст. 12.7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8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