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center"/>
      </w:pPr>
      <w:r>
        <w:rPr>
          <w:rFonts w:ascii="Times New Roman" w:eastAsia="Times New Roman" w:hAnsi="Times New Roman" w:cs="Times New Roman"/>
          <w:sz w:val="20"/>
          <w:rtl w:val="0"/>
        </w:rPr>
        <w:t>4</w:t>
      </w:r>
    </w:p>
    <w:p>
      <w:pPr>
        <w:pStyle w:val="Heading1"/>
        <w:keepNext/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b w:val="0"/>
          <w:sz w:val="27"/>
          <w:rtl w:val="0"/>
        </w:rPr>
        <w:t>Дело № 5-7</w:t>
      </w:r>
      <w:r>
        <w:rPr>
          <w:rFonts w:ascii="Times New Roman" w:eastAsia="Times New Roman" w:hAnsi="Times New Roman" w:cs="Times New Roman"/>
          <w:b w:val="0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b w:val="0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b w:val="0"/>
          <w:sz w:val="27"/>
          <w:rtl w:val="0"/>
        </w:rPr>
        <w:t>197</w:t>
      </w:r>
      <w:r>
        <w:rPr>
          <w:rFonts w:ascii="Times New Roman" w:eastAsia="Times New Roman" w:hAnsi="Times New Roman" w:cs="Times New Roman"/>
          <w:b w:val="0"/>
          <w:sz w:val="27"/>
          <w:rtl w:val="0"/>
        </w:rPr>
        <w:t>/</w:t>
      </w:r>
      <w:r>
        <w:rPr>
          <w:rFonts w:ascii="Times New Roman" w:eastAsia="Times New Roman" w:hAnsi="Times New Roman" w:cs="Times New Roman"/>
          <w:b w:val="0"/>
          <w:sz w:val="27"/>
          <w:rtl w:val="0"/>
        </w:rPr>
        <w:t>2026</w:t>
      </w:r>
    </w:p>
    <w:p>
      <w:pPr>
        <w:bidi w:val="0"/>
        <w:spacing w:before="0" w:beforeAutospacing="0" w:after="0" w:afterAutospacing="0" w:line="27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УИД: 91</w:t>
      </w:r>
      <w:r>
        <w:rPr>
          <w:rFonts w:ascii="Times New Roman" w:eastAsia="Times New Roman" w:hAnsi="Times New Roman" w:cs="Times New Roman"/>
          <w:sz w:val="27"/>
          <w:rtl w:val="0"/>
        </w:rPr>
        <w:t>MS</w:t>
      </w:r>
      <w:r>
        <w:rPr>
          <w:rFonts w:ascii="Times New Roman" w:eastAsia="Times New Roman" w:hAnsi="Times New Roman" w:cs="Times New Roman"/>
          <w:sz w:val="27"/>
          <w:rtl w:val="0"/>
        </w:rPr>
        <w:t>007</w:t>
      </w:r>
      <w:r>
        <w:rPr>
          <w:rFonts w:ascii="Times New Roman" w:eastAsia="Times New Roman" w:hAnsi="Times New Roman" w:cs="Times New Roman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</w:p>
    <w:p>
      <w:pPr>
        <w:pStyle w:val="Heading1"/>
        <w:keepNext/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7"/>
          <w:rtl w:val="0"/>
        </w:rPr>
        <w:t>ПОСТАНОВЛЕНИЕ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14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рассмотрев дело об административном правонарушении, </w:t>
      </w:r>
      <w:r>
        <w:rPr>
          <w:rFonts w:ascii="Times New Roman" w:eastAsia="Times New Roman" w:hAnsi="Times New Roman" w:cs="Times New Roman"/>
          <w:sz w:val="27"/>
          <w:rtl w:val="0"/>
        </w:rPr>
        <w:t>поступивш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е из </w:t>
      </w:r>
      <w:r>
        <w:rPr>
          <w:rFonts w:ascii="Times New Roman" w:eastAsia="Times New Roman" w:hAnsi="Times New Roman" w:cs="Times New Roman"/>
          <w:sz w:val="27"/>
          <w:rtl w:val="0"/>
        </w:rPr>
        <w:t>ОСП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УФССП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России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в отношении</w:t>
      </w:r>
      <w:r>
        <w:rPr>
          <w:rFonts w:ascii="Times New Roman" w:eastAsia="Times New Roman" w:hAnsi="Times New Roman" w:cs="Times New Roman"/>
          <w:sz w:val="27"/>
          <w:rtl w:val="0"/>
        </w:rPr>
        <w:t>:</w:t>
      </w:r>
    </w:p>
    <w:p>
      <w:pPr>
        <w:bidi w:val="0"/>
        <w:spacing w:before="0" w:beforeAutospacing="0" w:after="0" w:afterAutospacing="0"/>
        <w:ind w:left="2127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УССР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гражданина Российской Федерации, </w:t>
      </w:r>
      <w:r>
        <w:rPr>
          <w:rFonts w:ascii="Times New Roman" w:eastAsia="Times New Roman" w:hAnsi="Times New Roman" w:cs="Times New Roman"/>
          <w:sz w:val="27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не военнослужащего, не трудоустроенного, зарегистрированного и фактический проживающего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ранее привлекавшегося к административной ответственности,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о при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влечении 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>го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к административной ответственности за </w:t>
      </w:r>
      <w:r>
        <w:rPr>
          <w:rFonts w:ascii="Times New Roman" w:eastAsia="Times New Roman" w:hAnsi="Times New Roman" w:cs="Times New Roman"/>
          <w:sz w:val="27"/>
          <w:rtl w:val="0"/>
        </w:rPr>
        <w:t>правонарушение, предусмотренное с</w:t>
      </w:r>
      <w:r>
        <w:rPr>
          <w:rFonts w:ascii="Times New Roman" w:eastAsia="Times New Roman" w:hAnsi="Times New Roman" w:cs="Times New Roman"/>
          <w:sz w:val="27"/>
          <w:rtl w:val="0"/>
        </w:rPr>
        <w:t>т</w:t>
      </w:r>
      <w:r>
        <w:rPr>
          <w:rFonts w:ascii="Times New Roman" w:eastAsia="Times New Roman" w:hAnsi="Times New Roman" w:cs="Times New Roman"/>
          <w:sz w:val="27"/>
          <w:rtl w:val="0"/>
        </w:rPr>
        <w:t>ать</w:t>
      </w:r>
      <w:r>
        <w:rPr>
          <w:rFonts w:ascii="Times New Roman" w:eastAsia="Times New Roman" w:hAnsi="Times New Roman" w:cs="Times New Roman"/>
          <w:sz w:val="27"/>
          <w:rtl w:val="0"/>
        </w:rPr>
        <w:t>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17.8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К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одекса Российской Федерации об административных правонарушениях,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7"/>
          <w:rtl w:val="0"/>
        </w:rPr>
        <w:t>УСТАНОВИЛ</w:t>
      </w:r>
      <w:r>
        <w:rPr>
          <w:rFonts w:ascii="Times New Roman" w:eastAsia="Times New Roman" w:hAnsi="Times New Roman" w:cs="Times New Roman"/>
          <w:b/>
          <w:sz w:val="27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около </w:t>
      </w:r>
      <w:r>
        <w:rPr>
          <w:rFonts w:ascii="Times New Roman" w:eastAsia="Times New Roman" w:hAnsi="Times New Roman" w:cs="Times New Roman"/>
          <w:sz w:val="27"/>
          <w:rtl w:val="0"/>
        </w:rPr>
        <w:t>время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находясь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отказал</w:t>
      </w:r>
      <w:r>
        <w:rPr>
          <w:rFonts w:ascii="Times New Roman" w:eastAsia="Times New Roman" w:hAnsi="Times New Roman" w:cs="Times New Roman"/>
          <w:sz w:val="27"/>
          <w:rtl w:val="0"/>
        </w:rPr>
        <w:t>ся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пропустить в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домовладение </w:t>
      </w:r>
      <w:r>
        <w:rPr>
          <w:rFonts w:ascii="Times New Roman" w:eastAsia="Times New Roman" w:hAnsi="Times New Roman" w:cs="Times New Roman"/>
          <w:sz w:val="27"/>
          <w:rtl w:val="0"/>
        </w:rPr>
        <w:t>судебного пристава</w:t>
      </w:r>
      <w:r>
        <w:rPr>
          <w:rFonts w:ascii="Times New Roman" w:eastAsia="Times New Roman" w:hAnsi="Times New Roman" w:cs="Times New Roman"/>
          <w:sz w:val="27"/>
          <w:rtl w:val="0"/>
        </w:rPr>
        <w:t>-исполнителя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преградив путь и исключив возможность допуска для исполнения своих должностных обязанностей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то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есть воспрепятствовал законной деятельности судебного пристава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>явил</w:t>
      </w:r>
      <w:r>
        <w:rPr>
          <w:rFonts w:ascii="Times New Roman" w:eastAsia="Times New Roman" w:hAnsi="Times New Roman" w:cs="Times New Roman"/>
          <w:sz w:val="27"/>
          <w:rtl w:val="0"/>
        </w:rPr>
        <w:t>ся</w:t>
      </w:r>
      <w:r>
        <w:rPr>
          <w:rFonts w:ascii="Times New Roman" w:eastAsia="Times New Roman" w:hAnsi="Times New Roman" w:cs="Times New Roman"/>
          <w:sz w:val="27"/>
          <w:rtl w:val="0"/>
        </w:rPr>
        <w:t>, о месте и времени рассмотрения дела,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уведомлен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надлежавшим образом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Ходатайство об отложении </w:t>
      </w:r>
      <w:r>
        <w:rPr>
          <w:rFonts w:ascii="Times New Roman" w:eastAsia="Times New Roman" w:hAnsi="Times New Roman" w:cs="Times New Roman"/>
          <w:sz w:val="27"/>
          <w:rtl w:val="0"/>
        </w:rPr>
        <w:t>судебного заседания не направил</w:t>
      </w:r>
      <w:r>
        <w:rPr>
          <w:rFonts w:ascii="Times New Roman" w:eastAsia="Times New Roman" w:hAnsi="Times New Roman" w:cs="Times New Roman"/>
          <w:sz w:val="27"/>
          <w:rtl w:val="0"/>
        </w:rPr>
        <w:t>, явку уполномочен</w:t>
      </w:r>
      <w:r>
        <w:rPr>
          <w:rFonts w:ascii="Times New Roman" w:eastAsia="Times New Roman" w:hAnsi="Times New Roman" w:cs="Times New Roman"/>
          <w:sz w:val="27"/>
          <w:rtl w:val="0"/>
        </w:rPr>
        <w:t>ного представителя не обеспечил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соответствии с частью 2 статьи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названного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силу ч. 1 ст. 25.15 КоАП РФ,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 извещения или вызова и его вручение адресату.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названный Кодекс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адресату) (пункт 6 постановления Пленума Верховного Суда Российской Федерации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правонарушениях").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Учитывая данные о надлежащем извещении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а также принимая во внимание отсутствие ходатайства об отложении рассмотрения дела, мировой судья на основании ч. 2 ст. 25.1 КоАП РФ, считает возможным рассмотреть данное дело в отсутствие </w:t>
      </w:r>
      <w:r>
        <w:rPr>
          <w:rFonts w:ascii="Times New Roman" w:eastAsia="Times New Roman" w:hAnsi="Times New Roman" w:cs="Times New Roman"/>
          <w:sz w:val="27"/>
          <w:rtl w:val="0"/>
        </w:rPr>
        <w:t>последн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>го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Исследовав материалы дела, 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состава правонарушения, предусмотренного статьей 17.8 КоАП РФ, исходя из следующего.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около </w:t>
      </w:r>
      <w:r>
        <w:rPr>
          <w:rFonts w:ascii="Times New Roman" w:eastAsia="Times New Roman" w:hAnsi="Times New Roman" w:cs="Times New Roman"/>
          <w:sz w:val="27"/>
          <w:rtl w:val="0"/>
        </w:rPr>
        <w:t>время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отказался пропустить в домовладение судебного пристава-исполнителя, преградив путь и исключив возможность допуска для исполнения своих должностных обязанностей, </w:t>
      </w:r>
      <w:r>
        <w:rPr>
          <w:rFonts w:ascii="Times New Roman" w:eastAsia="Times New Roman" w:hAnsi="Times New Roman" w:cs="Times New Roman"/>
          <w:sz w:val="27"/>
          <w:rtl w:val="0"/>
        </w:rPr>
        <w:t>то есть воспрепятствовал законной деятельности судебного пристава</w:t>
      </w:r>
      <w:r>
        <w:rPr>
          <w:rFonts w:ascii="Times New Roman" w:eastAsia="Times New Roman" w:hAnsi="Times New Roman" w:cs="Times New Roman"/>
          <w:sz w:val="27"/>
          <w:rtl w:val="0"/>
        </w:rPr>
        <w:t>, чем совершил административное правонарушение по ст. 17.8 КоАП РФ.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</w:t>
      </w:r>
      <w:r>
        <w:rPr>
          <w:rFonts w:ascii="Times New Roman" w:eastAsia="Times New Roman" w:hAnsi="Times New Roman" w:cs="Times New Roman"/>
          <w:sz w:val="27"/>
          <w:rtl w:val="0"/>
        </w:rPr>
        <w:t>иновность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в совершении указанного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подтверждается совокупностью </w:t>
      </w:r>
      <w:r>
        <w:rPr>
          <w:rFonts w:ascii="Times New Roman" w:eastAsia="Times New Roman" w:hAnsi="Times New Roman" w:cs="Times New Roman"/>
          <w:sz w:val="27"/>
          <w:rtl w:val="0"/>
        </w:rPr>
        <w:t>исследованных в судебном заседании доказательств, а именно: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- актом обнаружения административного правонарушения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>;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протоколом об 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№ </w:t>
      </w:r>
      <w:r>
        <w:rPr>
          <w:rFonts w:ascii="Times New Roman" w:eastAsia="Times New Roman" w:hAnsi="Times New Roman" w:cs="Times New Roman"/>
          <w:sz w:val="27"/>
          <w:rtl w:val="0"/>
        </w:rPr>
        <w:t>68</w:t>
      </w:r>
      <w:r>
        <w:rPr>
          <w:rFonts w:ascii="Times New Roman" w:eastAsia="Times New Roman" w:hAnsi="Times New Roman" w:cs="Times New Roman"/>
          <w:sz w:val="27"/>
          <w:rtl w:val="0"/>
        </w:rPr>
        <w:t>/26</w:t>
      </w:r>
      <w:r>
        <w:rPr>
          <w:rFonts w:ascii="Times New Roman" w:eastAsia="Times New Roman" w:hAnsi="Times New Roman" w:cs="Times New Roman"/>
          <w:sz w:val="27"/>
          <w:rtl w:val="0"/>
        </w:rPr>
        <w:t>/82020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>, который составл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ен в соответствии с требованиям </w:t>
      </w:r>
      <w:r>
        <w:rPr>
          <w:rFonts w:ascii="Times New Roman" w:eastAsia="Times New Roman" w:hAnsi="Times New Roman" w:cs="Times New Roman"/>
          <w:sz w:val="27"/>
          <w:rtl w:val="0"/>
        </w:rPr>
        <w:t>КоАП РФ;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-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копией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исполнительного листа серии ФС № 047127643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выданного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Сакским районным судом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по делу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</w:t>
      </w:r>
      <w:r>
        <w:rPr>
          <w:rFonts w:ascii="Times New Roman" w:eastAsia="Times New Roman" w:hAnsi="Times New Roman" w:cs="Times New Roman"/>
          <w:sz w:val="27"/>
          <w:rtl w:val="0"/>
        </w:rPr>
        <w:t>2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2978</w:t>
      </w:r>
      <w:r>
        <w:rPr>
          <w:rFonts w:ascii="Times New Roman" w:eastAsia="Times New Roman" w:hAnsi="Times New Roman" w:cs="Times New Roman"/>
          <w:sz w:val="27"/>
          <w:rtl w:val="0"/>
        </w:rPr>
        <w:t>/20</w:t>
      </w:r>
      <w:r>
        <w:rPr>
          <w:rFonts w:ascii="Times New Roman" w:eastAsia="Times New Roman" w:hAnsi="Times New Roman" w:cs="Times New Roman"/>
          <w:sz w:val="27"/>
          <w:rtl w:val="0"/>
        </w:rPr>
        <w:t>24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от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>;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- копией постановления судебного пристава-исполнителя ОСП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УФССП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о возбуждении исполнительного производства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</w:t>
      </w:r>
      <w:r>
        <w:rPr>
          <w:rFonts w:ascii="Times New Roman" w:eastAsia="Times New Roman" w:hAnsi="Times New Roman" w:cs="Times New Roman"/>
          <w:sz w:val="27"/>
          <w:rtl w:val="0"/>
        </w:rPr>
        <w:t>105020</w:t>
      </w:r>
      <w:r>
        <w:rPr>
          <w:rFonts w:ascii="Times New Roman" w:eastAsia="Times New Roman" w:hAnsi="Times New Roman" w:cs="Times New Roman"/>
          <w:sz w:val="27"/>
          <w:rtl w:val="0"/>
        </w:rPr>
        <w:t>/</w:t>
      </w:r>
      <w:r>
        <w:rPr>
          <w:rFonts w:ascii="Times New Roman" w:eastAsia="Times New Roman" w:hAnsi="Times New Roman" w:cs="Times New Roman"/>
          <w:sz w:val="27"/>
          <w:rtl w:val="0"/>
        </w:rPr>
        <w:t>25</w:t>
      </w:r>
      <w:r>
        <w:rPr>
          <w:rFonts w:ascii="Times New Roman" w:eastAsia="Times New Roman" w:hAnsi="Times New Roman" w:cs="Times New Roman"/>
          <w:sz w:val="27"/>
          <w:rtl w:val="0"/>
        </w:rPr>
        <w:t>/82020-ИП</w:t>
      </w:r>
      <w:r>
        <w:rPr>
          <w:rFonts w:ascii="Times New Roman" w:eastAsia="Times New Roman" w:hAnsi="Times New Roman" w:cs="Times New Roman"/>
          <w:sz w:val="27"/>
          <w:rtl w:val="0"/>
        </w:rPr>
        <w:t>;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- копией заявки на обеспечение судебными приставами по ОУПДС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безопасности должностных лиц ФССП России при исполнении своих служебных обязанностей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Доказательства вины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rtl w:val="0"/>
        </w:rPr>
        <w:t>суд</w:t>
      </w:r>
      <w:r>
        <w:rPr>
          <w:rFonts w:ascii="Times New Roman" w:eastAsia="Times New Roman" w:hAnsi="Times New Roman" w:cs="Times New Roman"/>
          <w:sz w:val="27"/>
          <w:rtl w:val="0"/>
        </w:rPr>
        <w:t>ья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считает достаточными, допустимыми, непротиворечивыми и согласующимися друг с другом, у суда нет оснований им не доверять.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Статьей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14 Федерального закона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118-ФЗ "О судебных приставах" определено, что законные требования судебного пристава подлежат выполнению всеми органами, организациями, должностными лицами и гражданами на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. Невыполнение законных требований судебного пристава, а также действия, препятствующие исполнению служебных обязанностей судебным приставом, влекут ответственность, установленную законодательством Российской Федерации.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Согласно ст. 6 Федерального закона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229-ФЗ "Об исполнительном производстве" законные требования судебного пристава-исполнителя обязательны для всех государственных органов, органов местного самоуправления, граждан и организаций и подлежат неукоснительному выполнению на всей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. Невыполнение законных требований судебного пристава-исполнителя, а также воспрепятствование осуществлению судебным приставом-исполнителем функций по исполнению судебных актов, актов других органов и должностных лиц влекут ответственность, предусмотренную законодательством Российской Федерации.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7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квалифицирует действи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по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strike w:val="0"/>
            <w:color w:val="0000FF"/>
            <w:sz w:val="27"/>
            <w:u w:val="none"/>
            <w:rtl w:val="0"/>
          </w:rPr>
          <w:t>ст. 17.8 Ко</w:t>
        </w:r>
        <w:r>
          <w:rPr>
            <w:rFonts w:ascii="Times New Roman" w:eastAsia="Times New Roman" w:hAnsi="Times New Roman" w:cs="Times New Roman"/>
            <w:strike w:val="0"/>
            <w:color w:val="0000FF"/>
            <w:sz w:val="27"/>
            <w:u w:val="none"/>
            <w:rtl w:val="0"/>
          </w:rPr>
          <w:t xml:space="preserve">АП РФ </w:t>
        </w:r>
      </w:hyperlink>
      <w:r>
        <w:rPr>
          <w:rFonts w:ascii="Times New Roman" w:eastAsia="Times New Roman" w:hAnsi="Times New Roman" w:cs="Times New Roman"/>
          <w:sz w:val="27"/>
          <w:rtl w:val="0"/>
        </w:rPr>
        <w:t>как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Санкцией ст. 17.8 КоАП РФ предусмотрена административная ответственность в виде 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аложения административного штрафа на граждан в размере от одной тысячи до </w:t>
      </w:r>
      <w:r>
        <w:rPr>
          <w:rFonts w:ascii="Times New Roman" w:eastAsia="Times New Roman" w:hAnsi="Times New Roman" w:cs="Times New Roman"/>
          <w:sz w:val="27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; на должностных лиц - от двух тысяч до </w:t>
      </w:r>
      <w:r>
        <w:rPr>
          <w:rFonts w:ascii="Times New Roman" w:eastAsia="Times New Roman" w:hAnsi="Times New Roman" w:cs="Times New Roman"/>
          <w:sz w:val="27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Согласно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Принимая во внимание характер и обстоятельства совершенного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административного правонарушения, данные о 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>го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личности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имущественном положении, </w:t>
      </w:r>
      <w:r>
        <w:rPr>
          <w:rFonts w:ascii="Times New Roman" w:eastAsia="Times New Roman" w:hAnsi="Times New Roman" w:cs="Times New Roman"/>
          <w:sz w:val="27"/>
          <w:rtl w:val="0"/>
        </w:rPr>
        <w:t>отсутствие обстоятельств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смягчающих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и отягчающих </w:t>
      </w:r>
      <w:r>
        <w:rPr>
          <w:rFonts w:ascii="Times New Roman" w:eastAsia="Times New Roman" w:hAnsi="Times New Roman" w:cs="Times New Roman"/>
          <w:sz w:val="27"/>
          <w:rtl w:val="0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обстоятельств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считает возможным назначить административное </w:t>
      </w:r>
      <w:r>
        <w:rPr>
          <w:rFonts w:ascii="Times New Roman" w:eastAsia="Times New Roman" w:hAnsi="Times New Roman" w:cs="Times New Roman"/>
          <w:sz w:val="27"/>
          <w:rtl w:val="0"/>
        </w:rPr>
        <w:t>н</w:t>
      </w:r>
      <w:r>
        <w:rPr>
          <w:rFonts w:ascii="Times New Roman" w:eastAsia="Times New Roman" w:hAnsi="Times New Roman" w:cs="Times New Roman"/>
          <w:sz w:val="27"/>
          <w:rtl w:val="0"/>
        </w:rPr>
        <w:t>аказание в виде административного штрафа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нижнем пределе санкции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ст. </w:t>
      </w:r>
      <w:r>
        <w:rPr>
          <w:rFonts w:ascii="Times New Roman" w:eastAsia="Times New Roman" w:hAnsi="Times New Roman" w:cs="Times New Roman"/>
          <w:sz w:val="27"/>
          <w:rtl w:val="0"/>
        </w:rPr>
        <w:t>17.8 КоАП РФ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На основании изложенного, руководствуясь статьями 29.9, 29.10 Кодекса Российской Федерации об административных правонарушениях, 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7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признать виновн</w:t>
      </w:r>
      <w:r>
        <w:rPr>
          <w:rFonts w:ascii="Times New Roman" w:eastAsia="Times New Roman" w:hAnsi="Times New Roman" w:cs="Times New Roman"/>
          <w:sz w:val="27"/>
          <w:rtl w:val="0"/>
        </w:rPr>
        <w:t>ым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>му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административное наказание в виде административного штрафа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7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России//УФК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b w:val="0"/>
          <w:spacing w:val="-10"/>
          <w:sz w:val="27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7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7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>, КБК 82811601173010008140,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УИН: </w:t>
      </w:r>
      <w:r>
        <w:rPr>
          <w:rFonts w:ascii="Times New Roman" w:eastAsia="Times New Roman" w:hAnsi="Times New Roman" w:cs="Times New Roman"/>
          <w:sz w:val="27"/>
          <w:rtl w:val="0"/>
        </w:rPr>
        <w:t>0410760300705001972617111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Разъяснить, что в соответствии со статьей 32.2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Оригинал квитанции об оплате административного штрафа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необходимо предоставить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в </w:t>
      </w:r>
      <w:r>
        <w:rPr>
          <w:rFonts w:ascii="Times New Roman" w:eastAsia="Times New Roman" w:hAnsi="Times New Roman" w:cs="Times New Roman"/>
          <w:sz w:val="27"/>
          <w:rtl w:val="0"/>
        </w:rPr>
        <w:t>судебный участок № 7</w:t>
      </w:r>
      <w:r>
        <w:rPr>
          <w:rFonts w:ascii="Times New Roman" w:eastAsia="Times New Roman" w:hAnsi="Times New Roman" w:cs="Times New Roman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, как документ подтверждающий исполнение судебного постановления в части штрафа.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При отсутствии документа, свидетельствующего об уплате административного штрафа в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установленный законом </w:t>
      </w:r>
      <w:r>
        <w:rPr>
          <w:rFonts w:ascii="Times New Roman" w:eastAsia="Times New Roman" w:hAnsi="Times New Roman" w:cs="Times New Roman"/>
          <w:sz w:val="27"/>
          <w:rtl w:val="0"/>
        </w:rPr>
        <w:t>срок, сумма штрафа на основании ст. 32.2 Кодекса Российской Федерации об административных правонарушениях административный будет взыскана в принудительном порядке.</w:t>
      </w:r>
    </w:p>
    <w:p>
      <w:pPr>
        <w:bidi w:val="0"/>
        <w:spacing w:before="0" w:beforeAutospacing="0" w:after="0" w:afterAutospacing="0"/>
        <w:ind w:left="0" w:right="0" w:firstLine="567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Постановление может быть обжаловано в апелляционном порядке в Сакский районный суд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через судебный участок № 7</w:t>
      </w:r>
      <w:r>
        <w:rPr>
          <w:rFonts w:ascii="Times New Roman" w:eastAsia="Times New Roman" w:hAnsi="Times New Roman" w:cs="Times New Roman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в течение десяти </w:t>
      </w:r>
      <w:r>
        <w:rPr>
          <w:rFonts w:ascii="Times New Roman" w:eastAsia="Times New Roman" w:hAnsi="Times New Roman" w:cs="Times New Roman"/>
          <w:sz w:val="27"/>
          <w:rtl w:val="0"/>
        </w:rPr>
        <w:t>дней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со дня вручения или получения копии постановления.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pacing w:val="-5"/>
          <w:sz w:val="27"/>
          <w:rtl w:val="0"/>
        </w:rPr>
        <w:t>Мировой судья</w:t>
      </w:r>
      <w:r>
        <w:rPr>
          <w:rFonts w:ascii="Times New Roman" w:eastAsia="Times New Roman" w:hAnsi="Times New Roman" w:cs="Times New Roman"/>
          <w:spacing w:val="-5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7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17.8_%D0%9A%D0%BE%D0%90%D0%9F_%D0%A0%D0%A4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