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85C82">
      <w:pPr>
        <w:ind w:firstLine="709"/>
        <w:jc w:val="both"/>
      </w:pPr>
      <w:r>
        <w:t xml:space="preserve">                                                                                   Дело № 5-70-198/2017</w:t>
      </w:r>
    </w:p>
    <w:p w:rsidR="00A77B3E" w:rsidP="00E85C82">
      <w:pPr>
        <w:ind w:firstLine="709"/>
        <w:jc w:val="both"/>
      </w:pPr>
    </w:p>
    <w:p w:rsidR="00A77B3E" w:rsidP="00E85C82">
      <w:pPr>
        <w:ind w:firstLine="709"/>
        <w:jc w:val="center"/>
      </w:pPr>
      <w:r>
        <w:t>ПОСТАНОВЛЕНИЕ</w:t>
      </w:r>
    </w:p>
    <w:p w:rsidR="00A77B3E" w:rsidP="00E85C82">
      <w:pPr>
        <w:ind w:firstLine="709"/>
        <w:jc w:val="center"/>
      </w:pPr>
      <w:r>
        <w:t>по делу об административном правонарушении</w:t>
      </w:r>
    </w:p>
    <w:p w:rsidR="00A77B3E" w:rsidP="00E85C82">
      <w:pPr>
        <w:ind w:firstLine="709"/>
        <w:jc w:val="both"/>
      </w:pPr>
    </w:p>
    <w:p w:rsidR="00A77B3E" w:rsidP="00E85C82">
      <w:pPr>
        <w:ind w:firstLine="709"/>
        <w:jc w:val="both"/>
      </w:pPr>
      <w:r>
        <w:t xml:space="preserve">11 августа 2017 года                                                                       </w:t>
      </w:r>
      <w:r>
        <w:t>г. Саки</w:t>
      </w:r>
    </w:p>
    <w:p w:rsidR="00A77B3E" w:rsidP="00E85C82">
      <w:pPr>
        <w:ind w:firstLine="709"/>
        <w:jc w:val="both"/>
      </w:pPr>
    </w:p>
    <w:p w:rsidR="00A77B3E" w:rsidP="00E85C82">
      <w:pPr>
        <w:ind w:firstLine="709"/>
        <w:jc w:val="both"/>
      </w:pPr>
      <w:r>
        <w:t>И.о. мирового судьи судебного участка № 70 Сакского судебного района (Сакский муниципальный район и городской округ Саки) Республики Крым – мировой судья судебного участка № 71 Сакского судебного района (Сакский муниципальный район и городской окр</w:t>
      </w:r>
      <w:r>
        <w:t xml:space="preserve">уг Саки) Республики Крым </w:t>
      </w:r>
      <w:r>
        <w:t>Липовская</w:t>
      </w:r>
      <w:r>
        <w:t xml:space="preserve"> И.В., рассмотрев в открытом судебном заседании материалы дела об административном  правонарушении в отношении: </w:t>
      </w:r>
      <w:r>
        <w:t>Борчука</w:t>
      </w:r>
      <w:r>
        <w:t xml:space="preserve"> Леонида Леонидовича, паспортные данные, гражданина Российской Федерации, главного редактора муниципаль</w:t>
      </w:r>
      <w:r>
        <w:t xml:space="preserve">ного бюджетного наименование организации, проживающего по адресу: адрес, </w:t>
      </w:r>
    </w:p>
    <w:p w:rsidR="00A77B3E" w:rsidP="00E85C82">
      <w:pPr>
        <w:ind w:firstLine="709"/>
        <w:jc w:val="both"/>
      </w:pPr>
      <w:r>
        <w:t>привлекаемого к ответственности по ст. 15.33.2 Кодекса Российской Федерации об административных правонарушениях,</w:t>
      </w:r>
      <w:r>
        <w:tab/>
        <w:t xml:space="preserve"> -</w:t>
      </w:r>
    </w:p>
    <w:p w:rsidR="00A77B3E" w:rsidP="00E85C82">
      <w:pPr>
        <w:ind w:firstLine="709"/>
        <w:jc w:val="both"/>
      </w:pPr>
    </w:p>
    <w:p w:rsidR="00A77B3E" w:rsidP="00E85C82">
      <w:pPr>
        <w:ind w:firstLine="709"/>
        <w:jc w:val="center"/>
      </w:pPr>
      <w:r>
        <w:t>УСТАНОВИЛ:</w:t>
      </w:r>
    </w:p>
    <w:p w:rsidR="00A77B3E" w:rsidP="00E85C82">
      <w:pPr>
        <w:ind w:firstLine="709"/>
        <w:jc w:val="both"/>
      </w:pPr>
    </w:p>
    <w:p w:rsidR="00A77B3E" w:rsidP="00E85C82">
      <w:pPr>
        <w:ind w:firstLine="709"/>
        <w:jc w:val="both"/>
      </w:pPr>
      <w:r>
        <w:t>02.03.2017 года, при проверке соблюдения страхователя</w:t>
      </w:r>
      <w:r>
        <w:t>ми сроков представления ежемесячной отчетности по форме СЗВ-М в программно-техническом комплексе ПФР было выявлено, что страхователь МБУ Редакция газеты «Сакская газета» представил вышеуказанные сведения за январь 2017 года по форме «дополняющая» с нарушен</w:t>
      </w:r>
      <w:r>
        <w:t>ием сроков, установленных п. 2.2 статьи 11 Федерального закона №27-ФЗ, а именно 01 марта 2017 года. В нарушение п. 2.2 ст. 11  Федерального закона от 01.04.1996 № 27-ФЗ организация МБУ Редакция газеты «Сакская газета» в отчете СЗВ-М за январь 2017 года пре</w:t>
      </w:r>
      <w:r>
        <w:t>доставила неполные и (или) недостоверные сведения. Таким образом, отчетность за январь 2017 года по форме СЗВ-М, утвержденная постановлением Правления ПФР от 01.02.2016 №83п должна была быть предоставлена не позднее 15 февраля 2017 года. Плательщик предост</w:t>
      </w:r>
      <w:r>
        <w:t>авил дополняющую СЗВ-М 01.03.2017 телекоммуникационным каналам связи в отношении 1 (одного) застрахованного лица, ранее не присутствующем в отчете СЗВ-М по форме «исходная».</w:t>
      </w:r>
    </w:p>
    <w:p w:rsidR="00A77B3E" w:rsidP="00E85C82">
      <w:pPr>
        <w:ind w:firstLine="709"/>
        <w:jc w:val="both"/>
      </w:pPr>
      <w:r>
        <w:t xml:space="preserve">В судебное заседание </w:t>
      </w:r>
      <w:r>
        <w:t>Борчук</w:t>
      </w:r>
      <w:r>
        <w:t xml:space="preserve"> Л.Л. не явился, о дне, месте и времени слушания дела и</w:t>
      </w:r>
      <w:r>
        <w:t>звещен надлежащим образом - телефонограммой от 03.08.2017, причины неявки суду не сообщил, ходатайств об отложении рассмотрения дела не поступало.</w:t>
      </w:r>
    </w:p>
    <w:p w:rsidR="00A77B3E" w:rsidP="00E85C82">
      <w:pPr>
        <w:ind w:firstLine="709"/>
        <w:jc w:val="both"/>
      </w:pPr>
      <w:r>
        <w:t>В соответствии со ст. 25. 1 ч .2 Кодекса РФ об административных правонарушениях «Дело об административном пра</w:t>
      </w:r>
      <w:r>
        <w:t>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</w:t>
      </w:r>
      <w:r>
        <w:t xml:space="preserve">сте и времени рассмотрения дела, и если от лица не поступило ходатайство об отложении рассмотрения дела». </w:t>
      </w:r>
    </w:p>
    <w:p w:rsidR="00A77B3E" w:rsidP="00E85C82">
      <w:pPr>
        <w:ind w:firstLine="709"/>
        <w:jc w:val="both"/>
      </w:pPr>
      <w:r>
        <w:t xml:space="preserve">Согласно ст. 25. 1 ч. 3 </w:t>
      </w:r>
      <w:r>
        <w:t>КоАП</w:t>
      </w:r>
      <w:r>
        <w:t xml:space="preserve"> РФ обязательное участие лица, в отношении которого ведется производство по делу об административном правонарушении, по с</w:t>
      </w:r>
      <w:r>
        <w:t xml:space="preserve">т. 15.33.2 </w:t>
      </w:r>
      <w:r>
        <w:t>КоАП</w:t>
      </w:r>
      <w:r>
        <w:t xml:space="preserve"> РФ, не предусмотрено.</w:t>
      </w:r>
    </w:p>
    <w:p w:rsidR="00A77B3E" w:rsidP="00E85C82">
      <w:pPr>
        <w:ind w:firstLine="709"/>
        <w:jc w:val="both"/>
      </w:pPr>
      <w:r>
        <w:t>Судом приняты все меры к надлежащему уведомлению лица, в отношении которого ведется производство по делу об административном правонарушении. Однако лицо, в отношении которого ведется производство по делу об администрат</w:t>
      </w:r>
      <w:r>
        <w:t>ивном правонарушении, не пожелало воспользоваться своим правом на участие в судебном заседании.</w:t>
      </w:r>
    </w:p>
    <w:p w:rsidR="00A77B3E" w:rsidP="00E85C82">
      <w:pPr>
        <w:ind w:firstLine="709"/>
        <w:jc w:val="both"/>
      </w:pPr>
      <w:r>
        <w:t>Мировой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</w:t>
      </w:r>
      <w:r>
        <w:t>нистративном правонарушении.</w:t>
      </w:r>
    </w:p>
    <w:p w:rsidR="00A77B3E" w:rsidP="00E85C82">
      <w:pPr>
        <w:ind w:firstLine="709"/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Борчука</w:t>
      </w:r>
      <w:r>
        <w:t xml:space="preserve"> Л.Л. состава правонарушения, предусмотренного ст. 15.33.2 </w:t>
      </w:r>
      <w:r>
        <w:t>КоАП</w:t>
      </w:r>
      <w:r>
        <w:t xml:space="preserve"> РФ, исходя из следующего.</w:t>
      </w:r>
    </w:p>
    <w:p w:rsidR="00A77B3E" w:rsidP="00E85C82">
      <w:pPr>
        <w:ind w:firstLine="709"/>
        <w:jc w:val="both"/>
      </w:pPr>
      <w:r>
        <w:t xml:space="preserve">Ст. 15.33.2 </w:t>
      </w:r>
      <w:r>
        <w:t>КоАП</w:t>
      </w:r>
      <w:r>
        <w:t xml:space="preserve"> РФ предусматривает ответственность</w:t>
      </w:r>
      <w: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</w:t>
      </w:r>
      <w:r>
        <w:t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E85C82">
      <w:pPr>
        <w:ind w:firstLine="709"/>
        <w:jc w:val="both"/>
      </w:pPr>
      <w:r>
        <w:t>Федерал</w:t>
      </w:r>
      <w:r>
        <w:t>ьный закон №27-ФЗ от 01.04.1996 «Об индивидуальном (персонифицированном) учете в системе обязательного пенсионного страхования» (далее - Федеральный закон) устанавливает правовую основу и принципы организации индивидуального (персонифицированного) учета св</w:t>
      </w:r>
      <w:r>
        <w:t>едений о гражданах, на которых распространяется действие законодательства Российской Федерации об обязательном пенсионном страховании, лицах, имеющих право на получение государственной социальной помощи, лицах, имеющих право на дополнительные меры государс</w:t>
      </w:r>
      <w:r>
        <w:t>твенной поддержки в соответствии с Федеральным законом от 29 декабря 2006 года N 256-ФЗ "О дополнительных мерах государственной поддержки семей, имеющих детей" (далее - лица, имеющие право на дополнительные меры государственной поддержки), а также сведений</w:t>
      </w:r>
      <w:r>
        <w:t xml:space="preserve"> о детях.</w:t>
      </w:r>
    </w:p>
    <w:p w:rsidR="00A77B3E" w:rsidP="00E85C82">
      <w:pPr>
        <w:ind w:firstLine="709"/>
        <w:jc w:val="both"/>
      </w:pPr>
      <w: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</w:t>
      </w:r>
      <w:r>
        <w:t>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</w:t>
      </w:r>
      <w:r>
        <w:t>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</w:t>
      </w:r>
    </w:p>
    <w:p w:rsidR="00A77B3E" w:rsidP="00E85C82">
      <w:pPr>
        <w:ind w:firstLine="709"/>
        <w:jc w:val="both"/>
      </w:pPr>
      <w:r>
        <w:t>1) стра</w:t>
      </w:r>
      <w:r>
        <w:t>ховой номер индивидуального лицевого счета;</w:t>
      </w:r>
    </w:p>
    <w:p w:rsidR="00A77B3E" w:rsidP="00E85C82">
      <w:pPr>
        <w:ind w:firstLine="709"/>
        <w:jc w:val="both"/>
      </w:pPr>
      <w:r>
        <w:t>2) фамилию, имя и отчество;</w:t>
      </w:r>
    </w:p>
    <w:p w:rsidR="00A77B3E" w:rsidP="00E85C82">
      <w:pPr>
        <w:ind w:firstLine="709"/>
        <w:jc w:val="both"/>
      </w:pPr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E85C82">
      <w:pPr>
        <w:ind w:firstLine="709"/>
        <w:jc w:val="both"/>
      </w:pPr>
      <w:r>
        <w:t>Мировым судьей установлено, что в х</w:t>
      </w:r>
      <w:r>
        <w:t>оде проверки соблюдения законодательства о страховых взносах и иных нормативных правовых актов, проведенной 02.03.2017, установлено, что МБУ Редакция газеты «Сакская газета» в нарушение ч. 2.2 ст. 11 ФЗ № 27-ФЗ своевременно не предоставлены сведения (докум</w:t>
      </w:r>
      <w:r>
        <w:t xml:space="preserve">енты), необходимые для ведения индивидуального (персонифицированного) учета в системе обязательного пенсионного страхования (форма СЗВ-М). Срок предоставления СЗВ-М не позднее 15.02.2017. МБУ Редакция газеты «Сакская газета» предоставила сведения по форме </w:t>
      </w:r>
      <w:r>
        <w:t>СЗВ-М 01.03.2017 года, что подтверждается извещением о доставке по телекоммуникационным каналам связи.</w:t>
      </w:r>
    </w:p>
    <w:p w:rsidR="00A77B3E" w:rsidP="00E85C82">
      <w:pPr>
        <w:ind w:firstLine="709"/>
        <w:jc w:val="both"/>
      </w:pPr>
      <w:r>
        <w:t>Вина МБУ Редакция газеты «Сакская газета» подтверждается: протоколом № 12 об административном правонарушении от дата, который соответствует требованиям с</w:t>
      </w:r>
      <w:r>
        <w:t xml:space="preserve">т. 28.2 </w:t>
      </w:r>
      <w:r>
        <w:t>КоАП</w:t>
      </w:r>
      <w:r>
        <w:t xml:space="preserve"> РФ, сведениями о застрахованных лицах, извещением о доставке, выпиской из ЕГРЮЛ. </w:t>
      </w:r>
    </w:p>
    <w:p w:rsidR="00A77B3E" w:rsidP="00E85C82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мировой судья учитывает характер совершенного административного правонарушения, личность</w:t>
      </w:r>
      <w:r>
        <w:t xml:space="preserve">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85C82">
      <w:pPr>
        <w:ind w:firstLine="709"/>
        <w:jc w:val="both"/>
      </w:pPr>
      <w: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</w:t>
      </w:r>
      <w:r>
        <w:t>чающих ответственность обстоятельств, мировой судья считает возможным назначить минимальное наказание в пределах санкции, предусмотренной статьей 15.33.2 Кодекса об административных правонарушениях Российской Федерации, в виде административного штрафа в ра</w:t>
      </w:r>
      <w:r>
        <w:t xml:space="preserve">змере сумма. </w:t>
      </w:r>
    </w:p>
    <w:p w:rsidR="00A77B3E" w:rsidP="00E85C82">
      <w:pPr>
        <w:ind w:firstLine="709"/>
        <w:jc w:val="both"/>
      </w:pPr>
      <w:r>
        <w:t>Руководствуясь ст. ст. 29.10-29.11 Кодекса Российской Федерации об административных правонарушениях, мировой судья, -</w:t>
      </w:r>
    </w:p>
    <w:p w:rsidR="00A77B3E" w:rsidP="00E85C82">
      <w:pPr>
        <w:ind w:firstLine="709"/>
        <w:jc w:val="both"/>
      </w:pPr>
      <w:r>
        <w:tab/>
        <w:t xml:space="preserve">                                     ПОСТАНОВИЛ: </w:t>
      </w:r>
    </w:p>
    <w:p w:rsidR="00A77B3E" w:rsidP="00E85C82">
      <w:pPr>
        <w:ind w:firstLine="709"/>
        <w:jc w:val="both"/>
      </w:pPr>
      <w:r>
        <w:t>Борчука</w:t>
      </w:r>
      <w:r>
        <w:t xml:space="preserve"> Леонида Леонидовича, паспортные данные,</w:t>
      </w:r>
      <w:r>
        <w:tab/>
      </w:r>
      <w: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ему административное наказание в виде штрафа в сумме сумма.</w:t>
      </w:r>
    </w:p>
    <w:p w:rsidR="00A77B3E" w:rsidP="00E85C82">
      <w:pPr>
        <w:ind w:firstLine="709"/>
        <w:jc w:val="both"/>
      </w:pPr>
      <w:r>
        <w:t>Штраф подлежит зачислени</w:t>
      </w:r>
      <w:r>
        <w:t xml:space="preserve">ю по реквизитам: получатель – УФК по Республике Крым (Отделение ПФР по РК); ИНН 7706808265; КПП 910201001; счет 40101810335100010001; банк получателя: Отделение по РК Центрального банка РФ; БИК 043510001; ОКТМО 35000000; УИН – 0; КБК 39211620010066000140. </w:t>
      </w:r>
      <w:r>
        <w:t>В назначении платежа указать «Штраф за административное правонарушение», наименование территориального органа ПФР, № и дата документа (протокола).</w:t>
      </w:r>
    </w:p>
    <w:p w:rsidR="00A77B3E" w:rsidP="00E85C82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85C82">
      <w:pPr>
        <w:ind w:firstLine="709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</w:t>
      </w:r>
      <w:r>
        <w:t xml:space="preserve">онарушении, предусмотренном ч. 1 ст. 20.25 Кодекса Российской Федерации об </w:t>
      </w:r>
      <w:r>
        <w:t>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</w:t>
      </w:r>
      <w: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85C82">
      <w:pPr>
        <w:ind w:firstLine="709"/>
        <w:jc w:val="both"/>
      </w:pPr>
      <w:r>
        <w:t>Квитанцию об оплате административного штрафа следует представить в судебный участок № 70 Сакского суде</w:t>
      </w:r>
      <w:r>
        <w:t>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E85C82">
      <w:pPr>
        <w:ind w:firstLine="709"/>
        <w:jc w:val="both"/>
      </w:pPr>
      <w:r>
        <w:t>Постановление может быть обжаловано лицами, указанными в статьях 25.1 – 25.5 Кодекса Российской Федерации</w:t>
      </w:r>
      <w:r>
        <w:t xml:space="preserve">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</w:t>
      </w:r>
      <w:r>
        <w:t>ублики Крым.</w:t>
      </w:r>
    </w:p>
    <w:p w:rsidR="00A77B3E" w:rsidP="00E85C82">
      <w:pPr>
        <w:ind w:firstLine="709"/>
        <w:jc w:val="both"/>
      </w:pPr>
    </w:p>
    <w:p w:rsidR="00A77B3E" w:rsidP="00E85C82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И.В. </w:t>
      </w:r>
      <w:r>
        <w:t>Липовская</w:t>
      </w:r>
    </w:p>
    <w:p w:rsidR="00A77B3E" w:rsidP="00E85C82">
      <w:pPr>
        <w:ind w:firstLine="709"/>
        <w:jc w:val="both"/>
      </w:pPr>
    </w:p>
    <w:p w:rsidR="00A77B3E" w:rsidP="00E85C82">
      <w:pPr>
        <w:ind w:firstLine="709"/>
        <w:jc w:val="both"/>
      </w:pPr>
    </w:p>
    <w:p w:rsidR="00A77B3E" w:rsidP="00E85C82">
      <w:pPr>
        <w:ind w:firstLine="709"/>
        <w:jc w:val="both"/>
      </w:pPr>
    </w:p>
    <w:sectPr w:rsidSect="00DC10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07F"/>
    <w:rsid w:val="00A77B3E"/>
    <w:rsid w:val="00DC107F"/>
    <w:rsid w:val="00E85C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0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