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</w:pPr>
      <w:r>
        <w:rPr>
          <w:rFonts w:ascii="Times New Roman" w:eastAsia="Times New Roman" w:hAnsi="Times New Roman" w:cs="Times New Roman"/>
          <w:b/>
          <w:sz w:val="20"/>
          <w:rtl w:val="0"/>
        </w:rPr>
        <w:t xml:space="preserve">– </w:t>
      </w:r>
      <w:r>
        <w:rPr>
          <w:rFonts w:ascii="Times New Roman" w:eastAsia="Times New Roman" w:hAnsi="Times New Roman" w:cs="Times New Roman"/>
          <w:b/>
          <w:sz w:val="20"/>
          <w:rtl w:val="0"/>
        </w:rPr>
        <w:t>9</w:t>
      </w:r>
      <w:r>
        <w:rPr>
          <w:rFonts w:ascii="Times New Roman" w:eastAsia="Times New Roman" w:hAnsi="Times New Roman" w:cs="Times New Roman"/>
          <w:b/>
          <w:sz w:val="20"/>
          <w:rtl w:val="0"/>
        </w:rPr>
        <w:t xml:space="preserve"> –</w:t>
      </w:r>
    </w:p>
    <w:p>
      <w:pPr>
        <w:pStyle w:val="Heading1"/>
        <w:keepNext/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 w:val="0"/>
          <w:sz w:val="28"/>
          <w:rtl w:val="0"/>
        </w:rPr>
        <w:t>Дело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 xml:space="preserve"> № 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5-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7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22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/202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</w:t>
      </w:r>
      <w:r>
        <w:rPr>
          <w:rFonts w:ascii="Times New Roman" w:eastAsia="Times New Roman" w:hAnsi="Times New Roman" w:cs="Times New Roman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91MS007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pStyle w:val="Heading1"/>
        <w:keepNext/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 делу об административном правонарушении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 с участием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: лица, привлекаемого к административной ответственности Маховых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помощника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рассмотрев дело об административном правонарушении, поступившее из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отношении: </w:t>
      </w:r>
    </w:p>
    <w:p>
      <w:pPr>
        <w:bidi w:val="0"/>
        <w:spacing w:before="0" w:beforeAutospacing="0" w:after="0" w:afterAutospacing="0"/>
        <w:ind w:left="1701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–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главы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(ОГРН 1149102098750, ИНН/КПП 9107002920/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Маховых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УССР, гражданина Российской Федерации,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код-подразделения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имеющего высшее образование,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женатого, имеющего двоих несовершеннолетних детей на иждивении, не имеющего инвалидности,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зарегистрированного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проживающего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)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</w:t>
      </w:r>
      <w:r>
        <w:rPr>
          <w:rFonts w:ascii="Times New Roman" w:eastAsia="Times New Roman" w:hAnsi="Times New Roman" w:cs="Times New Roman"/>
          <w:sz w:val="28"/>
          <w:rtl w:val="0"/>
        </w:rPr>
        <w:t>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за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правонарушение, предусмотренное </w:t>
      </w:r>
      <w:r>
        <w:rPr>
          <w:rFonts w:ascii="Times New Roman" w:eastAsia="Times New Roman" w:hAnsi="Times New Roman" w:cs="Times New Roman"/>
          <w:sz w:val="28"/>
          <w:rtl w:val="0"/>
        </w:rPr>
        <w:t>ст.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5.59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</w:p>
    <w:p>
      <w:pPr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УСТАНОВИЛ: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Сакской межрайонной прокуратурой на основании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проведена проверка исполнения должностными лицами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требований законодательства 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порядке рассмотрения обращений граждан Российской Федерации,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результатом которой постановлением исполняющего обязанности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 возбуждении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отношении должностного лица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Маховых Н.А. возбуждено дело об административном правонарушении по ст. 5.59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 (далее – КоАП РФ), поскольку он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нарушение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>п.п. 1, 4 ч. 1 ст. 10 Закона № 59-ФЗ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«О порядке рассмотрения обращений граждан Российской Федерации» (далее - Федеральный закон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допусти направление ответа на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содержащий неполную информацию, запрашиваемую заявителем, а также что ответом не обеспечено объективное, полное и всестороннее рассмотрение обращения, так как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не дана оценка доводам заявителя о не предоставлении ответа на обращение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 вх. Д-7/31/2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 заседании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Маховых Н.А. вин</w:t>
      </w:r>
      <w:r>
        <w:rPr>
          <w:rFonts w:ascii="Times New Roman" w:eastAsia="Times New Roman" w:hAnsi="Times New Roman" w:cs="Times New Roman"/>
          <w:sz w:val="28"/>
          <w:rtl w:val="0"/>
        </w:rPr>
        <w:t>у признал, в содеянном раскаялся.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 заседании 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омощник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о возбуждении дела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отношении 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поддержал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полном объеме, по доводам, изложенным в нём. П</w:t>
      </w:r>
      <w:r>
        <w:rPr>
          <w:rFonts w:ascii="Times New Roman" w:eastAsia="Times New Roman" w:hAnsi="Times New Roman" w:cs="Times New Roman"/>
          <w:sz w:val="28"/>
          <w:rtl w:val="0"/>
        </w:rPr>
        <w:t>росил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привлечь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- </w:t>
      </w:r>
      <w:r>
        <w:rPr>
          <w:rFonts w:ascii="Times New Roman" w:eastAsia="Times New Roman" w:hAnsi="Times New Roman" w:cs="Times New Roman"/>
          <w:sz w:val="28"/>
          <w:rtl w:val="0"/>
        </w:rPr>
        <w:t>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ст. 5.59 КоАП РФ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 нарушение </w:t>
      </w:r>
      <w:r>
        <w:rPr>
          <w:rFonts w:ascii="Times New Roman" w:eastAsia="Times New Roman" w:hAnsi="Times New Roman" w:cs="Times New Roman"/>
          <w:sz w:val="28"/>
          <w:rtl w:val="0"/>
        </w:rPr>
        <w:t>требований закона, регулирующего сроки и порядок рассмотрения обращений граждан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назначить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rtl w:val="0"/>
        </w:rPr>
        <w:t>штрафа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пределе санкции статьи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Выслушав помощника прокурора Сакской межрайонной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 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исследовав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письменные </w:t>
      </w:r>
      <w:r>
        <w:rPr>
          <w:rFonts w:ascii="Times New Roman" w:eastAsia="Times New Roman" w:hAnsi="Times New Roman" w:cs="Times New Roman"/>
          <w:sz w:val="28"/>
          <w:rtl w:val="0"/>
        </w:rPr>
        <w:t>материалы дела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-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главы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Маховых Н.А. </w:t>
      </w:r>
      <w:r>
        <w:rPr>
          <w:rFonts w:ascii="Times New Roman" w:eastAsia="Times New Roman" w:hAnsi="Times New Roman" w:cs="Times New Roman"/>
          <w:sz w:val="28"/>
          <w:rtl w:val="0"/>
        </w:rPr>
        <w:t>состава правонарушения, предусмотренного ст.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5.</w:t>
      </w:r>
      <w:r>
        <w:rPr>
          <w:rFonts w:ascii="Times New Roman" w:eastAsia="Times New Roman" w:hAnsi="Times New Roman" w:cs="Times New Roman"/>
          <w:sz w:val="28"/>
          <w:rtl w:val="0"/>
        </w:rPr>
        <w:t>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КоАП РФ, исходя из следующего.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2101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ч. 1 ст. 2.1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 РФ, административным правонарушением признается противоправное, виновное действие (бездействие) физического или юридического лица, за которое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0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или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законами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субъектов Российской Федерации об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установлена административная ответственность.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силу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24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ст. 2.4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Ответственность за совершение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52706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статьи 5.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59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КоАП РФ наступает за </w:t>
      </w:r>
      <w:r>
        <w:rPr>
          <w:rFonts w:ascii="Times New Roman" w:eastAsia="Times New Roman" w:hAnsi="Times New Roman" w:cs="Times New Roman"/>
          <w:sz w:val="28"/>
          <w:rtl w:val="0"/>
        </w:rPr>
        <w:t>нарушение установленного законодательством Российской Федерации порядка рассмотрения обращений граждан, объединений граждан, в том 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5" w:anchor="dst205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статьями 5.39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6" w:anchor="dst332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5.63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настоящего Кодекса,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влечет наложение административного штрафа в размере от пяти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Общим объектом административного правонарушения, предусмотренного комментируемой статьей, являются общественные отношения, связанные с рассмотрение обращений и заявлений граждан. Непосредственный объект данного нарушения — установленный законом порядок рассмотрения обращений и заявлений граждан, гарантируемый Конституцией РФ (ст. 33).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Так, в соответствии со ст. 33 Конституции Российской Федерации граждане Российской Федерации имеют право обращаться лично, а также направлять индивидуальные и коллективные обращения в государственные органы и органы местного самоуправления.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Частью 1 ст. 2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59-ФЗ) предусмотрено, что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ст. 5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59-ФЗ, при рассмотрении обращения государственным органом, органом местного самоуправления или должностным лицом гражданин имеет право получать письменный ответ по существу поставленных в обращении вопросов, за исключением случаев, указанных в статье 11 настоящего Федерального закона, а в случае, предусмотренном частью 5.1 статьи 11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соответствии с ч. 1 ст. 9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Частью 2 статьи 8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закреплено, что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п. 1, 2, 4, 5 ч. 1 ст. 10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№59-Ф3 государственный орган, орган местного самоуправления или должностное лицо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 дает письменный ответ по существу поставленных в обращении вопросов, за исключением случаев, указанных в статье 11 настоящего Федерального закона;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силу ч. 4 ст. 10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ч. 3 ст. 10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№59-ФЗ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Частями 1,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2 ст. 8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закреплено, что гражданин направляет письменное обращение непосредственно в тот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Частью 1 ст. 12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№59-ФЗ закреплено, что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части 1.1 настоящей статьи.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Обращения граждан подлежат рассмотрению в порядке и сроки, установленные Федеральным законом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№59-ФЗ «О порядке рассмотрения обращений граждан Российской Федерации».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со ст. 14 Федерального закона № 59-ФЗ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Сакской межрайонной прокуратурой на основании 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проведена проверка исполнения должностными лицами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требований законодательства о порядке рассмотрения обращений граждан Российской Федерации, по результатом которой постановлением исполняющего обязанности заместителя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 возбуждении дела об административном правонарушении в отношении должностного лица – заместителя главы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Маховых Н.А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возбуждено дело об административном правонарушении по ст. 5.59 КоАП РФ, поскольку он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нарушение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>п.п. 1,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4 ч. 1 ст. 10 </w:t>
      </w:r>
      <w:r>
        <w:rPr>
          <w:rFonts w:ascii="Times New Roman" w:eastAsia="Times New Roman" w:hAnsi="Times New Roman" w:cs="Times New Roman"/>
          <w:sz w:val="28"/>
          <w:rtl w:val="0"/>
        </w:rPr>
        <w:t>Федеральн</w:t>
      </w:r>
      <w:r>
        <w:rPr>
          <w:rFonts w:ascii="Times New Roman" w:eastAsia="Times New Roman" w:hAnsi="Times New Roman" w:cs="Times New Roman"/>
          <w:sz w:val="28"/>
          <w:rtl w:val="0"/>
        </w:rPr>
        <w:t>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и </w:t>
      </w:r>
      <w:r>
        <w:rPr>
          <w:rFonts w:ascii="Times New Roman" w:eastAsia="Times New Roman" w:hAnsi="Times New Roman" w:cs="Times New Roman"/>
          <w:sz w:val="28"/>
          <w:rtl w:val="0"/>
        </w:rPr>
        <w:t>п.п. 3.4 должностной инструкции заместителя главы Администрации, которым на него возложена обязанность по организации приема граждан, рассмотрению жалоб, заявлений и предложений, принимает по ним решения пределах своей компетенции,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допусти направление ответа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исх. </w:t>
      </w:r>
      <w:r>
        <w:rPr>
          <w:rFonts w:ascii="Times New Roman" w:eastAsia="Times New Roman" w:hAnsi="Times New Roman" w:cs="Times New Roman"/>
          <w:sz w:val="28"/>
          <w:rtl w:val="0"/>
        </w:rPr>
        <w:t>№ Д-7/217/2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зарегистрированное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 вх. №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№ Г-1579/2026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вопросу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уборки снега, подсыпки тротуаров, а также о не предоставлении </w:t>
      </w:r>
      <w:r>
        <w:rPr>
          <w:rFonts w:ascii="Times New Roman" w:eastAsia="Times New Roman" w:hAnsi="Times New Roman" w:cs="Times New Roman"/>
          <w:sz w:val="28"/>
          <w:rtl w:val="0"/>
        </w:rPr>
        <w:t>ответа</w:t>
      </w:r>
      <w:r>
        <w:rPr>
          <w:rFonts w:ascii="Times New Roman" w:eastAsia="Times New Roman" w:hAnsi="Times New Roman" w:cs="Times New Roman"/>
          <w:b/>
          <w:smallCaps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 обращение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содержащий неполную информацию, запрашиваемую заявителем, а также что ответом не обеспечено объективное, полное и всестороннее рассмотрение обращения, так как не дана оценка доводам заявителя о проводимых мероприятиях в рамках решения суда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 также не дана оценка доводам заявителя о не предоставлении ответа на обращение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 вх. Д-7/31/2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чем совершил административное правонарушение, предусмотренное ст. 5.59 КоАП РФ.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Факт совершения административного правонарушения и виновность </w:t>
      </w:r>
      <w:r>
        <w:rPr>
          <w:rFonts w:ascii="Times New Roman" w:eastAsia="Times New Roman" w:hAnsi="Times New Roman" w:cs="Times New Roman"/>
          <w:sz w:val="28"/>
          <w:rtl w:val="0"/>
        </w:rPr>
        <w:t>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подтверждены совокупностью доказательств, достоверность и допустимость которых сомнений не вызывают, а именно: постановлением о возбуждении дела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признанием </w:t>
      </w:r>
      <w:r>
        <w:rPr>
          <w:rFonts w:ascii="Times New Roman" w:eastAsia="Times New Roman" w:hAnsi="Times New Roman" w:cs="Times New Roman"/>
          <w:sz w:val="28"/>
          <w:rtl w:val="0"/>
        </w:rPr>
        <w:t>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вины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жалобы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ответом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02.1-36/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413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требование Сакской межрайонной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Исорг-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-26/</w:t>
      </w:r>
      <w:r>
        <w:rPr>
          <w:rFonts w:ascii="Times New Roman" w:eastAsia="Times New Roman" w:hAnsi="Times New Roman" w:cs="Times New Roman"/>
          <w:sz w:val="28"/>
          <w:rtl w:val="0"/>
        </w:rPr>
        <w:t>297-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ответа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</w:t>
      </w:r>
      <w:r>
        <w:rPr>
          <w:rFonts w:ascii="Times New Roman" w:eastAsia="Times New Roman" w:hAnsi="Times New Roman" w:cs="Times New Roman"/>
          <w:sz w:val="28"/>
          <w:rtl w:val="0"/>
        </w:rPr>
        <w:t>Д</w:t>
      </w:r>
      <w:r>
        <w:rPr>
          <w:rFonts w:ascii="Times New Roman" w:eastAsia="Times New Roman" w:hAnsi="Times New Roman" w:cs="Times New Roman"/>
          <w:sz w:val="28"/>
          <w:rtl w:val="0"/>
        </w:rPr>
        <w:t>-7/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195/2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корточки учета письменных обращений граждан в Администрацию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имя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журнала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регистрации входящей/исходящей корреспонденции;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ответа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№ Д-7/195/2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поступившее на телефонную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корточки учета письменных обращений граждан в Администрацию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поступившее на телефонную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копией журнала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регистрации входящей/исходящей корреспонденции (Д-7217/2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);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копией ответа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Д-7/31/2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поступившее на телефонную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фототаблицей; копией корточки учета письменных обращений граждан в Администрацию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№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Д-7/31/2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поступившее на телефонную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копией журнала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регистрации входящей/исходящей корреспонденции; копией ответа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Д-7/31/2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поступившее на телефонную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письменными объяснениями Маховых Н.А.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распоряжения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53-Л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распоряжения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15-Л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Приложения №1 к распоряжению № 15-Л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должностной инструкции заместителя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Письменные доказательства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считает достоверными, объективными и д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>пустимыми доказательствами по делу, поскольку они получены в соответствии с требованиями закона, имеют надлежащую процессуальную форму.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Оценив представленные доказательства всесторонне, полно, объективно, в их совокупности, в соответствии с требованиями ст. 26.11 КоАП РФ, мировой судья пришел к выводу о виновности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- 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ст. 5.</w:t>
      </w:r>
      <w:r>
        <w:rPr>
          <w:rFonts w:ascii="Times New Roman" w:eastAsia="Times New Roman" w:hAnsi="Times New Roman" w:cs="Times New Roman"/>
          <w:sz w:val="28"/>
          <w:rtl w:val="0"/>
        </w:rPr>
        <w:t>59 КоАП РФ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и.о.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содержит все необходимые сведения, предусмотренные ст. 28.2 КоАП РФ и вынесено в сроки,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установленные ст. 28.5 КоАП РФ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Причины, препятствующие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должностному лицу </w:t>
      </w:r>
      <w:r>
        <w:rPr>
          <w:rFonts w:ascii="Times New Roman" w:eastAsia="Times New Roman" w:hAnsi="Times New Roman" w:cs="Times New Roman"/>
          <w:sz w:val="28"/>
          <w:rtl w:val="0"/>
        </w:rPr>
        <w:t>- 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исполнить требования </w:t>
      </w:r>
      <w:r>
        <w:rPr>
          <w:rFonts w:ascii="Times New Roman" w:eastAsia="Times New Roman" w:hAnsi="Times New Roman" w:cs="Times New Roman"/>
          <w:sz w:val="28"/>
          <w:rtl w:val="0"/>
        </w:rPr>
        <w:t>закона, регулирующего сроки и порядок рассмотрения обращений граждан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установлены.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Таким образом, материалами дела с достоверностью подтверждается факт совершения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должностным лицом -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Маховых Н.А.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правонарушения, в связи, с чем е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действия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правильно квалифицированы </w:t>
      </w:r>
      <w:r>
        <w:rPr>
          <w:rFonts w:ascii="Times New Roman" w:eastAsia="Times New Roman" w:hAnsi="Times New Roman" w:cs="Times New Roman"/>
          <w:sz w:val="28"/>
          <w:rtl w:val="0"/>
        </w:rPr>
        <w:t>по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ст. 5.</w:t>
      </w:r>
      <w:r>
        <w:rPr>
          <w:rFonts w:ascii="Times New Roman" w:eastAsia="Times New Roman" w:hAnsi="Times New Roman" w:cs="Times New Roman"/>
          <w:sz w:val="28"/>
          <w:rtl w:val="0"/>
        </w:rPr>
        <w:t>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РФ, как нарушение установленного законодательством Российской Федерации порядка рассмотрения обращений граждан, объединений граждан, в том 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5" w:anchor="dst205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статьями 5.39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6" w:anchor="dst332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5.63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настоящего Кодекса.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Каких-либо неустранимых сомнений в виновности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не усматрива</w:t>
      </w:r>
      <w:r>
        <w:rPr>
          <w:rFonts w:ascii="Times New Roman" w:eastAsia="Times New Roman" w:hAnsi="Times New Roman" w:cs="Times New Roman"/>
          <w:sz w:val="28"/>
          <w:rtl w:val="0"/>
        </w:rPr>
        <w:t>ет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Иных значимых доводов, ставящих под сомнение наличие в действиях 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- 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объективной стороны состава административного правонарушения, предусмотренного ст. 5.59 </w:t>
      </w:r>
      <w:r>
        <w:rPr>
          <w:rFonts w:ascii="Times New Roman" w:eastAsia="Times New Roman" w:hAnsi="Times New Roman" w:cs="Times New Roman"/>
          <w:sz w:val="28"/>
          <w:rtl w:val="0"/>
        </w:rPr>
        <w:t>КоАП РФ</w:t>
      </w:r>
      <w:r>
        <w:rPr>
          <w:rFonts w:ascii="Times New Roman" w:eastAsia="Times New Roman" w:hAnsi="Times New Roman" w:cs="Times New Roman"/>
          <w:sz w:val="28"/>
          <w:rtl w:val="0"/>
        </w:rPr>
        <w:t>, суду не предста</w:t>
      </w:r>
      <w:r>
        <w:rPr>
          <w:rFonts w:ascii="Times New Roman" w:eastAsia="Times New Roman" w:hAnsi="Times New Roman" w:cs="Times New Roman"/>
          <w:sz w:val="28"/>
          <w:rtl w:val="0"/>
        </w:rPr>
        <w:t>в</w:t>
      </w:r>
      <w:r>
        <w:rPr>
          <w:rFonts w:ascii="Times New Roman" w:eastAsia="Times New Roman" w:hAnsi="Times New Roman" w:cs="Times New Roman"/>
          <w:sz w:val="28"/>
          <w:rtl w:val="0"/>
        </w:rPr>
        <w:t>лено.</w:t>
      </w:r>
    </w:p>
    <w:p>
      <w:pPr>
        <w:bidi w:val="0"/>
        <w:spacing w:before="0" w:beforeAutospacing="0" w:after="0" w:afterAutospacing="0" w:line="288" w:lineRule="atLeast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Санкцией ст. 5.59 КоАП РФ предусмотрена административная ответственность в виде наложения административного штрафа в размере от пяти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со ст. 3.1 КоАП РФ административное наказание является установленной гос</w:t>
      </w:r>
      <w:r>
        <w:rPr>
          <w:rFonts w:ascii="Times New Roman" w:eastAsia="Times New Roman" w:hAnsi="Times New Roman" w:cs="Times New Roman"/>
          <w:sz w:val="28"/>
          <w:rtl w:val="0"/>
        </w:rPr>
        <w:t>у</w:t>
      </w:r>
      <w:r>
        <w:rPr>
          <w:rFonts w:ascii="Times New Roman" w:eastAsia="Times New Roman" w:hAnsi="Times New Roman" w:cs="Times New Roman"/>
          <w:sz w:val="28"/>
          <w:rtl w:val="0"/>
        </w:rPr>
        <w:t>дарством мерой ответственности за совершение административного правонаруш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ния и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части 2 статьи 4.1 </w:t>
      </w:r>
      <w:r>
        <w:rPr>
          <w:rFonts w:ascii="Times New Roman" w:eastAsia="Times New Roman" w:hAnsi="Times New Roman" w:cs="Times New Roman"/>
          <w:sz w:val="28"/>
          <w:rtl w:val="0"/>
        </w:rPr>
        <w:t>КоАП РФ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 назначении административного наказания физич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скому лицу учитываются характер совершенного им административного правон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нистративную ответственность.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8"/>
          <w:rtl w:val="0"/>
        </w:rPr>
        <w:t>ом</w:t>
      </w:r>
      <w:r>
        <w:rPr>
          <w:rFonts w:ascii="Times New Roman" w:eastAsia="Times New Roman" w:hAnsi="Times New Roman" w:cs="Times New Roman"/>
          <w:sz w:val="28"/>
          <w:rtl w:val="0"/>
        </w:rPr>
        <w:t>, смягчающи</w:t>
      </w:r>
      <w:r>
        <w:rPr>
          <w:rFonts w:ascii="Times New Roman" w:eastAsia="Times New Roman" w:hAnsi="Times New Roman" w:cs="Times New Roman"/>
          <w:sz w:val="28"/>
          <w:rtl w:val="0"/>
        </w:rPr>
        <w:t>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административную ответственность, согласно ст. 4.2 КоАП РФ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</w:t>
      </w:r>
      <w:r>
        <w:rPr>
          <w:rFonts w:ascii="Times New Roman" w:eastAsia="Times New Roman" w:hAnsi="Times New Roman" w:cs="Times New Roman"/>
          <w:sz w:val="28"/>
          <w:rtl w:val="0"/>
        </w:rPr>
        <w:t>признается признание вины, раскаянье в содеянном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8"/>
          <w:rtl w:val="0"/>
        </w:rPr>
        <w:t>, отягчающих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административную ответственность, согласно ст. 4.3 КоАП РФ – </w:t>
      </w:r>
      <w:r>
        <w:rPr>
          <w:rFonts w:ascii="Times New Roman" w:eastAsia="Times New Roman" w:hAnsi="Times New Roman" w:cs="Times New Roman"/>
          <w:sz w:val="28"/>
          <w:rtl w:val="0"/>
        </w:rPr>
        <w:t>мировым судьей не установлено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Обстоятельств, исключающих производство по делу об административном правонарушении, предусмотренных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245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ст. 24.5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 РФ,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Срок давности привлечения к административной ответственности, установленный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45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ст. 4.5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РФ не истек.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 назначении наказания, мировой судья учитывает, что оно не может быть отнесено к малозначительному, а виновные в его совершении лица - освобождены от административной ответственности, поскольку данное правонарушение существенно нарушает охраняемые общественные правоотношения независимо от роли правонарушителя, размера вреда, наступления последствий и их тяжести.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Исходя из указанной важности нарушенных прав, производство по данному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административному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делу не может быть прекращено за малозначительностью правонарушения.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Таким образом, оснований для освобождения </w:t>
      </w:r>
      <w:r>
        <w:rPr>
          <w:rFonts w:ascii="Times New Roman" w:eastAsia="Times New Roman" w:hAnsi="Times New Roman" w:cs="Times New Roman"/>
          <w:sz w:val="28"/>
          <w:rtl w:val="0"/>
        </w:rPr>
        <w:t>должностного лица - 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от административной ответственности, а также для признания совершенного административного правонарушения малозначительным и прекращения производства по делу,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Принимая во внимание характер и обстоятельства совершенного административного пр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вонарушения, установленные в ходе рассмотрения дела обстоятельства его совершения,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отсутствие обстоятельств,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наличие обстоятельства смягчающего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учитывая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данные о личности </w:t>
      </w:r>
      <w:r>
        <w:rPr>
          <w:rFonts w:ascii="Times New Roman" w:eastAsia="Times New Roman" w:hAnsi="Times New Roman" w:cs="Times New Roman"/>
          <w:sz w:val="28"/>
          <w:rtl w:val="0"/>
        </w:rPr>
        <w:t>должностного лица - 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rtl w:val="0"/>
        </w:rPr>
        <w:t>имущественное положение лица, привлекаемого к административной ответс</w:t>
      </w:r>
      <w:r>
        <w:rPr>
          <w:rFonts w:ascii="Times New Roman" w:eastAsia="Times New Roman" w:hAnsi="Times New Roman" w:cs="Times New Roman"/>
          <w:sz w:val="28"/>
          <w:rtl w:val="0"/>
        </w:rPr>
        <w:t>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венности, мировой судья пришел к выводу о </w:t>
      </w:r>
      <w:r>
        <w:rPr>
          <w:rFonts w:ascii="Times New Roman" w:eastAsia="Times New Roman" w:hAnsi="Times New Roman" w:cs="Times New Roman"/>
          <w:sz w:val="28"/>
          <w:rtl w:val="0"/>
        </w:rPr>
        <w:t>необходимости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rtl w:val="0"/>
        </w:rPr>
        <w:t>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нижнем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пределе санкции ст. 5.59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На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основании изложенного, руководствуясь </w:t>
      </w:r>
      <w:r>
        <w:rPr>
          <w:rFonts w:ascii="Times New Roman" w:eastAsia="Times New Roman" w:hAnsi="Times New Roman" w:cs="Times New Roman"/>
          <w:sz w:val="28"/>
          <w:rtl w:val="0"/>
        </w:rPr>
        <w:t>ст. ст. 2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9.9, 29.10 </w:t>
      </w:r>
      <w:r>
        <w:rPr>
          <w:rFonts w:ascii="Times New Roman" w:eastAsia="Times New Roman" w:hAnsi="Times New Roman" w:cs="Times New Roman"/>
          <w:sz w:val="28"/>
          <w:rtl w:val="0"/>
        </w:rPr>
        <w:t>К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>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</w:p>
    <w:p>
      <w:pPr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</w:t>
      </w:r>
      <w:r>
        <w:rPr>
          <w:rFonts w:ascii="Times New Roman" w:eastAsia="Times New Roman" w:hAnsi="Times New Roman" w:cs="Times New Roman"/>
          <w:b/>
          <w:sz w:val="28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олжностное лицо -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Маховых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ым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rtl w:val="0"/>
        </w:rPr>
        <w:t>ст.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5.59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наказание в виде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штрафа в </w:t>
      </w:r>
      <w:r>
        <w:rPr>
          <w:rFonts w:ascii="Times New Roman" w:eastAsia="Times New Roman" w:hAnsi="Times New Roman" w:cs="Times New Roman"/>
          <w:sz w:val="28"/>
          <w:rtl w:val="0"/>
        </w:rPr>
        <w:t>размере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), наименование банка: ОКЦ N 7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России//УФК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ИНН: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ОГРН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1149102019164, БИК: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единый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40102810645370000035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03100643000000017500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лицевой счет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КБК 82811601053010059140 УИН: </w:t>
      </w:r>
      <w:r>
        <w:rPr>
          <w:rFonts w:ascii="Times New Roman" w:eastAsia="Times New Roman" w:hAnsi="Times New Roman" w:cs="Times New Roman"/>
          <w:sz w:val="28"/>
          <w:rtl w:val="0"/>
        </w:rPr>
        <w:t>0410760300705002202620140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положениям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настоящего Кодекса.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Разъяснить привлеченному к административной ответственности, что в случае неуплаты административного штрафа в установленный законом 60-дневный срок, возбуждается дело об административном правонарушении, предусмотренном ч. 1 ст. 20.25 КоАП РФ,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Документ, подтверждающий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апелляционном порядке в течение десяти </w:t>
      </w:r>
      <w:r>
        <w:rPr>
          <w:rFonts w:ascii="Times New Roman" w:eastAsia="Times New Roman" w:hAnsi="Times New Roman" w:cs="Times New Roman"/>
          <w:sz w:val="28"/>
          <w:rtl w:val="0"/>
        </w:rPr>
        <w:t>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мирового судью судебного участка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со дня вручения или получения копии постановления.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567"/>
        <w:jc w:val="left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yperlink" Target="http://www.consultant.ru/document/cons_doc_LAW_365278/aba88b14e90f59a48e8cbe3ca0741ba0328f1ec4/" TargetMode="External" /><Relationship Id="rId6" Type="http://schemas.openxmlformats.org/officeDocument/2006/relationships/hyperlink" Target="http://www.consultant.ru/document/cons_doc_LAW_365278/7e682bbd731c6b2df075f2f445eb89c90befb03d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