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ул.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услуги по перевозке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пассажиров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легкового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принадлежащем ему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госинспектором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составлен протокол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14.1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118352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6"/>
          <w:rtl w:val="0"/>
        </w:rPr>
        <w:t>о времени и месте рассмотрения дела извещен надлежаще, что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отчетом об СМС информировании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номеру телефона, указанному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согласии на СМС информирование,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ч. 2 ст. 25.1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рассмотрено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1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оказания услуг, </w:t>
      </w:r>
      <w:r>
        <w:rPr>
          <w:rFonts w:ascii="Times New Roman" w:eastAsia="Times New Roman" w:hAnsi="Times New Roman" w:cs="Times New Roman"/>
          <w:sz w:val="26"/>
          <w:rtl w:val="0"/>
        </w:rPr>
        <w:t>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осуществляется самостоятельно на свой риск лицом,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118352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составленным в его присутствии,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которых он факт нарушения признал,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водительского удостоверения и копией ПТС на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выпиской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ЕГРЮЛ/ЕГРИП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ИП с ОКВЭД по оказанию услуг легкового такси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 из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привлекался к административной ответственности по ч. 1 ст. 14.1 КоАП РФ, постановление вступило в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оказанию услуг легкового такси носят систематический характер с целью получения дохода, при это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ИП он не зарегистрирован.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смягчающим административную ответственность суд в соответствии с ч. 2 ст. 4.2 КоАП РФ признает факт признания вины, что следует из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2 ч. 1 ст. 4.3 КоАП РФ мировой судья признает совершение однородного правонарушения повторно.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считать нарушение малозначительным, а также для замены штрафа предупреждением, не имеется.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</w:t>
      </w:r>
      <w:r>
        <w:rPr>
          <w:rFonts w:ascii="Times New Roman" w:eastAsia="Times New Roman" w:hAnsi="Times New Roman" w:cs="Times New Roman"/>
          <w:sz w:val="26"/>
          <w:rtl w:val="0"/>
        </w:rPr>
        <w:t>казания мировой судья учитывает данные о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указанные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 административного правонарушения, обстоятельства его выявления,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смягчающих и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которые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назначении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 ст. 14.1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</w:t>
      </w:r>
      <w:r>
        <w:rPr>
          <w:rFonts w:ascii="Times New Roman" w:eastAsia="Times New Roman" w:hAnsi="Times New Roman" w:cs="Times New Roman"/>
          <w:sz w:val="26"/>
          <w:rtl w:val="0"/>
        </w:rPr>
        <w:t>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последующим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ОГРН 1149102019164. Банковские реквизиты: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УИН: 0410760300705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2012314189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течени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