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205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лостого, несовершеннолетних детей не имеющего, официально не трудоустроенн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го, инвалидом не являющегося,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04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119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8204026656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 пояснил, что административный штраф не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о</w:t>
      </w:r>
      <w:r>
        <w:rPr>
          <w:rFonts w:ascii="Times New Roman" w:eastAsia="Times New Roman" w:hAnsi="Times New Roman" w:cs="Times New Roman"/>
          <w:sz w:val="28"/>
          <w:rtl w:val="0"/>
        </w:rPr>
        <w:t>тбывал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обязательные работы</w:t>
      </w:r>
      <w:r>
        <w:rPr>
          <w:rFonts w:ascii="Times New Roman" w:eastAsia="Times New Roman" w:hAnsi="Times New Roman" w:cs="Times New Roman"/>
          <w:sz w:val="28"/>
          <w:rtl w:val="0"/>
        </w:rPr>
        <w:t>, 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причине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тяжел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териаль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>ложения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044</w:t>
      </w:r>
      <w:r>
        <w:rPr>
          <w:rFonts w:ascii="Times New Roman" w:eastAsia="Times New Roman" w:hAnsi="Times New Roman" w:cs="Times New Roman"/>
          <w:sz w:val="28"/>
          <w:rtl w:val="0"/>
        </w:rPr>
        <w:t>119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8204026656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 мата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 физическое лицо, содержащую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</w:t>
      </w:r>
      <w:r>
        <w:rPr>
          <w:rFonts w:ascii="Times New Roman" w:eastAsia="Times New Roman" w:hAnsi="Times New Roman" w:cs="Times New Roman"/>
          <w:sz w:val="28"/>
          <w:rtl w:val="0"/>
        </w:rPr>
        <w:t>ний;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наличие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а, отягчающего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повторное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однородного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гласно сведениям, представленным в материалы дела, ранее неоднократно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к административной ответственности, а также, учитывая имущественное полож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лица, привлекаемого к административной ответственности - официально не трудоустроенного, то есть не имеющего постоянного источника дохода, мировой судья пришел к выводу о необходимости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пределах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 Препят</w:t>
      </w:r>
      <w:r>
        <w:rPr>
          <w:rFonts w:ascii="Times New Roman" w:eastAsia="Times New Roman" w:hAnsi="Times New Roman" w:cs="Times New Roman"/>
          <w:sz w:val="28"/>
          <w:rtl w:val="0"/>
        </w:rPr>
        <w:t>ствий для назначения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мировым судьей не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сорок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