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13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RS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отношении: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имеющего </w:t>
      </w:r>
      <w:r>
        <w:rPr>
          <w:rFonts w:ascii="Times New Roman" w:eastAsia="Times New Roman" w:hAnsi="Times New Roman" w:cs="Times New Roman"/>
          <w:sz w:val="26"/>
          <w:rtl w:val="0"/>
        </w:rPr>
        <w:t>среднеспециальное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образование, неженатого,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малолетних детей не имеющего,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официально нетрудоустроенного, инвалидом 1,2 группы не являющегося, не являющегося также военнослужащим, на военные сборы не призванного, зарегистрированного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проживающего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ранее привлекавшегося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назначенный ему 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заместителя начальника полиции по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подполковником полиции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к административной ответственности по </w:t>
      </w:r>
      <w:r>
        <w:rPr>
          <w:rFonts w:ascii="Times New Roman" w:eastAsia="Times New Roman" w:hAnsi="Times New Roman" w:cs="Times New Roman"/>
          <w:sz w:val="26"/>
          <w:rtl w:val="0"/>
        </w:rPr>
        <w:t>ч. 1 ст. 20.20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вступившим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совершив тем самым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20.25 КоАП РФ.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в совершении административного правонарушения признал полностью, в содеянном раскаялся. Пояснил, что </w:t>
      </w:r>
      <w:r>
        <w:rPr>
          <w:rFonts w:ascii="Times New Roman" w:eastAsia="Times New Roman" w:hAnsi="Times New Roman" w:cs="Times New Roman"/>
          <w:sz w:val="26"/>
          <w:rtl w:val="0"/>
        </w:rPr>
        <w:t>не оплатил штраф так как сначала у него не было денежных средств для его оплаты, а потом он забыл о штрафе. Указал, что подрабатывает столяром на кровельных работах. Заработок носит сезонный характер, зимой заработка практически нет, в связи с чем, штраф он не оплатил. В настоящее время заработок имеется. Назначенный штраф оплатил после составления протокола.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 об административном правонарушении,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 доказана и подтверждается следующими доказательствами: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210821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 СООП о привлечении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согласно которой он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привлекался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штраф, назначенный постановлением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ч. 1 ст. 20.20 КоАП РФ, не оплатил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копей постановления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врученного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этот же день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которое им не обжаловано, соответственно согласно ст. 4.8 КоАП РФ вступило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назначен штраф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ч. 1 ст. 20.20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копией квитанции об уплате штрафа,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из которых следует, что штраф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оплачен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после составления протокола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Поскольку постановление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делу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rtl w:val="0"/>
        </w:rPr>
        <w:t>ч. 1 ст. 20.20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вступило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штраф должен был быть уплачен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Данное требование закона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выполнил, совершив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 1 ст. 20.25 КоАП РФ, 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Положения ст. 20.25 КоАП РФ направлены на обеспечение соблюдения требований закона об обязательности и неотвратимости административного наказания, в связи с чем, имеют высокую степень общественной опасности и затрагивают интересы государства.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Обстоятельствами, смягчающими административную ответственность в соответствии со ст. 4.2 КоАП РФ, мировой судья признает полное признание вины и раскаяние в содеянном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, факт уплаты штрафа на момент рассмотрения настоящего 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Данные СООП суд принимает во внимание, как характеризующие личность обстоятельства, с учетом объяснений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характер совершенного правонарушения, размер неуплаченного штрафа,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наличие смягчающих и отсутствие отягчающих административную ответственность обстоятельств, мировой судья считает возможным назначить ему административное наказание в виде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мировой судья,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УИН: 0410760300705002132420103.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</w:t>
      </w:r>
      <w:r>
        <w:rPr>
          <w:rFonts w:ascii="Times New Roman" w:eastAsia="Times New Roman" w:hAnsi="Times New Roman" w:cs="Times New Roman"/>
          <w:sz w:val="26"/>
          <w:rtl w:val="0"/>
        </w:rPr>
        <w:t>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Разъяснить,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